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723A63" w14:textId="2C250E91" w:rsidR="00BE07F4" w:rsidRPr="001F27F5" w:rsidRDefault="00662D55" w:rsidP="0037570C">
      <w:pPr>
        <w:pStyle w:val="Heading2"/>
        <w:spacing w:after="0"/>
        <w:contextualSpacing/>
      </w:pPr>
      <w:bookmarkStart w:id="0" w:name="_GoBack"/>
      <w:bookmarkEnd w:id="0"/>
      <w:r>
        <w:rPr>
          <w:noProof/>
        </w:rPr>
        <w:drawing>
          <wp:anchor distT="0" distB="0" distL="114300" distR="114300" simplePos="0" relativeHeight="251657728" behindDoc="1" locked="0" layoutInCell="1" allowOverlap="1" wp14:anchorId="4A275ADB" wp14:editId="7B520FA9">
            <wp:simplePos x="0" y="0"/>
            <wp:positionH relativeFrom="page">
              <wp:align>center</wp:align>
            </wp:positionH>
            <wp:positionV relativeFrom="page">
              <wp:align>center</wp:align>
            </wp:positionV>
            <wp:extent cx="8244840" cy="10055352"/>
            <wp:effectExtent l="0" t="0" r="1016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E | Self-Assessment-Schools-Concept"/>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244840" cy="10055352"/>
                    </a:xfrm>
                    <a:prstGeom prst="rect">
                      <a:avLst/>
                    </a:prstGeom>
                    <a:noFill/>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BE07F4">
        <w:br w:type="page"/>
      </w:r>
      <w:r w:rsidR="00BE07F4" w:rsidRPr="001F27F5">
        <w:lastRenderedPageBreak/>
        <w:t>Introduction and Instructions</w:t>
      </w:r>
    </w:p>
    <w:p w14:paraId="7D36B42A" w14:textId="5B0BC8E1" w:rsidR="00BE07F4" w:rsidRPr="0037570C" w:rsidRDefault="00BE07F4" w:rsidP="0037570C">
      <w:pPr>
        <w:pStyle w:val="BodyText"/>
        <w:spacing w:after="0"/>
        <w:contextualSpacing/>
        <w:rPr>
          <w:sz w:val="24"/>
        </w:rPr>
      </w:pPr>
      <w:r w:rsidRPr="0037570C">
        <w:rPr>
          <w:sz w:val="24"/>
        </w:rPr>
        <w:t xml:space="preserve">The </w:t>
      </w:r>
      <w:r w:rsidR="00E04B10" w:rsidRPr="0037570C">
        <w:rPr>
          <w:sz w:val="24"/>
        </w:rPr>
        <w:t>Self Assessment</w:t>
      </w:r>
      <w:r w:rsidRPr="0037570C">
        <w:rPr>
          <w:sz w:val="24"/>
        </w:rPr>
        <w:t xml:space="preserve"> is a critical component of the AdvancED accreditation process. The AdvancED </w:t>
      </w:r>
      <w:r w:rsidR="00F416A0" w:rsidRPr="0037570C">
        <w:rPr>
          <w:sz w:val="24"/>
        </w:rPr>
        <w:t>Self Assessment</w:t>
      </w:r>
      <w:r w:rsidRPr="0037570C">
        <w:rPr>
          <w:sz w:val="24"/>
        </w:rPr>
        <w:t xml:space="preserve"> (SA) is designed to serve as a valuable tool that will assist schools in reflecting upon their effectiveness as well as prepare them for a</w:t>
      </w:r>
      <w:r w:rsidR="00BB2318" w:rsidRPr="0037570C">
        <w:rPr>
          <w:sz w:val="24"/>
        </w:rPr>
        <w:t>n</w:t>
      </w:r>
      <w:r w:rsidRPr="0037570C">
        <w:rPr>
          <w:sz w:val="24"/>
        </w:rPr>
        <w:t xml:space="preserve"> </w:t>
      </w:r>
      <w:r w:rsidR="00BB2318" w:rsidRPr="0037570C">
        <w:rPr>
          <w:sz w:val="24"/>
        </w:rPr>
        <w:t>External Review</w:t>
      </w:r>
      <w:r w:rsidRPr="0037570C">
        <w:rPr>
          <w:sz w:val="24"/>
        </w:rPr>
        <w:t xml:space="preserve">. The </w:t>
      </w:r>
      <w:r w:rsidR="00F416A0" w:rsidRPr="0037570C">
        <w:rPr>
          <w:sz w:val="24"/>
        </w:rPr>
        <w:t>Self Assessment</w:t>
      </w:r>
      <w:r w:rsidRPr="0037570C">
        <w:rPr>
          <w:sz w:val="24"/>
        </w:rPr>
        <w:t xml:space="preserve"> is based on the five </w:t>
      </w:r>
      <w:r w:rsidR="00E04B10" w:rsidRPr="0037570C">
        <w:rPr>
          <w:sz w:val="24"/>
        </w:rPr>
        <w:t>AdvancED S</w:t>
      </w:r>
      <w:r w:rsidR="0037570C" w:rsidRPr="0037570C">
        <w:rPr>
          <w:sz w:val="24"/>
        </w:rPr>
        <w:t>tandards for Quality</w:t>
      </w:r>
      <w:r w:rsidRPr="0037570C">
        <w:rPr>
          <w:sz w:val="24"/>
        </w:rPr>
        <w:t xml:space="preserve">, which serve as the foundation of the AdvancED accreditation process. In order to earn and maintain accreditation, schools must meet the five </w:t>
      </w:r>
      <w:r w:rsidR="00E04B10" w:rsidRPr="0037570C">
        <w:rPr>
          <w:sz w:val="24"/>
        </w:rPr>
        <w:t>AdvancED Standards for Quality</w:t>
      </w:r>
      <w:r w:rsidRPr="0037570C">
        <w:rPr>
          <w:sz w:val="24"/>
        </w:rPr>
        <w:t>, engage in a process of continuous improvement and host a</w:t>
      </w:r>
      <w:r w:rsidR="00BB2318" w:rsidRPr="0037570C">
        <w:rPr>
          <w:sz w:val="24"/>
        </w:rPr>
        <w:t>n</w:t>
      </w:r>
      <w:r w:rsidRPr="0037570C">
        <w:rPr>
          <w:sz w:val="24"/>
        </w:rPr>
        <w:t xml:space="preserve"> </w:t>
      </w:r>
      <w:r w:rsidR="00BB2318" w:rsidRPr="0037570C">
        <w:rPr>
          <w:sz w:val="24"/>
        </w:rPr>
        <w:t>External Review</w:t>
      </w:r>
      <w:r w:rsidRPr="0037570C">
        <w:rPr>
          <w:sz w:val="24"/>
        </w:rPr>
        <w:t xml:space="preserve"> at least once every five years.</w:t>
      </w:r>
    </w:p>
    <w:p w14:paraId="25A21FC1" w14:textId="77777777" w:rsidR="006C2E24" w:rsidRPr="0037570C" w:rsidRDefault="006C2E24" w:rsidP="0037570C">
      <w:pPr>
        <w:pStyle w:val="BodyText"/>
        <w:spacing w:after="0"/>
        <w:contextualSpacing/>
        <w:rPr>
          <w:sz w:val="24"/>
        </w:rPr>
      </w:pPr>
    </w:p>
    <w:p w14:paraId="36AAA50C" w14:textId="6E263EF8" w:rsidR="00BE07F4" w:rsidRPr="0037570C" w:rsidRDefault="00BE07F4" w:rsidP="0037570C">
      <w:pPr>
        <w:pStyle w:val="BodyText"/>
        <w:spacing w:after="0"/>
        <w:contextualSpacing/>
        <w:rPr>
          <w:sz w:val="24"/>
        </w:rPr>
      </w:pPr>
      <w:r w:rsidRPr="0037570C">
        <w:rPr>
          <w:sz w:val="24"/>
        </w:rPr>
        <w:t xml:space="preserve">The SA has been designed to engage the school community in an in-depth evaluation of each of the five </w:t>
      </w:r>
      <w:r w:rsidR="00E04B10" w:rsidRPr="0037570C">
        <w:rPr>
          <w:sz w:val="24"/>
        </w:rPr>
        <w:t xml:space="preserve">AdvancED Standards for Quality </w:t>
      </w:r>
      <w:r w:rsidRPr="0037570C">
        <w:rPr>
          <w:sz w:val="24"/>
        </w:rPr>
        <w:t xml:space="preserve">by creating a set of questions and rubrics that enable a school to most accurately describe its continuous improvement progress. In completing the report, a school identifies the evidence, data, information and documented results that validate that it is meeting each standard. This </w:t>
      </w:r>
      <w:r w:rsidR="00E04B10" w:rsidRPr="0037570C">
        <w:rPr>
          <w:sz w:val="24"/>
        </w:rPr>
        <w:t>Self Assessment</w:t>
      </w:r>
      <w:r w:rsidRPr="0037570C">
        <w:rPr>
          <w:sz w:val="24"/>
        </w:rPr>
        <w:t xml:space="preserve"> helps a school identify areas of strength and opportunities for improvement by reflecting upon questions posed in the indicators and rating themselves on a 4-level rubric scale. </w:t>
      </w:r>
    </w:p>
    <w:p w14:paraId="688DDE9D" w14:textId="77777777" w:rsidR="006C2E24" w:rsidRPr="0037570C" w:rsidRDefault="006C2E24" w:rsidP="0037570C">
      <w:pPr>
        <w:pStyle w:val="BodyText"/>
        <w:spacing w:after="0"/>
        <w:contextualSpacing/>
        <w:rPr>
          <w:sz w:val="24"/>
        </w:rPr>
      </w:pPr>
    </w:p>
    <w:p w14:paraId="4B8A8584" w14:textId="23B138F2" w:rsidR="00BE07F4" w:rsidRPr="0037570C" w:rsidRDefault="00BE07F4" w:rsidP="0037570C">
      <w:pPr>
        <w:pStyle w:val="BodyText"/>
        <w:spacing w:after="0"/>
        <w:contextualSpacing/>
        <w:rPr>
          <w:sz w:val="24"/>
        </w:rPr>
      </w:pPr>
      <w:r w:rsidRPr="0037570C">
        <w:rPr>
          <w:sz w:val="24"/>
        </w:rPr>
        <w:t xml:space="preserve">The SA also serves as the primary resource for the </w:t>
      </w:r>
      <w:r w:rsidR="00BB2318" w:rsidRPr="0037570C">
        <w:rPr>
          <w:sz w:val="24"/>
        </w:rPr>
        <w:t>External Review</w:t>
      </w:r>
      <w:r w:rsidRPr="0037570C">
        <w:rPr>
          <w:sz w:val="24"/>
        </w:rPr>
        <w:t xml:space="preserve"> Team, which uses the report to prepare for the</w:t>
      </w:r>
      <w:r w:rsidR="00D3159C" w:rsidRPr="0037570C">
        <w:rPr>
          <w:sz w:val="24"/>
        </w:rPr>
        <w:t xml:space="preserve"> External Review</w:t>
      </w:r>
      <w:r w:rsidRPr="0037570C">
        <w:rPr>
          <w:sz w:val="24"/>
        </w:rPr>
        <w:t xml:space="preserve">. The team uses insights gathered from the report and information obtained during the on-site </w:t>
      </w:r>
      <w:r w:rsidR="00D3159C" w:rsidRPr="0037570C">
        <w:rPr>
          <w:sz w:val="24"/>
        </w:rPr>
        <w:t>review</w:t>
      </w:r>
      <w:r w:rsidRPr="0037570C">
        <w:rPr>
          <w:sz w:val="24"/>
        </w:rPr>
        <w:t xml:space="preserve"> to provide feedback to the school and to make an accreditation recommendation.</w:t>
      </w:r>
    </w:p>
    <w:p w14:paraId="04DE8B2D" w14:textId="77777777" w:rsidR="006C2E24" w:rsidRPr="0037570C" w:rsidRDefault="006C2E24" w:rsidP="0037570C">
      <w:pPr>
        <w:pStyle w:val="BodyText"/>
        <w:spacing w:after="0"/>
        <w:contextualSpacing/>
        <w:rPr>
          <w:sz w:val="24"/>
        </w:rPr>
      </w:pPr>
    </w:p>
    <w:p w14:paraId="1C30EFB9" w14:textId="2D231E31" w:rsidR="00BE07F4" w:rsidRPr="001F27F5" w:rsidRDefault="00BE07F4" w:rsidP="0037570C">
      <w:pPr>
        <w:pStyle w:val="Heading2"/>
        <w:spacing w:after="0"/>
        <w:contextualSpacing/>
      </w:pPr>
      <w:r w:rsidRPr="001F27F5">
        <w:t>Definition of</w:t>
      </w:r>
      <w:r>
        <w:t xml:space="preserve"> the Standard, Indicators and Performance Levels</w:t>
      </w:r>
    </w:p>
    <w:p w14:paraId="1C694CB9" w14:textId="4C4AAB20" w:rsidR="00BE07F4" w:rsidRPr="0037570C" w:rsidRDefault="00BE07F4" w:rsidP="0037570C">
      <w:pPr>
        <w:pStyle w:val="BodyText"/>
        <w:spacing w:after="0"/>
        <w:contextualSpacing/>
        <w:rPr>
          <w:sz w:val="24"/>
          <w:szCs w:val="24"/>
        </w:rPr>
      </w:pPr>
      <w:r w:rsidRPr="0037570C">
        <w:rPr>
          <w:sz w:val="24"/>
          <w:szCs w:val="24"/>
        </w:rPr>
        <w:t xml:space="preserve">The five </w:t>
      </w:r>
      <w:r w:rsidR="00E04B10" w:rsidRPr="0037570C">
        <w:rPr>
          <w:sz w:val="24"/>
          <w:szCs w:val="24"/>
        </w:rPr>
        <w:t xml:space="preserve">AdvancED Standards for Quality </w:t>
      </w:r>
      <w:r w:rsidRPr="0037570C">
        <w:rPr>
          <w:sz w:val="24"/>
          <w:szCs w:val="24"/>
        </w:rPr>
        <w:t>are comprehensive statements of quality practices and conditions that research and best practice indicate are necessary for schools to achieve quality student performance results and organizational effectiveness.</w:t>
      </w:r>
    </w:p>
    <w:p w14:paraId="4E85FA42" w14:textId="77777777" w:rsidR="006C2E24" w:rsidRPr="0037570C" w:rsidRDefault="006C2E24" w:rsidP="0037570C">
      <w:pPr>
        <w:pStyle w:val="BodyText"/>
        <w:spacing w:after="0"/>
        <w:contextualSpacing/>
        <w:rPr>
          <w:sz w:val="24"/>
          <w:szCs w:val="24"/>
        </w:rPr>
      </w:pPr>
    </w:p>
    <w:p w14:paraId="0EB117BF" w14:textId="77777777" w:rsidR="00BE07F4" w:rsidRPr="0037570C" w:rsidRDefault="00BE07F4" w:rsidP="0037570C">
      <w:pPr>
        <w:pStyle w:val="BodyText"/>
        <w:spacing w:after="0"/>
        <w:contextualSpacing/>
        <w:rPr>
          <w:sz w:val="24"/>
          <w:szCs w:val="24"/>
        </w:rPr>
      </w:pPr>
      <w:r w:rsidRPr="0037570C">
        <w:rPr>
          <w:sz w:val="24"/>
          <w:szCs w:val="24"/>
        </w:rPr>
        <w:t>The indicators are operational definitions or descriptions of exemplary practices and processes. When seen together, the indicators provide a comprehensive picture of each standard.</w:t>
      </w:r>
    </w:p>
    <w:p w14:paraId="77A6A146" w14:textId="77777777" w:rsidR="006C2E24" w:rsidRPr="0037570C" w:rsidRDefault="006C2E24" w:rsidP="0037570C">
      <w:pPr>
        <w:pStyle w:val="BodyText"/>
        <w:spacing w:after="0"/>
        <w:contextualSpacing/>
        <w:rPr>
          <w:sz w:val="24"/>
          <w:szCs w:val="24"/>
        </w:rPr>
      </w:pPr>
    </w:p>
    <w:p w14:paraId="3AE8B941" w14:textId="77777777" w:rsidR="00BE07F4" w:rsidRPr="0037570C" w:rsidRDefault="00BE07F4" w:rsidP="0037570C">
      <w:pPr>
        <w:pStyle w:val="BodyText"/>
        <w:spacing w:after="0"/>
        <w:contextualSpacing/>
        <w:rPr>
          <w:sz w:val="24"/>
          <w:szCs w:val="24"/>
        </w:rPr>
      </w:pPr>
      <w:r w:rsidRPr="0037570C">
        <w:rPr>
          <w:sz w:val="24"/>
          <w:szCs w:val="24"/>
        </w:rPr>
        <w:t>Each indicator provides four performance levels that describe varying degrees to which a school is able to verify its assessment of the question. Use the performance levels as an opportunity to ask your stakeholders challenging questions and respond with accurate answers geared toward improvement of your school. After choosing performance levels for each indicator, you can quickly see areas of strength and opportunity. The section asks, “To what degree are the noted practices/processes in place?”</w:t>
      </w:r>
    </w:p>
    <w:p w14:paraId="42D16F46" w14:textId="77777777" w:rsidR="006C2E24" w:rsidRPr="0037570C" w:rsidRDefault="006C2E24" w:rsidP="0037570C">
      <w:pPr>
        <w:pStyle w:val="BodyText"/>
        <w:spacing w:after="0"/>
        <w:contextualSpacing/>
        <w:rPr>
          <w:sz w:val="24"/>
          <w:szCs w:val="24"/>
        </w:rPr>
      </w:pPr>
    </w:p>
    <w:p w14:paraId="0D17B54E" w14:textId="77777777" w:rsidR="00BE07F4" w:rsidRPr="00DA1E62" w:rsidRDefault="00BE07F4" w:rsidP="0037570C">
      <w:pPr>
        <w:pStyle w:val="Heading2"/>
        <w:spacing w:after="0"/>
        <w:contextualSpacing/>
      </w:pPr>
      <w:r w:rsidRPr="00DA1E62">
        <w:rPr>
          <w:rStyle w:val="A6"/>
          <w:b/>
          <w:color w:val="365F91" w:themeColor="accent1" w:themeShade="BF"/>
        </w:rPr>
        <w:t>Supporting Evidence</w:t>
      </w:r>
    </w:p>
    <w:p w14:paraId="619317C6" w14:textId="2CC797D4" w:rsidR="00BE07F4" w:rsidRPr="0037570C" w:rsidRDefault="00BE07F4" w:rsidP="0037570C">
      <w:pPr>
        <w:pStyle w:val="BodyText"/>
        <w:spacing w:after="0"/>
        <w:contextualSpacing/>
        <w:rPr>
          <w:sz w:val="24"/>
        </w:rPr>
      </w:pPr>
      <w:r w:rsidRPr="0037570C">
        <w:rPr>
          <w:sz w:val="24"/>
        </w:rPr>
        <w:t xml:space="preserve">The suggested supporting evidence section is designed as a starting point for school staff to think about the practices and/or processes being implemented and to identify evidence that will support its responses to the focus questions and rubrics. This section helps school stakeholders engage in a discussion about how the school knows it is adhering to the </w:t>
      </w:r>
      <w:r w:rsidR="00E04B10" w:rsidRPr="0037570C">
        <w:rPr>
          <w:sz w:val="24"/>
        </w:rPr>
        <w:t>Standards</w:t>
      </w:r>
      <w:r w:rsidRPr="0037570C">
        <w:rPr>
          <w:sz w:val="24"/>
        </w:rPr>
        <w:t>. The section asks, “What practices/processes are being implemented, and are they effective?” or said another way, “How do we know we are doing what we say we are doing?”</w:t>
      </w:r>
    </w:p>
    <w:p w14:paraId="6303E7BC" w14:textId="77777777" w:rsidR="00BE07F4" w:rsidRPr="00DA1E62" w:rsidRDefault="00BE07F4" w:rsidP="0037570C">
      <w:pPr>
        <w:pStyle w:val="Heading2"/>
        <w:spacing w:after="0"/>
        <w:contextualSpacing/>
      </w:pPr>
      <w:r w:rsidRPr="00DA1E62">
        <w:rPr>
          <w:rStyle w:val="A5"/>
          <w:b/>
          <w:color w:val="365F91" w:themeColor="accent1" w:themeShade="BF"/>
          <w:sz w:val="28"/>
        </w:rPr>
        <w:lastRenderedPageBreak/>
        <w:t xml:space="preserve">Standard Narrative </w:t>
      </w:r>
    </w:p>
    <w:p w14:paraId="27DE0B36" w14:textId="02D2BC97" w:rsidR="00BE07F4" w:rsidRPr="0037570C" w:rsidRDefault="00BE07F4" w:rsidP="0037570C">
      <w:pPr>
        <w:pStyle w:val="BodyText"/>
        <w:spacing w:after="0"/>
        <w:contextualSpacing/>
        <w:rPr>
          <w:sz w:val="24"/>
        </w:rPr>
      </w:pPr>
      <w:r w:rsidRPr="0037570C">
        <w:rPr>
          <w:sz w:val="24"/>
        </w:rPr>
        <w:t xml:space="preserve">For each standard, there is a narrative section that allows you to expand on your thinking about the selection of performance levels. Responding to the guiding questions listed in the instructions will help you construct a meaningful narrative for your school and the </w:t>
      </w:r>
      <w:r w:rsidR="006C2E24" w:rsidRPr="0037570C">
        <w:rPr>
          <w:sz w:val="24"/>
        </w:rPr>
        <w:t>External Review</w:t>
      </w:r>
      <w:r w:rsidRPr="0037570C">
        <w:rPr>
          <w:sz w:val="24"/>
        </w:rPr>
        <w:t xml:space="preserve"> team.</w:t>
      </w:r>
    </w:p>
    <w:p w14:paraId="356B52DA" w14:textId="77777777" w:rsidR="006C2E24" w:rsidRPr="0037570C" w:rsidRDefault="006C2E24" w:rsidP="0037570C">
      <w:pPr>
        <w:pStyle w:val="BodyText"/>
        <w:spacing w:after="0"/>
        <w:contextualSpacing/>
        <w:rPr>
          <w:sz w:val="24"/>
        </w:rPr>
      </w:pPr>
    </w:p>
    <w:p w14:paraId="0C60F062" w14:textId="77777777" w:rsidR="00BE07F4" w:rsidRPr="00DA1E62" w:rsidRDefault="00BE07F4" w:rsidP="0037570C">
      <w:pPr>
        <w:pStyle w:val="Heading2"/>
        <w:spacing w:after="0"/>
        <w:contextualSpacing/>
      </w:pPr>
      <w:r w:rsidRPr="00DA1E62">
        <w:rPr>
          <w:rStyle w:val="A5"/>
          <w:b/>
          <w:color w:val="365F91" w:themeColor="accent1" w:themeShade="BF"/>
          <w:sz w:val="28"/>
        </w:rPr>
        <w:t>Directions for Completing the Report and Use of This Document</w:t>
      </w:r>
    </w:p>
    <w:p w14:paraId="7DF2AA4D" w14:textId="5445D6BA" w:rsidR="00BE07F4" w:rsidRPr="0037570C" w:rsidRDefault="00BE07F4" w:rsidP="0037570C">
      <w:pPr>
        <w:pStyle w:val="BodyText"/>
        <w:spacing w:after="0"/>
        <w:contextualSpacing/>
        <w:rPr>
          <w:sz w:val="24"/>
          <w:szCs w:val="24"/>
        </w:rPr>
      </w:pPr>
      <w:r w:rsidRPr="0037570C">
        <w:rPr>
          <w:sz w:val="24"/>
          <w:szCs w:val="24"/>
        </w:rPr>
        <w:t xml:space="preserve">You and your colleagues should complete the </w:t>
      </w:r>
      <w:r w:rsidR="00F416A0" w:rsidRPr="0037570C">
        <w:rPr>
          <w:sz w:val="24"/>
          <w:szCs w:val="24"/>
        </w:rPr>
        <w:t>Self Assessment</w:t>
      </w:r>
      <w:r w:rsidRPr="0037570C">
        <w:rPr>
          <w:sz w:val="24"/>
          <w:szCs w:val="24"/>
        </w:rPr>
        <w:t xml:space="preserve"> </w:t>
      </w:r>
      <w:r w:rsidR="00270477" w:rsidRPr="0037570C">
        <w:rPr>
          <w:sz w:val="24"/>
          <w:szCs w:val="24"/>
        </w:rPr>
        <w:t>four</w:t>
      </w:r>
      <w:r w:rsidRPr="0037570C">
        <w:rPr>
          <w:sz w:val="24"/>
          <w:szCs w:val="24"/>
        </w:rPr>
        <w:t xml:space="preserve"> weeks to six months prior to hosting a</w:t>
      </w:r>
      <w:r w:rsidR="00D3159C" w:rsidRPr="0037570C">
        <w:rPr>
          <w:sz w:val="24"/>
          <w:szCs w:val="24"/>
        </w:rPr>
        <w:t>n</w:t>
      </w:r>
      <w:r w:rsidRPr="0037570C">
        <w:rPr>
          <w:sz w:val="24"/>
          <w:szCs w:val="24"/>
        </w:rPr>
        <w:t xml:space="preserve"> </w:t>
      </w:r>
      <w:r w:rsidR="00BB2318" w:rsidRPr="0037570C">
        <w:rPr>
          <w:sz w:val="24"/>
          <w:szCs w:val="24"/>
        </w:rPr>
        <w:t>External Review</w:t>
      </w:r>
      <w:r w:rsidRPr="0037570C">
        <w:rPr>
          <w:sz w:val="24"/>
          <w:szCs w:val="24"/>
        </w:rPr>
        <w:t xml:space="preserve">. We strongly recommend that a wide and broad cross-section of the school community participate in completing this report. You will submit the completed report online to AdvancED so that it may be used by the </w:t>
      </w:r>
      <w:r w:rsidR="00BB2318" w:rsidRPr="0037570C">
        <w:rPr>
          <w:sz w:val="24"/>
          <w:szCs w:val="24"/>
        </w:rPr>
        <w:t>External Review</w:t>
      </w:r>
      <w:r w:rsidRPr="0037570C">
        <w:rPr>
          <w:sz w:val="24"/>
          <w:szCs w:val="24"/>
        </w:rPr>
        <w:t xml:space="preserve"> team as well as for a school’s continuous improvement efforts.</w:t>
      </w:r>
    </w:p>
    <w:p w14:paraId="379049C8" w14:textId="77777777" w:rsidR="006C2E24" w:rsidRPr="0037570C" w:rsidRDefault="006C2E24" w:rsidP="0037570C">
      <w:pPr>
        <w:pStyle w:val="BodyText"/>
        <w:spacing w:after="0"/>
        <w:contextualSpacing/>
        <w:rPr>
          <w:sz w:val="24"/>
          <w:szCs w:val="24"/>
        </w:rPr>
      </w:pPr>
    </w:p>
    <w:p w14:paraId="617C4FD8" w14:textId="0BCC8FA7" w:rsidR="00BE07F4" w:rsidRPr="0037570C" w:rsidRDefault="00BE07F4" w:rsidP="0037570C">
      <w:pPr>
        <w:pStyle w:val="BodyText"/>
        <w:spacing w:after="0"/>
        <w:contextualSpacing/>
        <w:rPr>
          <w:sz w:val="24"/>
          <w:szCs w:val="24"/>
        </w:rPr>
      </w:pPr>
      <w:r w:rsidRPr="0037570C">
        <w:rPr>
          <w:sz w:val="24"/>
          <w:szCs w:val="24"/>
        </w:rPr>
        <w:t xml:space="preserve">It is impractical to consider completing this workbook in one session. To accurately evaluate all </w:t>
      </w:r>
      <w:r w:rsidR="00E04B10" w:rsidRPr="0037570C">
        <w:rPr>
          <w:sz w:val="24"/>
          <w:szCs w:val="24"/>
        </w:rPr>
        <w:t>AdvancED Standards for Quality for Quality for Quality</w:t>
      </w:r>
      <w:r w:rsidRPr="0037570C">
        <w:rPr>
          <w:sz w:val="24"/>
          <w:szCs w:val="24"/>
        </w:rPr>
        <w:t xml:space="preserve"> and indicators may take multiple meetings over a period of days or weeks leading up to the </w:t>
      </w:r>
      <w:r w:rsidR="00BB2318" w:rsidRPr="0037570C">
        <w:rPr>
          <w:sz w:val="24"/>
          <w:szCs w:val="24"/>
        </w:rPr>
        <w:t>External Review</w:t>
      </w:r>
      <w:r w:rsidRPr="0037570C">
        <w:rPr>
          <w:sz w:val="24"/>
          <w:szCs w:val="24"/>
        </w:rPr>
        <w:t>.</w:t>
      </w:r>
      <w:r w:rsidR="0070244D" w:rsidRPr="0037570C">
        <w:rPr>
          <w:sz w:val="24"/>
          <w:szCs w:val="24"/>
        </w:rPr>
        <w:t xml:space="preserve"> </w:t>
      </w:r>
      <w:r w:rsidRPr="0037570C">
        <w:rPr>
          <w:sz w:val="24"/>
          <w:szCs w:val="24"/>
        </w:rPr>
        <w:t xml:space="preserve">Allowing more time and ensuring participation by all stakeholder groups will yield the most accurate </w:t>
      </w:r>
      <w:r w:rsidR="00E04B10" w:rsidRPr="0037570C">
        <w:rPr>
          <w:sz w:val="24"/>
          <w:szCs w:val="24"/>
        </w:rPr>
        <w:t>Self Assessment</w:t>
      </w:r>
      <w:r w:rsidRPr="0037570C">
        <w:rPr>
          <w:sz w:val="24"/>
          <w:szCs w:val="24"/>
        </w:rPr>
        <w:t>.</w:t>
      </w:r>
    </w:p>
    <w:p w14:paraId="3BF16A85" w14:textId="77777777" w:rsidR="006C2E24" w:rsidRPr="0037570C" w:rsidRDefault="006C2E24" w:rsidP="0037570C">
      <w:pPr>
        <w:pStyle w:val="BodyText"/>
        <w:spacing w:after="0"/>
        <w:contextualSpacing/>
        <w:rPr>
          <w:sz w:val="24"/>
          <w:szCs w:val="24"/>
        </w:rPr>
      </w:pPr>
    </w:p>
    <w:p w14:paraId="791005AE" w14:textId="0AE89DBF" w:rsidR="00BE07F4" w:rsidRPr="0037570C" w:rsidRDefault="00BE07F4" w:rsidP="0037570C">
      <w:pPr>
        <w:pStyle w:val="BodyText"/>
        <w:spacing w:after="0"/>
        <w:contextualSpacing/>
        <w:rPr>
          <w:sz w:val="24"/>
          <w:szCs w:val="24"/>
        </w:rPr>
      </w:pPr>
      <w:r w:rsidRPr="0037570C">
        <w:rPr>
          <w:sz w:val="24"/>
          <w:szCs w:val="24"/>
        </w:rPr>
        <w:t xml:space="preserve">This workbook includes indicators and performance levels for all five </w:t>
      </w:r>
      <w:r w:rsidR="00E04B10" w:rsidRPr="0037570C">
        <w:rPr>
          <w:sz w:val="24"/>
          <w:szCs w:val="24"/>
        </w:rPr>
        <w:t>AdvancED Standards for Quality for Quality for Quality</w:t>
      </w:r>
      <w:r w:rsidRPr="0037570C">
        <w:rPr>
          <w:sz w:val="24"/>
          <w:szCs w:val="24"/>
        </w:rPr>
        <w:t xml:space="preserve">. However, in this workbook, statements concerning individual concepts contained in the performance levels have been grouped or “unpacked” to help you complete a more in-depth and accurate evaluation of each indicator. A workbook similar to this one is used by the </w:t>
      </w:r>
      <w:r w:rsidR="00D3159C" w:rsidRPr="0037570C">
        <w:rPr>
          <w:sz w:val="24"/>
          <w:szCs w:val="24"/>
        </w:rPr>
        <w:t>External Review</w:t>
      </w:r>
      <w:r w:rsidRPr="0037570C">
        <w:rPr>
          <w:sz w:val="24"/>
          <w:szCs w:val="24"/>
        </w:rPr>
        <w:t xml:space="preserve"> team during the </w:t>
      </w:r>
      <w:r w:rsidR="00D3159C" w:rsidRPr="0037570C">
        <w:rPr>
          <w:sz w:val="24"/>
          <w:szCs w:val="24"/>
        </w:rPr>
        <w:t>External Review</w:t>
      </w:r>
      <w:r w:rsidRPr="0037570C">
        <w:rPr>
          <w:sz w:val="24"/>
          <w:szCs w:val="24"/>
        </w:rPr>
        <w:t>.</w:t>
      </w:r>
    </w:p>
    <w:p w14:paraId="1A4A31A5" w14:textId="77777777" w:rsidR="006C2E24" w:rsidRPr="0037570C" w:rsidRDefault="006C2E24" w:rsidP="0037570C">
      <w:pPr>
        <w:pStyle w:val="BodyText"/>
        <w:spacing w:after="0"/>
        <w:contextualSpacing/>
        <w:rPr>
          <w:sz w:val="24"/>
          <w:szCs w:val="24"/>
        </w:rPr>
      </w:pPr>
    </w:p>
    <w:p w14:paraId="76B6D9D8" w14:textId="77777777" w:rsidR="00BE07F4" w:rsidRPr="0037570C" w:rsidRDefault="00BE07F4" w:rsidP="0037570C">
      <w:pPr>
        <w:pStyle w:val="BodyText"/>
        <w:contextualSpacing/>
        <w:rPr>
          <w:sz w:val="24"/>
          <w:szCs w:val="24"/>
        </w:rPr>
      </w:pPr>
      <w:r w:rsidRPr="0037570C">
        <w:rPr>
          <w:sz w:val="24"/>
          <w:szCs w:val="24"/>
        </w:rPr>
        <w:t>To use this document most effectively, consider using the following steps:</w:t>
      </w:r>
    </w:p>
    <w:p w14:paraId="5FD03A90" w14:textId="77777777" w:rsidR="00BE07F4" w:rsidRPr="0037570C" w:rsidRDefault="00BE07F4" w:rsidP="0037570C">
      <w:pPr>
        <w:pStyle w:val="BodyText"/>
        <w:numPr>
          <w:ilvl w:val="0"/>
          <w:numId w:val="41"/>
        </w:numPr>
        <w:contextualSpacing/>
        <w:rPr>
          <w:sz w:val="24"/>
          <w:szCs w:val="24"/>
        </w:rPr>
      </w:pPr>
      <w:r w:rsidRPr="0037570C">
        <w:rPr>
          <w:sz w:val="24"/>
          <w:szCs w:val="24"/>
        </w:rPr>
        <w:t>Assign a group of stakeholders to evaluate each standard.</w:t>
      </w:r>
    </w:p>
    <w:p w14:paraId="52639355" w14:textId="77777777" w:rsidR="00BE07F4" w:rsidRPr="0037570C" w:rsidRDefault="00BE07F4" w:rsidP="0037570C">
      <w:pPr>
        <w:pStyle w:val="BodyText"/>
        <w:numPr>
          <w:ilvl w:val="0"/>
          <w:numId w:val="41"/>
        </w:numPr>
        <w:contextualSpacing/>
        <w:rPr>
          <w:sz w:val="24"/>
          <w:szCs w:val="24"/>
        </w:rPr>
      </w:pPr>
      <w:r w:rsidRPr="0037570C">
        <w:rPr>
          <w:sz w:val="24"/>
          <w:szCs w:val="24"/>
        </w:rPr>
        <w:t>Review the standard statement.</w:t>
      </w:r>
    </w:p>
    <w:p w14:paraId="511808BB" w14:textId="77777777" w:rsidR="00BE07F4" w:rsidRPr="0037570C" w:rsidRDefault="00BE07F4" w:rsidP="0037570C">
      <w:pPr>
        <w:pStyle w:val="BodyText"/>
        <w:numPr>
          <w:ilvl w:val="0"/>
          <w:numId w:val="41"/>
        </w:numPr>
        <w:contextualSpacing/>
        <w:rPr>
          <w:sz w:val="24"/>
          <w:szCs w:val="24"/>
        </w:rPr>
      </w:pPr>
      <w:r w:rsidRPr="0037570C">
        <w:rPr>
          <w:sz w:val="24"/>
          <w:szCs w:val="24"/>
        </w:rPr>
        <w:t>Review each indicator by:</w:t>
      </w:r>
    </w:p>
    <w:p w14:paraId="2213DA82" w14:textId="77777777" w:rsidR="00BE07F4" w:rsidRPr="0037570C" w:rsidRDefault="00BE07F4" w:rsidP="0037570C">
      <w:pPr>
        <w:pStyle w:val="BodyText"/>
        <w:numPr>
          <w:ilvl w:val="1"/>
          <w:numId w:val="41"/>
        </w:numPr>
        <w:contextualSpacing/>
        <w:rPr>
          <w:sz w:val="24"/>
          <w:szCs w:val="24"/>
        </w:rPr>
      </w:pPr>
      <w:r w:rsidRPr="0037570C">
        <w:rPr>
          <w:sz w:val="24"/>
          <w:szCs w:val="24"/>
        </w:rPr>
        <w:t>Reviewing the indicator statement.</w:t>
      </w:r>
    </w:p>
    <w:p w14:paraId="6EB26844" w14:textId="77777777" w:rsidR="00BE07F4" w:rsidRPr="0037570C" w:rsidRDefault="00BE07F4" w:rsidP="0037570C">
      <w:pPr>
        <w:pStyle w:val="BodyText"/>
        <w:numPr>
          <w:ilvl w:val="1"/>
          <w:numId w:val="41"/>
        </w:numPr>
        <w:contextualSpacing/>
        <w:rPr>
          <w:sz w:val="24"/>
          <w:szCs w:val="24"/>
        </w:rPr>
      </w:pPr>
      <w:r w:rsidRPr="0037570C">
        <w:rPr>
          <w:sz w:val="24"/>
          <w:szCs w:val="24"/>
        </w:rPr>
        <w:t>Studying each concept under the indicator to determine which statement best describes your school.</w:t>
      </w:r>
    </w:p>
    <w:p w14:paraId="4D56FE00" w14:textId="77777777" w:rsidR="00BE07F4" w:rsidRPr="0037570C" w:rsidRDefault="00BE07F4" w:rsidP="0037570C">
      <w:pPr>
        <w:pStyle w:val="BodyText"/>
        <w:numPr>
          <w:ilvl w:val="1"/>
          <w:numId w:val="41"/>
        </w:numPr>
        <w:contextualSpacing/>
        <w:rPr>
          <w:sz w:val="24"/>
          <w:szCs w:val="24"/>
        </w:rPr>
      </w:pPr>
      <w:r w:rsidRPr="0037570C">
        <w:rPr>
          <w:sz w:val="24"/>
          <w:szCs w:val="24"/>
        </w:rPr>
        <w:t>Selecting sources of evidence that already exist.</w:t>
      </w:r>
    </w:p>
    <w:p w14:paraId="1D5B253C" w14:textId="77777777" w:rsidR="00BE07F4" w:rsidRPr="0037570C" w:rsidRDefault="00BE07F4" w:rsidP="0037570C">
      <w:pPr>
        <w:pStyle w:val="BodyText"/>
        <w:numPr>
          <w:ilvl w:val="1"/>
          <w:numId w:val="41"/>
        </w:numPr>
        <w:contextualSpacing/>
        <w:rPr>
          <w:sz w:val="24"/>
          <w:szCs w:val="24"/>
        </w:rPr>
      </w:pPr>
      <w:r w:rsidRPr="0037570C">
        <w:rPr>
          <w:sz w:val="24"/>
          <w:szCs w:val="24"/>
        </w:rPr>
        <w:t>Recording comments related to the indicator or concept statements from stakeholders. Pay special attention to level 4 and level 1 statements.</w:t>
      </w:r>
    </w:p>
    <w:p w14:paraId="4CB04377" w14:textId="09D123C3" w:rsidR="00BE07F4" w:rsidRPr="0037570C" w:rsidRDefault="00BE07F4" w:rsidP="0037570C">
      <w:pPr>
        <w:pStyle w:val="BodyText"/>
        <w:numPr>
          <w:ilvl w:val="0"/>
          <w:numId w:val="41"/>
        </w:numPr>
        <w:contextualSpacing/>
        <w:rPr>
          <w:sz w:val="24"/>
          <w:szCs w:val="24"/>
        </w:rPr>
      </w:pPr>
      <w:r w:rsidRPr="0037570C">
        <w:rPr>
          <w:sz w:val="24"/>
          <w:szCs w:val="24"/>
        </w:rPr>
        <w:t xml:space="preserve">Determine an “overall” rating for the indicator. AdvancED does not prescribe how you are to arrive at this rating. You may wish to compute some type of arithmetic average based on the level of the statements you have selected. Another method you may choose is to have the stakeholders examine the selected concept statements and the evidence holistically and make a determination based on the preponderance of scores and evidence. Whatever method you choose, make sure that workgroups for all </w:t>
      </w:r>
      <w:r w:rsidR="00E04B10" w:rsidRPr="0037570C">
        <w:rPr>
          <w:sz w:val="24"/>
          <w:szCs w:val="24"/>
        </w:rPr>
        <w:t>Standards</w:t>
      </w:r>
      <w:r w:rsidRPr="0037570C">
        <w:rPr>
          <w:sz w:val="24"/>
          <w:szCs w:val="24"/>
        </w:rPr>
        <w:t xml:space="preserve"> use one method consistently.</w:t>
      </w:r>
    </w:p>
    <w:p w14:paraId="21190FD0" w14:textId="77777777" w:rsidR="00BE07F4" w:rsidRPr="0037570C" w:rsidRDefault="00BE07F4" w:rsidP="0037570C">
      <w:pPr>
        <w:pStyle w:val="BodyText"/>
        <w:numPr>
          <w:ilvl w:val="0"/>
          <w:numId w:val="41"/>
        </w:numPr>
        <w:spacing w:after="0"/>
        <w:contextualSpacing/>
        <w:rPr>
          <w:sz w:val="24"/>
          <w:szCs w:val="24"/>
        </w:rPr>
      </w:pPr>
      <w:r w:rsidRPr="0037570C">
        <w:rPr>
          <w:sz w:val="24"/>
          <w:szCs w:val="24"/>
        </w:rPr>
        <w:t>After all indicators have been reviewed, reflect upon the comments from stakeholders concerning each indicator and respond to the prompts to create a “standard narrative.”</w:t>
      </w:r>
    </w:p>
    <w:p w14:paraId="496CAE78" w14:textId="77777777" w:rsidR="006C2E24" w:rsidRPr="0037570C" w:rsidRDefault="006C2E24" w:rsidP="0037570C">
      <w:pPr>
        <w:pStyle w:val="Heading2"/>
        <w:spacing w:after="0"/>
        <w:contextualSpacing/>
        <w:rPr>
          <w:rFonts w:ascii="Calibri" w:hAnsi="Calibri"/>
          <w:b w:val="0"/>
          <w:bCs w:val="0"/>
          <w:color w:val="auto"/>
          <w:sz w:val="24"/>
          <w:szCs w:val="24"/>
        </w:rPr>
      </w:pPr>
    </w:p>
    <w:p w14:paraId="2D2560CB" w14:textId="77777777" w:rsidR="00BE07F4" w:rsidRPr="0037570C" w:rsidRDefault="00BE07F4" w:rsidP="0037570C">
      <w:pPr>
        <w:pStyle w:val="Heading2"/>
        <w:spacing w:after="0"/>
        <w:contextualSpacing/>
        <w:rPr>
          <w:rFonts w:ascii="Calibri" w:eastAsia="Calibri" w:hAnsi="Calibri" w:cs="Calibri"/>
          <w:i/>
          <w:iCs/>
          <w:color w:val="221E1F"/>
          <w:sz w:val="24"/>
          <w:szCs w:val="24"/>
        </w:rPr>
      </w:pPr>
      <w:r w:rsidRPr="0037570C">
        <w:rPr>
          <w:rFonts w:ascii="Calibri" w:eastAsia="Calibri" w:hAnsi="Calibri" w:cs="Calibri"/>
          <w:i/>
          <w:iCs/>
          <w:color w:val="221E1F"/>
          <w:sz w:val="24"/>
          <w:szCs w:val="24"/>
        </w:rPr>
        <w:lastRenderedPageBreak/>
        <w:t>Important Note:</w:t>
      </w:r>
    </w:p>
    <w:p w14:paraId="0DFF2451" w14:textId="6A08339B" w:rsidR="00BE07F4" w:rsidRPr="0037570C" w:rsidRDefault="00BE07F4" w:rsidP="0037570C">
      <w:pPr>
        <w:contextualSpacing/>
        <w:rPr>
          <w:rFonts w:cs="Calibri"/>
          <w:b/>
          <w:bCs/>
          <w:i/>
          <w:iCs/>
          <w:color w:val="221E1F"/>
          <w:szCs w:val="24"/>
        </w:rPr>
      </w:pPr>
      <w:r w:rsidRPr="0037570C">
        <w:rPr>
          <w:rFonts w:cs="Calibri"/>
          <w:b/>
          <w:bCs/>
          <w:i/>
          <w:iCs/>
          <w:color w:val="221E1F"/>
          <w:szCs w:val="24"/>
        </w:rPr>
        <w:t xml:space="preserve">If you use this document as a working draft of your report, please note that when you copy and paste content from this document to the web-based </w:t>
      </w:r>
      <w:r w:rsidR="00F416A0" w:rsidRPr="0037570C">
        <w:rPr>
          <w:rFonts w:cs="Calibri"/>
          <w:b/>
          <w:bCs/>
          <w:i/>
          <w:iCs/>
          <w:color w:val="221E1F"/>
          <w:szCs w:val="24"/>
        </w:rPr>
        <w:t>Self Assessment</w:t>
      </w:r>
      <w:r w:rsidRPr="0037570C">
        <w:rPr>
          <w:rFonts w:cs="Calibri"/>
          <w:b/>
          <w:bCs/>
          <w:i/>
          <w:iCs/>
          <w:color w:val="221E1F"/>
          <w:szCs w:val="24"/>
        </w:rPr>
        <w:t xml:space="preserve"> in ASSIST, some special characters (such as dashes and colons) may not copy and you may need to do some minor editing of the format.</w:t>
      </w:r>
    </w:p>
    <w:p w14:paraId="5825C581" w14:textId="194E614C" w:rsidR="00BE07F4" w:rsidRDefault="00BE07F4" w:rsidP="0037570C">
      <w:pPr>
        <w:contextualSpacing/>
      </w:pPr>
    </w:p>
    <w:p w14:paraId="2C5A8A17" w14:textId="77777777" w:rsidR="0037570C" w:rsidRDefault="0037570C">
      <w:pPr>
        <w:rPr>
          <w:rFonts w:ascii="Candara" w:eastAsia="Times New Roman" w:hAnsi="Candara"/>
          <w:b/>
          <w:bCs/>
          <w:color w:val="365F91" w:themeColor="accent1" w:themeShade="BF"/>
          <w:sz w:val="36"/>
          <w:szCs w:val="36"/>
        </w:rPr>
      </w:pPr>
      <w:r>
        <w:rPr>
          <w:color w:val="365F91" w:themeColor="accent1" w:themeShade="BF"/>
        </w:rPr>
        <w:br w:type="page"/>
      </w:r>
    </w:p>
    <w:p w14:paraId="3C16D415" w14:textId="6793CE34" w:rsidR="00BE07F4" w:rsidRPr="00DA1E62" w:rsidRDefault="00BE07F4" w:rsidP="0037570C">
      <w:pPr>
        <w:pStyle w:val="Heading1"/>
        <w:spacing w:after="0"/>
        <w:rPr>
          <w:color w:val="365F91" w:themeColor="accent1" w:themeShade="BF"/>
        </w:rPr>
      </w:pPr>
      <w:r w:rsidRPr="00DA1E62">
        <w:rPr>
          <w:color w:val="365F91" w:themeColor="accent1" w:themeShade="BF"/>
        </w:rPr>
        <w:lastRenderedPageBreak/>
        <w:t>Standard 1: Purpose and Direction</w:t>
      </w:r>
    </w:p>
    <w:p w14:paraId="5944C42C" w14:textId="77777777" w:rsidR="0037570C" w:rsidRDefault="0037570C" w:rsidP="0037570C">
      <w:pPr>
        <w:pStyle w:val="BodyText"/>
        <w:ind w:left="1260" w:hanging="1260"/>
        <w:contextualSpacing/>
        <w:rPr>
          <w:b/>
          <w:sz w:val="24"/>
        </w:rPr>
      </w:pPr>
    </w:p>
    <w:p w14:paraId="52D30AE3" w14:textId="77777777" w:rsidR="00BE07F4" w:rsidRPr="0037570C" w:rsidRDefault="00BE07F4" w:rsidP="0037570C">
      <w:pPr>
        <w:pStyle w:val="BodyText"/>
        <w:ind w:left="1440" w:hanging="1440"/>
        <w:contextualSpacing/>
        <w:rPr>
          <w:b/>
          <w:sz w:val="24"/>
        </w:rPr>
      </w:pPr>
      <w:r w:rsidRPr="0037570C">
        <w:rPr>
          <w:b/>
          <w:sz w:val="24"/>
        </w:rPr>
        <w:t xml:space="preserve">Standard: </w:t>
      </w:r>
      <w:r w:rsidRPr="0037570C">
        <w:rPr>
          <w:b/>
          <w:sz w:val="24"/>
        </w:rPr>
        <w:tab/>
        <w:t xml:space="preserve">The school maintains and communicates a purpose and direction that commit to high expectations for learning as well as shared values and beliefs about teaching and learning. </w:t>
      </w:r>
    </w:p>
    <w:p w14:paraId="05557777" w14:textId="3E26B8B5" w:rsidR="00BE07F4" w:rsidRPr="0037570C" w:rsidRDefault="00BE07F4" w:rsidP="0037570C">
      <w:pPr>
        <w:pStyle w:val="BodyText"/>
        <w:ind w:left="1260" w:hanging="1260"/>
        <w:contextualSpacing/>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
        <w:gridCol w:w="449"/>
        <w:gridCol w:w="360"/>
        <w:gridCol w:w="7623"/>
        <w:gridCol w:w="766"/>
      </w:tblGrid>
      <w:tr w:rsidR="00BE07F4" w:rsidRPr="0037570C" w14:paraId="545E2AD6" w14:textId="77777777" w:rsidTr="00775D9F">
        <w:tc>
          <w:tcPr>
            <w:tcW w:w="827" w:type="dxa"/>
            <w:gridSpan w:val="2"/>
            <w:tcBorders>
              <w:bottom w:val="single" w:sz="4" w:space="0" w:color="auto"/>
            </w:tcBorders>
          </w:tcPr>
          <w:p w14:paraId="3AD4D145" w14:textId="77777777" w:rsidR="00BE07F4" w:rsidRPr="0037570C" w:rsidRDefault="00BE07F4" w:rsidP="00775D9F">
            <w:pPr>
              <w:pStyle w:val="BodyText"/>
              <w:spacing w:after="0"/>
              <w:contextualSpacing/>
              <w:rPr>
                <w:rFonts w:asciiTheme="minorHAnsi" w:hAnsiTheme="minorHAnsi"/>
                <w:b/>
                <w:sz w:val="24"/>
                <w:szCs w:val="24"/>
              </w:rPr>
            </w:pPr>
            <w:r w:rsidRPr="0037570C">
              <w:rPr>
                <w:rFonts w:asciiTheme="minorHAnsi" w:hAnsiTheme="minorHAnsi"/>
                <w:b/>
                <w:sz w:val="24"/>
                <w:szCs w:val="24"/>
              </w:rPr>
              <w:t>1.1</w:t>
            </w:r>
          </w:p>
        </w:tc>
        <w:tc>
          <w:tcPr>
            <w:tcW w:w="7983" w:type="dxa"/>
            <w:gridSpan w:val="2"/>
            <w:tcBorders>
              <w:bottom w:val="single" w:sz="4" w:space="0" w:color="auto"/>
            </w:tcBorders>
          </w:tcPr>
          <w:p w14:paraId="116D1105" w14:textId="6F036F41" w:rsidR="00BE07F4" w:rsidRPr="0037570C" w:rsidRDefault="00BE07F4" w:rsidP="00775D9F">
            <w:pPr>
              <w:pStyle w:val="BodyText"/>
              <w:spacing w:after="0"/>
              <w:contextualSpacing/>
              <w:rPr>
                <w:rFonts w:asciiTheme="minorHAnsi" w:hAnsiTheme="minorHAnsi"/>
                <w:sz w:val="24"/>
                <w:szCs w:val="24"/>
              </w:rPr>
            </w:pPr>
            <w:r w:rsidRPr="0037570C">
              <w:rPr>
                <w:rFonts w:asciiTheme="minorHAnsi" w:hAnsiTheme="minorHAnsi"/>
                <w:sz w:val="24"/>
                <w:szCs w:val="24"/>
              </w:rPr>
              <w:t xml:space="preserve">The school engages in a systematic, </w:t>
            </w:r>
            <w:r w:rsidR="001E59A6" w:rsidRPr="0037570C">
              <w:rPr>
                <w:rFonts w:asciiTheme="minorHAnsi" w:hAnsiTheme="minorHAnsi"/>
                <w:sz w:val="24"/>
                <w:szCs w:val="24"/>
              </w:rPr>
              <w:t>inclusive and comprehensive</w:t>
            </w:r>
            <w:r w:rsidRPr="0037570C">
              <w:rPr>
                <w:rFonts w:asciiTheme="minorHAnsi" w:hAnsiTheme="minorHAnsi"/>
                <w:sz w:val="24"/>
                <w:szCs w:val="24"/>
              </w:rPr>
              <w:t xml:space="preserve"> process to review, </w:t>
            </w:r>
            <w:r w:rsidR="001E59A6" w:rsidRPr="0037570C">
              <w:rPr>
                <w:rFonts w:asciiTheme="minorHAnsi" w:hAnsiTheme="minorHAnsi"/>
                <w:sz w:val="24"/>
                <w:szCs w:val="24"/>
              </w:rPr>
              <w:t>revise and communicate</w:t>
            </w:r>
            <w:r w:rsidRPr="0037570C">
              <w:rPr>
                <w:rFonts w:asciiTheme="minorHAnsi" w:hAnsiTheme="minorHAnsi"/>
                <w:sz w:val="24"/>
                <w:szCs w:val="24"/>
              </w:rPr>
              <w:t xml:space="preserve"> a school purpose for student success.</w:t>
            </w:r>
          </w:p>
        </w:tc>
        <w:tc>
          <w:tcPr>
            <w:tcW w:w="766" w:type="dxa"/>
            <w:tcBorders>
              <w:bottom w:val="single" w:sz="4" w:space="0" w:color="auto"/>
            </w:tcBorders>
          </w:tcPr>
          <w:p w14:paraId="64F07927" w14:textId="77777777" w:rsidR="00BE07F4" w:rsidRDefault="0037570C" w:rsidP="00775D9F">
            <w:pPr>
              <w:pStyle w:val="BodyText"/>
              <w:spacing w:after="0"/>
              <w:contextualSpacing/>
              <w:rPr>
                <w:rFonts w:asciiTheme="minorHAnsi" w:hAnsiTheme="minorHAnsi"/>
                <w:b/>
                <w:sz w:val="24"/>
                <w:szCs w:val="24"/>
              </w:rPr>
            </w:pPr>
            <w:r w:rsidRPr="0037570C">
              <w:rPr>
                <w:rFonts w:asciiTheme="minorHAnsi" w:hAnsiTheme="minorHAnsi"/>
                <w:b/>
                <w:sz w:val="24"/>
                <w:szCs w:val="24"/>
              </w:rPr>
              <w:t>Score</w:t>
            </w:r>
          </w:p>
          <w:p w14:paraId="7864AA27" w14:textId="77777777" w:rsidR="0037570C" w:rsidRDefault="0037570C" w:rsidP="00775D9F">
            <w:pPr>
              <w:pStyle w:val="BodyText"/>
              <w:spacing w:after="0"/>
              <w:contextualSpacing/>
              <w:rPr>
                <w:rFonts w:asciiTheme="minorHAnsi" w:hAnsiTheme="minorHAnsi"/>
                <w:b/>
                <w:sz w:val="24"/>
                <w:szCs w:val="24"/>
              </w:rPr>
            </w:pPr>
          </w:p>
          <w:p w14:paraId="2032B533" w14:textId="48E083F7" w:rsidR="0037570C" w:rsidRPr="0037570C" w:rsidRDefault="0037570C" w:rsidP="00775D9F">
            <w:pPr>
              <w:pStyle w:val="BodyText"/>
              <w:spacing w:after="0"/>
              <w:contextualSpacing/>
              <w:rPr>
                <w:rFonts w:asciiTheme="minorHAnsi" w:hAnsiTheme="minorHAnsi"/>
                <w:b/>
                <w:sz w:val="24"/>
                <w:szCs w:val="24"/>
              </w:rPr>
            </w:pPr>
            <w:r>
              <w:rPr>
                <w:rFonts w:asciiTheme="minorHAnsi" w:hAnsiTheme="minorHAnsi"/>
                <w:b/>
                <w:sz w:val="24"/>
                <w:szCs w:val="24"/>
              </w:rPr>
              <w:t xml:space="preserve"> </w:t>
            </w:r>
          </w:p>
        </w:tc>
      </w:tr>
      <w:tr w:rsidR="00BE07F4" w:rsidRPr="0037570C" w14:paraId="3E615DA3" w14:textId="77777777" w:rsidTr="00775D9F">
        <w:tc>
          <w:tcPr>
            <w:tcW w:w="9576" w:type="dxa"/>
            <w:gridSpan w:val="5"/>
            <w:shd w:val="clear" w:color="auto" w:fill="003366"/>
          </w:tcPr>
          <w:p w14:paraId="3B9E2E42" w14:textId="45661E63" w:rsidR="00BE07F4" w:rsidRPr="0037570C" w:rsidRDefault="0037570C" w:rsidP="00775D9F">
            <w:pPr>
              <w:pStyle w:val="BodyText"/>
              <w:spacing w:after="0"/>
              <w:contextualSpacing/>
              <w:rPr>
                <w:rFonts w:asciiTheme="minorHAnsi" w:hAnsiTheme="minorHAnsi"/>
                <w:b/>
                <w:sz w:val="24"/>
                <w:szCs w:val="24"/>
              </w:rPr>
            </w:pPr>
            <w:r>
              <w:rPr>
                <w:rFonts w:asciiTheme="minorHAnsi" w:hAnsiTheme="minorHAnsi"/>
                <w:b/>
                <w:sz w:val="24"/>
                <w:szCs w:val="24"/>
              </w:rPr>
              <w:t>Performance Levels [Choose the statement in each category that best matches your school.]</w:t>
            </w:r>
          </w:p>
        </w:tc>
      </w:tr>
      <w:tr w:rsidR="00BE07F4" w:rsidRPr="0037570C" w14:paraId="1423EE1B" w14:textId="77777777" w:rsidTr="00775D9F">
        <w:tc>
          <w:tcPr>
            <w:tcW w:w="827" w:type="dxa"/>
            <w:gridSpan w:val="2"/>
            <w:vMerge w:val="restart"/>
            <w:shd w:val="clear" w:color="auto" w:fill="D9D9D9"/>
            <w:textDirection w:val="btLr"/>
          </w:tcPr>
          <w:p w14:paraId="385210E1"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3F5E5956"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4</w:t>
            </w:r>
          </w:p>
        </w:tc>
        <w:tc>
          <w:tcPr>
            <w:tcW w:w="8389" w:type="dxa"/>
            <w:gridSpan w:val="2"/>
            <w:shd w:val="clear" w:color="auto" w:fill="D9D9D9"/>
          </w:tcPr>
          <w:p w14:paraId="21960AAA" w14:textId="56945BC4"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The process for review, </w:t>
            </w:r>
            <w:r w:rsidR="001E59A6" w:rsidRPr="0037570C">
              <w:rPr>
                <w:rFonts w:asciiTheme="minorHAnsi" w:hAnsiTheme="minorHAnsi" w:cs="Arial"/>
                <w:szCs w:val="24"/>
              </w:rPr>
              <w:t>revision and communication</w:t>
            </w:r>
            <w:r w:rsidRPr="0037570C">
              <w:rPr>
                <w:rFonts w:asciiTheme="minorHAnsi" w:hAnsiTheme="minorHAnsi" w:cs="Arial"/>
                <w:szCs w:val="24"/>
              </w:rPr>
              <w:t xml:space="preserve"> of the school’s purpose is clearly documented, and a record of the use and results of the process is maintained.</w:t>
            </w:r>
          </w:p>
        </w:tc>
      </w:tr>
      <w:tr w:rsidR="00BE07F4" w:rsidRPr="0037570C" w14:paraId="4A4C3EB5" w14:textId="77777777" w:rsidTr="00775D9F">
        <w:tc>
          <w:tcPr>
            <w:tcW w:w="827" w:type="dxa"/>
            <w:gridSpan w:val="2"/>
            <w:vMerge/>
            <w:shd w:val="clear" w:color="auto" w:fill="D9D9D9"/>
          </w:tcPr>
          <w:p w14:paraId="41724D30"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5907F9EF"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3</w:t>
            </w:r>
          </w:p>
        </w:tc>
        <w:tc>
          <w:tcPr>
            <w:tcW w:w="8389" w:type="dxa"/>
            <w:gridSpan w:val="2"/>
            <w:shd w:val="clear" w:color="auto" w:fill="D9D9D9"/>
          </w:tcPr>
          <w:p w14:paraId="220C3B50" w14:textId="2520D8B0"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The school’s process for review, </w:t>
            </w:r>
            <w:r w:rsidR="001E59A6" w:rsidRPr="0037570C">
              <w:rPr>
                <w:rFonts w:asciiTheme="minorHAnsi" w:hAnsiTheme="minorHAnsi" w:cs="Arial"/>
                <w:szCs w:val="24"/>
              </w:rPr>
              <w:t>revision and communication</w:t>
            </w:r>
            <w:r w:rsidRPr="0037570C">
              <w:rPr>
                <w:rFonts w:asciiTheme="minorHAnsi" w:hAnsiTheme="minorHAnsi" w:cs="Arial"/>
                <w:szCs w:val="24"/>
              </w:rPr>
              <w:t xml:space="preserve"> of the purpose statement is documented.</w:t>
            </w:r>
          </w:p>
        </w:tc>
      </w:tr>
      <w:tr w:rsidR="00BE07F4" w:rsidRPr="0037570C" w14:paraId="54C88DDD" w14:textId="77777777" w:rsidTr="00775D9F">
        <w:tc>
          <w:tcPr>
            <w:tcW w:w="827" w:type="dxa"/>
            <w:gridSpan w:val="2"/>
            <w:vMerge/>
            <w:shd w:val="clear" w:color="auto" w:fill="D9D9D9"/>
          </w:tcPr>
          <w:p w14:paraId="6A0E8D01"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4B4444BE"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2</w:t>
            </w:r>
          </w:p>
        </w:tc>
        <w:tc>
          <w:tcPr>
            <w:tcW w:w="8389" w:type="dxa"/>
            <w:gridSpan w:val="2"/>
            <w:shd w:val="clear" w:color="auto" w:fill="D9D9D9"/>
          </w:tcPr>
          <w:p w14:paraId="150DFDA6" w14:textId="547626C3"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The school has a process for review, </w:t>
            </w:r>
            <w:r w:rsidR="001E59A6" w:rsidRPr="0037570C">
              <w:rPr>
                <w:rFonts w:asciiTheme="minorHAnsi" w:hAnsiTheme="minorHAnsi" w:cs="Arial"/>
                <w:szCs w:val="24"/>
              </w:rPr>
              <w:t>revision and communication</w:t>
            </w:r>
            <w:r w:rsidRPr="0037570C">
              <w:rPr>
                <w:rFonts w:asciiTheme="minorHAnsi" w:hAnsiTheme="minorHAnsi" w:cs="Arial"/>
                <w:szCs w:val="24"/>
              </w:rPr>
              <w:t xml:space="preserve"> of its purpose.</w:t>
            </w:r>
          </w:p>
        </w:tc>
      </w:tr>
      <w:tr w:rsidR="00BE07F4" w:rsidRPr="0037570C" w14:paraId="2676761D" w14:textId="77777777" w:rsidTr="00775D9F">
        <w:tc>
          <w:tcPr>
            <w:tcW w:w="827" w:type="dxa"/>
            <w:gridSpan w:val="2"/>
            <w:vMerge/>
            <w:shd w:val="clear" w:color="auto" w:fill="D9D9D9"/>
          </w:tcPr>
          <w:p w14:paraId="2CF738D8"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234C7CFA"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1</w:t>
            </w:r>
          </w:p>
        </w:tc>
        <w:tc>
          <w:tcPr>
            <w:tcW w:w="8389" w:type="dxa"/>
            <w:gridSpan w:val="2"/>
            <w:shd w:val="clear" w:color="auto" w:fill="D9D9D9"/>
          </w:tcPr>
          <w:p w14:paraId="486359BD" w14:textId="2F3EDD7C"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No process to review, revise</w:t>
            </w:r>
            <w:r w:rsidR="0070244D" w:rsidRPr="0037570C">
              <w:rPr>
                <w:rFonts w:asciiTheme="minorHAnsi" w:hAnsiTheme="minorHAnsi" w:cs="Arial"/>
                <w:szCs w:val="24"/>
              </w:rPr>
              <w:t xml:space="preserve"> or </w:t>
            </w:r>
            <w:r w:rsidRPr="0037570C">
              <w:rPr>
                <w:rFonts w:asciiTheme="minorHAnsi" w:hAnsiTheme="minorHAnsi" w:cs="Arial"/>
                <w:szCs w:val="24"/>
              </w:rPr>
              <w:t>communicate a school purpose exists.</w:t>
            </w:r>
          </w:p>
        </w:tc>
      </w:tr>
      <w:tr w:rsidR="00BE07F4" w:rsidRPr="0037570C" w14:paraId="35AEA81D" w14:textId="77777777" w:rsidTr="00775D9F">
        <w:tc>
          <w:tcPr>
            <w:tcW w:w="827" w:type="dxa"/>
            <w:gridSpan w:val="2"/>
            <w:vMerge w:val="restart"/>
            <w:textDirection w:val="btLr"/>
          </w:tcPr>
          <w:p w14:paraId="299DF0D5"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2B2CDAFF"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4</w:t>
            </w:r>
          </w:p>
        </w:tc>
        <w:tc>
          <w:tcPr>
            <w:tcW w:w="8389" w:type="dxa"/>
            <w:gridSpan w:val="2"/>
          </w:tcPr>
          <w:p w14:paraId="72DA2447"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The process is formalized and implemented with fidelity on a regular schedule.</w:t>
            </w:r>
          </w:p>
        </w:tc>
      </w:tr>
      <w:tr w:rsidR="00BE07F4" w:rsidRPr="0037570C" w14:paraId="2D7A14DC" w14:textId="77777777" w:rsidTr="00775D9F">
        <w:tc>
          <w:tcPr>
            <w:tcW w:w="827" w:type="dxa"/>
            <w:gridSpan w:val="2"/>
            <w:vMerge/>
            <w:textDirection w:val="btLr"/>
          </w:tcPr>
          <w:p w14:paraId="08741ECE"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69CE7623"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3</w:t>
            </w:r>
          </w:p>
        </w:tc>
        <w:tc>
          <w:tcPr>
            <w:tcW w:w="8389" w:type="dxa"/>
            <w:gridSpan w:val="2"/>
          </w:tcPr>
          <w:p w14:paraId="30970A7C"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The process is formalized and implemented on a regular schedule.</w:t>
            </w:r>
          </w:p>
        </w:tc>
      </w:tr>
      <w:tr w:rsidR="00BE07F4" w:rsidRPr="0037570C" w14:paraId="12F40395" w14:textId="77777777" w:rsidTr="00775D9F">
        <w:tc>
          <w:tcPr>
            <w:tcW w:w="827" w:type="dxa"/>
            <w:gridSpan w:val="2"/>
            <w:vMerge/>
            <w:shd w:val="clear" w:color="auto" w:fill="D9D9D9"/>
            <w:textDirection w:val="btLr"/>
          </w:tcPr>
          <w:p w14:paraId="3F7EFF48"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FFFFFF"/>
          </w:tcPr>
          <w:p w14:paraId="06145250"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2</w:t>
            </w:r>
          </w:p>
        </w:tc>
        <w:tc>
          <w:tcPr>
            <w:tcW w:w="8389" w:type="dxa"/>
            <w:gridSpan w:val="2"/>
            <w:shd w:val="clear" w:color="auto" w:fill="FFFFFF"/>
          </w:tcPr>
          <w:p w14:paraId="54A682C8"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The process has been implemented.</w:t>
            </w:r>
          </w:p>
        </w:tc>
      </w:tr>
      <w:tr w:rsidR="00BE07F4" w:rsidRPr="0037570C" w14:paraId="6D357E8B" w14:textId="77777777" w:rsidTr="00775D9F">
        <w:tc>
          <w:tcPr>
            <w:tcW w:w="827" w:type="dxa"/>
            <w:gridSpan w:val="2"/>
            <w:vMerge w:val="restart"/>
            <w:shd w:val="clear" w:color="auto" w:fill="D9D9D9"/>
            <w:textDirection w:val="btLr"/>
          </w:tcPr>
          <w:p w14:paraId="363A2533"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6FB1E699"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4</w:t>
            </w:r>
          </w:p>
        </w:tc>
        <w:tc>
          <w:tcPr>
            <w:tcW w:w="8389" w:type="dxa"/>
            <w:gridSpan w:val="2"/>
            <w:shd w:val="clear" w:color="auto" w:fill="D9D9D9"/>
          </w:tcPr>
          <w:p w14:paraId="16E869F4"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The process includes participation by representatives selected at random from all stakeholder groups.</w:t>
            </w:r>
          </w:p>
        </w:tc>
      </w:tr>
      <w:tr w:rsidR="00BE07F4" w:rsidRPr="0037570C" w14:paraId="30AACDB9" w14:textId="77777777" w:rsidTr="00775D9F">
        <w:tc>
          <w:tcPr>
            <w:tcW w:w="827" w:type="dxa"/>
            <w:gridSpan w:val="2"/>
            <w:vMerge/>
            <w:shd w:val="clear" w:color="auto" w:fill="D9D9D9"/>
            <w:textDirection w:val="btLr"/>
          </w:tcPr>
          <w:p w14:paraId="38449095"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396B8829"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3</w:t>
            </w:r>
          </w:p>
        </w:tc>
        <w:tc>
          <w:tcPr>
            <w:tcW w:w="8389" w:type="dxa"/>
            <w:gridSpan w:val="2"/>
            <w:shd w:val="clear" w:color="auto" w:fill="D9D9D9"/>
          </w:tcPr>
          <w:p w14:paraId="6D53532D"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The process includes participation by representatives from all stakeholder groups.</w:t>
            </w:r>
          </w:p>
        </w:tc>
      </w:tr>
      <w:tr w:rsidR="00BE07F4" w:rsidRPr="0037570C" w14:paraId="15D63AAD" w14:textId="77777777" w:rsidTr="00775D9F">
        <w:trPr>
          <w:trHeight w:val="242"/>
        </w:trPr>
        <w:tc>
          <w:tcPr>
            <w:tcW w:w="827" w:type="dxa"/>
            <w:gridSpan w:val="2"/>
            <w:vMerge/>
            <w:shd w:val="clear" w:color="auto" w:fill="D9D9D9"/>
            <w:textDirection w:val="btLr"/>
          </w:tcPr>
          <w:p w14:paraId="23A30D19"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413A3839"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2</w:t>
            </w:r>
          </w:p>
        </w:tc>
        <w:tc>
          <w:tcPr>
            <w:tcW w:w="8389" w:type="dxa"/>
            <w:gridSpan w:val="2"/>
            <w:shd w:val="clear" w:color="auto" w:fill="D9D9D9"/>
          </w:tcPr>
          <w:p w14:paraId="718BA8C3"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The process includes participation by representatives from stakeholder groups.</w:t>
            </w:r>
          </w:p>
        </w:tc>
      </w:tr>
      <w:tr w:rsidR="00BE07F4" w:rsidRPr="0037570C" w14:paraId="2A7BF3B9" w14:textId="77777777" w:rsidTr="00775D9F">
        <w:tc>
          <w:tcPr>
            <w:tcW w:w="827" w:type="dxa"/>
            <w:gridSpan w:val="2"/>
            <w:vMerge/>
            <w:shd w:val="clear" w:color="auto" w:fill="D9D9D9"/>
            <w:textDirection w:val="btLr"/>
          </w:tcPr>
          <w:p w14:paraId="5695BFCF" w14:textId="77777777" w:rsidR="00BE07F4" w:rsidRPr="0037570C" w:rsidRDefault="00BE07F4" w:rsidP="00775D9F">
            <w:pPr>
              <w:pStyle w:val="BodyText"/>
              <w:spacing w:after="0"/>
              <w:contextualSpacing/>
              <w:rPr>
                <w:rFonts w:asciiTheme="minorHAnsi" w:hAnsiTheme="minorHAnsi"/>
                <w:color w:val="0000FF"/>
                <w:sz w:val="24"/>
                <w:szCs w:val="24"/>
              </w:rPr>
            </w:pPr>
          </w:p>
        </w:tc>
        <w:tc>
          <w:tcPr>
            <w:tcW w:w="360" w:type="dxa"/>
            <w:shd w:val="clear" w:color="auto" w:fill="D9D9D9"/>
          </w:tcPr>
          <w:p w14:paraId="49EC548C"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1</w:t>
            </w:r>
          </w:p>
        </w:tc>
        <w:tc>
          <w:tcPr>
            <w:tcW w:w="8389" w:type="dxa"/>
            <w:gridSpan w:val="2"/>
            <w:shd w:val="clear" w:color="auto" w:fill="D9D9D9"/>
          </w:tcPr>
          <w:p w14:paraId="0A744B5D"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Stakeholders are rarely asked for input regarding the purpose of the school.</w:t>
            </w:r>
          </w:p>
        </w:tc>
      </w:tr>
      <w:tr w:rsidR="00BE07F4" w:rsidRPr="0037570C" w14:paraId="61CAC11D" w14:textId="77777777" w:rsidTr="00775D9F">
        <w:tc>
          <w:tcPr>
            <w:tcW w:w="827" w:type="dxa"/>
            <w:gridSpan w:val="2"/>
            <w:vMerge w:val="restart"/>
          </w:tcPr>
          <w:p w14:paraId="7041B7E0"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24380B01"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4</w:t>
            </w:r>
          </w:p>
        </w:tc>
        <w:tc>
          <w:tcPr>
            <w:tcW w:w="8389" w:type="dxa"/>
            <w:gridSpan w:val="2"/>
          </w:tcPr>
          <w:p w14:paraId="150AFE4E"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The purpose statement clearly focuses on student success.</w:t>
            </w:r>
          </w:p>
        </w:tc>
      </w:tr>
      <w:tr w:rsidR="00BE07F4" w:rsidRPr="0037570C" w14:paraId="30814558" w14:textId="77777777" w:rsidTr="00775D9F">
        <w:tc>
          <w:tcPr>
            <w:tcW w:w="827" w:type="dxa"/>
            <w:gridSpan w:val="2"/>
            <w:vMerge/>
          </w:tcPr>
          <w:p w14:paraId="3A5F5A04"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770D152E"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3</w:t>
            </w:r>
          </w:p>
        </w:tc>
        <w:tc>
          <w:tcPr>
            <w:tcW w:w="8389" w:type="dxa"/>
            <w:gridSpan w:val="2"/>
          </w:tcPr>
          <w:p w14:paraId="4BF27BB9"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The purpose statement focuses on student success.</w:t>
            </w:r>
          </w:p>
        </w:tc>
      </w:tr>
      <w:tr w:rsidR="00BE07F4" w:rsidRPr="0037570C" w14:paraId="469312BB" w14:textId="77777777" w:rsidTr="00775D9F">
        <w:trPr>
          <w:trHeight w:val="302"/>
        </w:trPr>
        <w:tc>
          <w:tcPr>
            <w:tcW w:w="827" w:type="dxa"/>
            <w:gridSpan w:val="2"/>
            <w:vMerge/>
            <w:tcBorders>
              <w:bottom w:val="single" w:sz="4" w:space="0" w:color="auto"/>
            </w:tcBorders>
          </w:tcPr>
          <w:p w14:paraId="6A4E1257"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Borders>
              <w:bottom w:val="single" w:sz="4" w:space="0" w:color="auto"/>
            </w:tcBorders>
          </w:tcPr>
          <w:p w14:paraId="5022777C"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2</w:t>
            </w:r>
          </w:p>
        </w:tc>
        <w:tc>
          <w:tcPr>
            <w:tcW w:w="8389" w:type="dxa"/>
            <w:gridSpan w:val="2"/>
            <w:tcBorders>
              <w:bottom w:val="single" w:sz="4" w:space="0" w:color="auto"/>
            </w:tcBorders>
          </w:tcPr>
          <w:p w14:paraId="554EAEC1"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The purpose statement focuses primarily on student success.</w:t>
            </w:r>
          </w:p>
        </w:tc>
      </w:tr>
      <w:tr w:rsidR="00BE07F4" w:rsidRPr="0037570C" w14:paraId="75E94236" w14:textId="77777777" w:rsidTr="00775D9F">
        <w:tc>
          <w:tcPr>
            <w:tcW w:w="9576" w:type="dxa"/>
            <w:gridSpan w:val="5"/>
            <w:shd w:val="clear" w:color="auto" w:fill="003366"/>
          </w:tcPr>
          <w:p w14:paraId="13426A00" w14:textId="77777777" w:rsidR="00BE07F4" w:rsidRPr="0037570C" w:rsidRDefault="00BE07F4" w:rsidP="00775D9F">
            <w:pPr>
              <w:pStyle w:val="BodyText"/>
              <w:spacing w:after="0"/>
              <w:contextualSpacing/>
              <w:rPr>
                <w:rFonts w:asciiTheme="minorHAnsi" w:hAnsiTheme="minorHAnsi"/>
                <w:b/>
                <w:sz w:val="24"/>
                <w:szCs w:val="24"/>
              </w:rPr>
            </w:pPr>
            <w:r w:rsidRPr="0037570C">
              <w:rPr>
                <w:rFonts w:asciiTheme="minorHAnsi" w:hAnsiTheme="minorHAnsi"/>
                <w:b/>
                <w:sz w:val="24"/>
                <w:szCs w:val="24"/>
              </w:rPr>
              <w:t>Possible Evidence</w:t>
            </w:r>
          </w:p>
        </w:tc>
      </w:tr>
      <w:tr w:rsidR="00BE07F4" w:rsidRPr="0037570C" w14:paraId="51BDD974" w14:textId="77777777" w:rsidTr="00775D9F">
        <w:tc>
          <w:tcPr>
            <w:tcW w:w="378" w:type="dxa"/>
          </w:tcPr>
          <w:p w14:paraId="109E0503"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4"/>
          </w:tcPr>
          <w:p w14:paraId="1932ED14" w14:textId="77777777" w:rsidR="00BE07F4" w:rsidRPr="0037570C" w:rsidRDefault="00BE07F4" w:rsidP="00775D9F">
            <w:pPr>
              <w:contextualSpacing/>
              <w:rPr>
                <w:rFonts w:asciiTheme="minorHAnsi" w:hAnsiTheme="minorHAnsi"/>
                <w:szCs w:val="24"/>
              </w:rPr>
            </w:pPr>
            <w:r w:rsidRPr="0037570C">
              <w:rPr>
                <w:rFonts w:asciiTheme="minorHAnsi" w:hAnsiTheme="minorHAnsi"/>
                <w:szCs w:val="24"/>
              </w:rPr>
              <w:t xml:space="preserve">Purpose statements - past and present </w:t>
            </w:r>
          </w:p>
        </w:tc>
      </w:tr>
      <w:tr w:rsidR="00BE07F4" w:rsidRPr="0037570C" w14:paraId="6735FB6A" w14:textId="77777777" w:rsidTr="00775D9F">
        <w:tc>
          <w:tcPr>
            <w:tcW w:w="378" w:type="dxa"/>
          </w:tcPr>
          <w:p w14:paraId="7B4C1206"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4"/>
          </w:tcPr>
          <w:p w14:paraId="305C7D0C" w14:textId="77777777" w:rsidR="00BE07F4" w:rsidRPr="0037570C" w:rsidRDefault="00BE07F4" w:rsidP="00775D9F">
            <w:pPr>
              <w:contextualSpacing/>
              <w:rPr>
                <w:rFonts w:asciiTheme="minorHAnsi" w:hAnsiTheme="minorHAnsi"/>
                <w:szCs w:val="24"/>
              </w:rPr>
            </w:pPr>
            <w:r w:rsidRPr="0037570C">
              <w:rPr>
                <w:rFonts w:asciiTheme="minorHAnsi" w:hAnsiTheme="minorHAnsi"/>
                <w:szCs w:val="24"/>
              </w:rPr>
              <w:t xml:space="preserve">Minutes from meetings related to development of the school’s purpose </w:t>
            </w:r>
          </w:p>
        </w:tc>
      </w:tr>
      <w:tr w:rsidR="00BE07F4" w:rsidRPr="0037570C" w14:paraId="1A71AA12" w14:textId="77777777" w:rsidTr="00775D9F">
        <w:tc>
          <w:tcPr>
            <w:tcW w:w="378" w:type="dxa"/>
          </w:tcPr>
          <w:p w14:paraId="1CFB0B58"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4"/>
          </w:tcPr>
          <w:p w14:paraId="65EEEFC8" w14:textId="77777777" w:rsidR="00BE07F4" w:rsidRPr="0037570C" w:rsidRDefault="00BE07F4" w:rsidP="00775D9F">
            <w:pPr>
              <w:contextualSpacing/>
              <w:rPr>
                <w:rFonts w:asciiTheme="minorHAnsi" w:hAnsiTheme="minorHAnsi"/>
                <w:szCs w:val="24"/>
              </w:rPr>
            </w:pPr>
            <w:r w:rsidRPr="0037570C">
              <w:rPr>
                <w:rFonts w:asciiTheme="minorHAnsi" w:hAnsiTheme="minorHAnsi"/>
                <w:szCs w:val="24"/>
              </w:rPr>
              <w:t>Documentation or description of the process for creating the school’s purpose including the role of stakeholders</w:t>
            </w:r>
          </w:p>
        </w:tc>
      </w:tr>
      <w:tr w:rsidR="00BE07F4" w:rsidRPr="0037570C" w14:paraId="488CCB73" w14:textId="77777777" w:rsidTr="00775D9F">
        <w:tc>
          <w:tcPr>
            <w:tcW w:w="378" w:type="dxa"/>
          </w:tcPr>
          <w:p w14:paraId="159622EC"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4"/>
          </w:tcPr>
          <w:p w14:paraId="3BC67BEB" w14:textId="77777777" w:rsidR="00BE07F4" w:rsidRPr="0037570C" w:rsidRDefault="00BE07F4" w:rsidP="00775D9F">
            <w:pPr>
              <w:contextualSpacing/>
              <w:rPr>
                <w:rFonts w:asciiTheme="minorHAnsi" w:hAnsiTheme="minorHAnsi"/>
                <w:szCs w:val="24"/>
              </w:rPr>
            </w:pPr>
            <w:r w:rsidRPr="0037570C">
              <w:rPr>
                <w:rFonts w:asciiTheme="minorHAnsi" w:hAnsiTheme="minorHAnsi"/>
                <w:szCs w:val="24"/>
              </w:rPr>
              <w:t>Communication plan to stakeholders regarding the school’s purpose</w:t>
            </w:r>
          </w:p>
        </w:tc>
      </w:tr>
      <w:tr w:rsidR="00BE07F4" w:rsidRPr="0037570C" w14:paraId="1A502B13" w14:textId="77777777" w:rsidTr="00775D9F">
        <w:tc>
          <w:tcPr>
            <w:tcW w:w="378" w:type="dxa"/>
          </w:tcPr>
          <w:p w14:paraId="5C65D5E4"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4"/>
          </w:tcPr>
          <w:p w14:paraId="49CB60DF" w14:textId="77777777" w:rsidR="00BE07F4" w:rsidRPr="0037570C" w:rsidRDefault="00BE07F4" w:rsidP="00775D9F">
            <w:pPr>
              <w:contextualSpacing/>
              <w:rPr>
                <w:rFonts w:asciiTheme="minorHAnsi" w:hAnsiTheme="minorHAnsi"/>
                <w:szCs w:val="24"/>
              </w:rPr>
            </w:pPr>
            <w:r w:rsidRPr="0037570C">
              <w:rPr>
                <w:rFonts w:asciiTheme="minorHAnsi" w:hAnsiTheme="minorHAnsi"/>
                <w:szCs w:val="24"/>
              </w:rPr>
              <w:t>Examples of communications to stakeholders about the school’s purpose (i.e. website, newsletters, annual report, student handbook)</w:t>
            </w:r>
          </w:p>
        </w:tc>
      </w:tr>
      <w:tr w:rsidR="00BE07F4" w:rsidRPr="0037570C" w14:paraId="1FF444B1" w14:textId="77777777" w:rsidTr="00775D9F">
        <w:tc>
          <w:tcPr>
            <w:tcW w:w="378" w:type="dxa"/>
            <w:tcBorders>
              <w:bottom w:val="single" w:sz="4" w:space="0" w:color="auto"/>
            </w:tcBorders>
          </w:tcPr>
          <w:p w14:paraId="10912623"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4"/>
            <w:tcBorders>
              <w:bottom w:val="single" w:sz="4" w:space="0" w:color="auto"/>
            </w:tcBorders>
          </w:tcPr>
          <w:p w14:paraId="2B70C2F7" w14:textId="77777777" w:rsidR="00BE07F4" w:rsidRPr="0037570C" w:rsidRDefault="00BE07F4" w:rsidP="00775D9F">
            <w:pPr>
              <w:contextualSpacing/>
              <w:rPr>
                <w:rFonts w:asciiTheme="minorHAnsi" w:hAnsiTheme="minorHAnsi"/>
                <w:szCs w:val="24"/>
              </w:rPr>
            </w:pPr>
            <w:r w:rsidRPr="0037570C">
              <w:rPr>
                <w:rFonts w:asciiTheme="minorHAnsi" w:hAnsiTheme="minorHAnsi"/>
                <w:szCs w:val="24"/>
              </w:rPr>
              <w:t>Survey results</w:t>
            </w:r>
          </w:p>
        </w:tc>
      </w:tr>
      <w:tr w:rsidR="00BE07F4" w:rsidRPr="0037570C" w14:paraId="73F1DC0F" w14:textId="77777777" w:rsidTr="00775D9F">
        <w:tc>
          <w:tcPr>
            <w:tcW w:w="9576" w:type="dxa"/>
            <w:gridSpan w:val="5"/>
            <w:shd w:val="clear" w:color="auto" w:fill="003366"/>
          </w:tcPr>
          <w:p w14:paraId="78FBEE4C" w14:textId="77777777" w:rsidR="00BE07F4" w:rsidRPr="0037570C" w:rsidRDefault="00BE07F4" w:rsidP="00775D9F">
            <w:pPr>
              <w:pStyle w:val="BodyText"/>
              <w:spacing w:after="0"/>
              <w:contextualSpacing/>
              <w:rPr>
                <w:rFonts w:asciiTheme="minorHAnsi" w:hAnsiTheme="minorHAnsi"/>
                <w:b/>
                <w:color w:val="FF0000"/>
                <w:sz w:val="24"/>
                <w:szCs w:val="24"/>
              </w:rPr>
            </w:pPr>
            <w:r w:rsidRPr="0037570C">
              <w:rPr>
                <w:rFonts w:asciiTheme="minorHAnsi" w:hAnsiTheme="minorHAnsi"/>
                <w:b/>
                <w:sz w:val="24"/>
                <w:szCs w:val="24"/>
              </w:rPr>
              <w:t>Comments [Explain why you selected these statements, especially 4s and 1s]</w:t>
            </w:r>
          </w:p>
        </w:tc>
      </w:tr>
      <w:tr w:rsidR="00BE07F4" w:rsidRPr="0037570C" w14:paraId="6AFA69D9" w14:textId="77777777" w:rsidTr="00775D9F">
        <w:tc>
          <w:tcPr>
            <w:tcW w:w="9576" w:type="dxa"/>
            <w:gridSpan w:val="5"/>
          </w:tcPr>
          <w:p w14:paraId="20940E6F" w14:textId="77777777" w:rsidR="00BE07F4" w:rsidRPr="0037570C" w:rsidRDefault="00BE07F4" w:rsidP="00775D9F">
            <w:pPr>
              <w:pStyle w:val="BodyText"/>
              <w:spacing w:after="0"/>
              <w:contextualSpacing/>
              <w:rPr>
                <w:rFonts w:asciiTheme="minorHAnsi" w:hAnsiTheme="minorHAnsi"/>
                <w:sz w:val="24"/>
                <w:szCs w:val="24"/>
              </w:rPr>
            </w:pPr>
          </w:p>
        </w:tc>
      </w:tr>
      <w:tr w:rsidR="00BE07F4" w:rsidRPr="0037570C" w14:paraId="4FD06F08" w14:textId="77777777" w:rsidTr="00775D9F">
        <w:tc>
          <w:tcPr>
            <w:tcW w:w="827" w:type="dxa"/>
            <w:gridSpan w:val="2"/>
          </w:tcPr>
          <w:p w14:paraId="31805955" w14:textId="77777777" w:rsidR="00BE07F4" w:rsidRPr="0037570C" w:rsidRDefault="00BE07F4" w:rsidP="00775D9F">
            <w:pPr>
              <w:pStyle w:val="BodyText"/>
              <w:spacing w:after="0"/>
              <w:contextualSpacing/>
              <w:rPr>
                <w:rFonts w:asciiTheme="minorHAnsi" w:hAnsiTheme="minorHAnsi"/>
                <w:b/>
                <w:sz w:val="24"/>
                <w:szCs w:val="24"/>
              </w:rPr>
            </w:pPr>
            <w:r w:rsidRPr="0037570C">
              <w:rPr>
                <w:rFonts w:asciiTheme="minorHAnsi" w:hAnsiTheme="minorHAnsi"/>
                <w:b/>
                <w:sz w:val="24"/>
                <w:szCs w:val="24"/>
              </w:rPr>
              <w:t>1.2</w:t>
            </w:r>
          </w:p>
        </w:tc>
        <w:tc>
          <w:tcPr>
            <w:tcW w:w="7983" w:type="dxa"/>
            <w:gridSpan w:val="2"/>
          </w:tcPr>
          <w:p w14:paraId="23EFEC9E" w14:textId="6D0AA6D9" w:rsidR="00BE07F4" w:rsidRPr="0037570C" w:rsidRDefault="00BE07F4" w:rsidP="00775D9F">
            <w:pPr>
              <w:pStyle w:val="BodyText"/>
              <w:spacing w:after="0"/>
              <w:contextualSpacing/>
              <w:rPr>
                <w:rFonts w:asciiTheme="minorHAnsi" w:hAnsiTheme="minorHAnsi"/>
                <w:sz w:val="24"/>
                <w:szCs w:val="24"/>
              </w:rPr>
            </w:pPr>
            <w:r w:rsidRPr="0037570C">
              <w:rPr>
                <w:rFonts w:asciiTheme="minorHAnsi" w:hAnsiTheme="minorHAnsi"/>
                <w:sz w:val="24"/>
                <w:szCs w:val="24"/>
              </w:rPr>
              <w:t xml:space="preserve">The school leadership and staff commit to a culture that is based on shared values and beliefs about teaching and learning and supports challenging, equitable educational programs and learning experiences for all students that include achievement of learning, </w:t>
            </w:r>
            <w:r w:rsidR="001E59A6" w:rsidRPr="0037570C">
              <w:rPr>
                <w:rFonts w:asciiTheme="minorHAnsi" w:hAnsiTheme="minorHAnsi"/>
                <w:sz w:val="24"/>
                <w:szCs w:val="24"/>
              </w:rPr>
              <w:t>thinking and life</w:t>
            </w:r>
            <w:r w:rsidRPr="0037570C">
              <w:rPr>
                <w:rFonts w:asciiTheme="minorHAnsi" w:hAnsiTheme="minorHAnsi"/>
                <w:sz w:val="24"/>
                <w:szCs w:val="24"/>
              </w:rPr>
              <w:t xml:space="preserve"> skills.</w:t>
            </w:r>
            <w:r w:rsidR="0070244D" w:rsidRPr="0037570C">
              <w:rPr>
                <w:rFonts w:asciiTheme="minorHAnsi" w:hAnsiTheme="minorHAnsi"/>
                <w:sz w:val="24"/>
                <w:szCs w:val="24"/>
              </w:rPr>
              <w:t xml:space="preserve"> </w:t>
            </w:r>
          </w:p>
        </w:tc>
        <w:tc>
          <w:tcPr>
            <w:tcW w:w="766" w:type="dxa"/>
          </w:tcPr>
          <w:p w14:paraId="2A003DDB" w14:textId="77777777" w:rsidR="0037570C" w:rsidRDefault="0037570C" w:rsidP="00775D9F">
            <w:pPr>
              <w:pStyle w:val="BodyText"/>
              <w:spacing w:after="0"/>
              <w:contextualSpacing/>
              <w:rPr>
                <w:rFonts w:asciiTheme="minorHAnsi" w:hAnsiTheme="minorHAnsi"/>
                <w:b/>
                <w:sz w:val="24"/>
                <w:szCs w:val="24"/>
              </w:rPr>
            </w:pPr>
            <w:r w:rsidRPr="0037570C">
              <w:rPr>
                <w:rFonts w:asciiTheme="minorHAnsi" w:hAnsiTheme="minorHAnsi"/>
                <w:b/>
                <w:sz w:val="24"/>
                <w:szCs w:val="24"/>
              </w:rPr>
              <w:t>Score</w:t>
            </w:r>
          </w:p>
          <w:p w14:paraId="6651D66B" w14:textId="77777777" w:rsidR="0037570C" w:rsidRDefault="0037570C" w:rsidP="00775D9F">
            <w:pPr>
              <w:pStyle w:val="BodyText"/>
              <w:spacing w:after="0"/>
              <w:contextualSpacing/>
              <w:rPr>
                <w:rFonts w:asciiTheme="minorHAnsi" w:hAnsiTheme="minorHAnsi"/>
                <w:b/>
                <w:sz w:val="24"/>
                <w:szCs w:val="24"/>
              </w:rPr>
            </w:pPr>
          </w:p>
          <w:p w14:paraId="465541F7" w14:textId="77777777" w:rsidR="00BE07F4" w:rsidRPr="0037570C" w:rsidRDefault="00BE07F4" w:rsidP="00775D9F">
            <w:pPr>
              <w:pStyle w:val="BodyText"/>
              <w:spacing w:after="0"/>
              <w:contextualSpacing/>
              <w:rPr>
                <w:rFonts w:asciiTheme="minorHAnsi" w:hAnsiTheme="minorHAnsi"/>
                <w:sz w:val="24"/>
                <w:szCs w:val="24"/>
              </w:rPr>
            </w:pPr>
          </w:p>
        </w:tc>
      </w:tr>
      <w:tr w:rsidR="00DA1E62" w:rsidRPr="0037570C" w14:paraId="6194E058" w14:textId="77777777" w:rsidTr="00775D9F">
        <w:tc>
          <w:tcPr>
            <w:tcW w:w="9576" w:type="dxa"/>
            <w:gridSpan w:val="5"/>
            <w:shd w:val="clear" w:color="auto" w:fill="003366"/>
          </w:tcPr>
          <w:p w14:paraId="0A4058A1" w14:textId="5470A708" w:rsidR="00DA1E62" w:rsidRPr="0037570C" w:rsidRDefault="0037570C" w:rsidP="00775D9F">
            <w:pPr>
              <w:pStyle w:val="BodyText"/>
              <w:spacing w:after="0"/>
              <w:contextualSpacing/>
              <w:rPr>
                <w:rFonts w:asciiTheme="minorHAnsi" w:hAnsiTheme="minorHAnsi"/>
                <w:b/>
                <w:sz w:val="24"/>
                <w:szCs w:val="24"/>
              </w:rPr>
            </w:pPr>
            <w:r>
              <w:rPr>
                <w:rFonts w:asciiTheme="minorHAnsi" w:hAnsiTheme="minorHAnsi"/>
                <w:b/>
                <w:sz w:val="24"/>
                <w:szCs w:val="24"/>
              </w:rPr>
              <w:t>Performance Levels [Choose the statement in each category that best matches your school.]</w:t>
            </w:r>
          </w:p>
        </w:tc>
      </w:tr>
      <w:tr w:rsidR="00BE07F4" w:rsidRPr="0037570C" w14:paraId="562408B7" w14:textId="77777777" w:rsidTr="00775D9F">
        <w:tc>
          <w:tcPr>
            <w:tcW w:w="827" w:type="dxa"/>
            <w:gridSpan w:val="2"/>
            <w:vMerge w:val="restart"/>
            <w:shd w:val="clear" w:color="auto" w:fill="D9D9D9"/>
            <w:textDirection w:val="btLr"/>
          </w:tcPr>
          <w:p w14:paraId="276F713A"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79578F11"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4</w:t>
            </w:r>
          </w:p>
        </w:tc>
        <w:tc>
          <w:tcPr>
            <w:tcW w:w="8389" w:type="dxa"/>
            <w:gridSpan w:val="2"/>
            <w:shd w:val="clear" w:color="auto" w:fill="D9D9D9"/>
          </w:tcPr>
          <w:p w14:paraId="2F186694" w14:textId="0DDE6D70"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Commitment to shared values and beliefs about teaching and learning is clearly evident in documentation and decision making.</w:t>
            </w:r>
            <w:r w:rsidR="0070244D" w:rsidRPr="0037570C">
              <w:rPr>
                <w:rFonts w:asciiTheme="minorHAnsi" w:hAnsiTheme="minorHAnsi" w:cs="Arial"/>
                <w:szCs w:val="24"/>
              </w:rPr>
              <w:t xml:space="preserve"> </w:t>
            </w:r>
          </w:p>
        </w:tc>
      </w:tr>
      <w:tr w:rsidR="00BE07F4" w:rsidRPr="0037570C" w14:paraId="0D4A9BC7" w14:textId="77777777" w:rsidTr="00775D9F">
        <w:tc>
          <w:tcPr>
            <w:tcW w:w="827" w:type="dxa"/>
            <w:gridSpan w:val="2"/>
            <w:vMerge/>
            <w:shd w:val="clear" w:color="auto" w:fill="D9D9D9"/>
          </w:tcPr>
          <w:p w14:paraId="3F6F433A"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2A72CD61"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3</w:t>
            </w:r>
          </w:p>
        </w:tc>
        <w:tc>
          <w:tcPr>
            <w:tcW w:w="8389" w:type="dxa"/>
            <w:gridSpan w:val="2"/>
            <w:shd w:val="clear" w:color="auto" w:fill="D9D9D9"/>
          </w:tcPr>
          <w:p w14:paraId="113DDCC1"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Commitment to shared values and beliefs about teaching and learning is evident in documentation and decision making.</w:t>
            </w:r>
          </w:p>
        </w:tc>
      </w:tr>
      <w:tr w:rsidR="00BE07F4" w:rsidRPr="0037570C" w14:paraId="766FD4C1" w14:textId="77777777" w:rsidTr="00775D9F">
        <w:tc>
          <w:tcPr>
            <w:tcW w:w="827" w:type="dxa"/>
            <w:gridSpan w:val="2"/>
            <w:vMerge/>
            <w:shd w:val="clear" w:color="auto" w:fill="D9D9D9"/>
          </w:tcPr>
          <w:p w14:paraId="0246D599"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727CF9D0"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2</w:t>
            </w:r>
          </w:p>
        </w:tc>
        <w:tc>
          <w:tcPr>
            <w:tcW w:w="8389" w:type="dxa"/>
            <w:gridSpan w:val="2"/>
            <w:shd w:val="clear" w:color="auto" w:fill="D9D9D9"/>
          </w:tcPr>
          <w:p w14:paraId="3F889959"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Commitment to shared values and beliefs about teaching and learning is sometimes evident in documentation.</w:t>
            </w:r>
          </w:p>
        </w:tc>
      </w:tr>
      <w:tr w:rsidR="00BE07F4" w:rsidRPr="0037570C" w14:paraId="64A4CC26" w14:textId="77777777" w:rsidTr="00775D9F">
        <w:tc>
          <w:tcPr>
            <w:tcW w:w="827" w:type="dxa"/>
            <w:gridSpan w:val="2"/>
            <w:vMerge/>
            <w:shd w:val="clear" w:color="auto" w:fill="D9D9D9"/>
          </w:tcPr>
          <w:p w14:paraId="3B41DFC2"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6931E1D4"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1</w:t>
            </w:r>
          </w:p>
        </w:tc>
        <w:tc>
          <w:tcPr>
            <w:tcW w:w="8389" w:type="dxa"/>
            <w:gridSpan w:val="2"/>
            <w:shd w:val="clear" w:color="auto" w:fill="D9D9D9"/>
          </w:tcPr>
          <w:p w14:paraId="39B15F61"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Minimal or no evidence exists that indicates the culture of the school is based on shared values and beliefs about teaching and learning.</w:t>
            </w:r>
          </w:p>
        </w:tc>
      </w:tr>
      <w:tr w:rsidR="00BE07F4" w:rsidRPr="0037570C" w14:paraId="5AA31B5A" w14:textId="77777777" w:rsidTr="00775D9F">
        <w:tc>
          <w:tcPr>
            <w:tcW w:w="827" w:type="dxa"/>
            <w:gridSpan w:val="2"/>
            <w:vMerge w:val="restart"/>
            <w:textDirection w:val="btLr"/>
          </w:tcPr>
          <w:p w14:paraId="2138CBB0"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1AEAD869"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4</w:t>
            </w:r>
          </w:p>
        </w:tc>
        <w:tc>
          <w:tcPr>
            <w:tcW w:w="8389" w:type="dxa"/>
            <w:gridSpan w:val="2"/>
          </w:tcPr>
          <w:p w14:paraId="3E7CF3D6"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This commitment is always reflected in communication among leaders and staff.</w:t>
            </w:r>
          </w:p>
        </w:tc>
      </w:tr>
      <w:tr w:rsidR="00BE07F4" w:rsidRPr="0037570C" w14:paraId="5745C0F4" w14:textId="77777777" w:rsidTr="00775D9F">
        <w:tc>
          <w:tcPr>
            <w:tcW w:w="827" w:type="dxa"/>
            <w:gridSpan w:val="2"/>
            <w:vMerge/>
            <w:textDirection w:val="btLr"/>
          </w:tcPr>
          <w:p w14:paraId="3E5D37E4"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19360AC2"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3</w:t>
            </w:r>
          </w:p>
        </w:tc>
        <w:tc>
          <w:tcPr>
            <w:tcW w:w="8389" w:type="dxa"/>
            <w:gridSpan w:val="2"/>
          </w:tcPr>
          <w:p w14:paraId="494781A7"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This commitment is regularly reflected in communication among leaders and staff.</w:t>
            </w:r>
          </w:p>
        </w:tc>
      </w:tr>
      <w:tr w:rsidR="00BE07F4" w:rsidRPr="0037570C" w14:paraId="41AA06CE" w14:textId="77777777" w:rsidTr="00775D9F">
        <w:tc>
          <w:tcPr>
            <w:tcW w:w="827" w:type="dxa"/>
            <w:gridSpan w:val="2"/>
            <w:vMerge/>
            <w:textDirection w:val="btLr"/>
          </w:tcPr>
          <w:p w14:paraId="2A082FF3"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172458EB"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2</w:t>
            </w:r>
          </w:p>
        </w:tc>
        <w:tc>
          <w:tcPr>
            <w:tcW w:w="8389" w:type="dxa"/>
            <w:gridSpan w:val="2"/>
          </w:tcPr>
          <w:p w14:paraId="6873E877"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This commitment is sometimes reflected in communication among leaders and most staff.</w:t>
            </w:r>
          </w:p>
        </w:tc>
      </w:tr>
      <w:tr w:rsidR="00BE07F4" w:rsidRPr="0037570C" w14:paraId="29AFEDE2" w14:textId="77777777" w:rsidTr="00775D9F">
        <w:tc>
          <w:tcPr>
            <w:tcW w:w="827" w:type="dxa"/>
            <w:gridSpan w:val="2"/>
            <w:vMerge w:val="restart"/>
            <w:shd w:val="clear" w:color="auto" w:fill="D9D9D9"/>
            <w:textDirection w:val="btLr"/>
          </w:tcPr>
          <w:p w14:paraId="32D3E40E"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05E0B10D"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4</w:t>
            </w:r>
          </w:p>
        </w:tc>
        <w:tc>
          <w:tcPr>
            <w:tcW w:w="8389" w:type="dxa"/>
            <w:gridSpan w:val="2"/>
            <w:shd w:val="clear" w:color="auto" w:fill="D9D9D9"/>
          </w:tcPr>
          <w:p w14:paraId="17F4E989" w14:textId="5641DDB3"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Challenging educational programs and equitable learning experiences are implemented in a measurable way so that all students achieve learning, </w:t>
            </w:r>
            <w:r w:rsidR="001E59A6" w:rsidRPr="0037570C">
              <w:rPr>
                <w:rFonts w:asciiTheme="minorHAnsi" w:hAnsiTheme="minorHAnsi" w:cs="Arial"/>
                <w:szCs w:val="24"/>
              </w:rPr>
              <w:t>thinking and life</w:t>
            </w:r>
            <w:r w:rsidRPr="0037570C">
              <w:rPr>
                <w:rFonts w:asciiTheme="minorHAnsi" w:hAnsiTheme="minorHAnsi" w:cs="Arial"/>
                <w:szCs w:val="24"/>
              </w:rPr>
              <w:t xml:space="preserve"> skills necessary for success.</w:t>
            </w:r>
          </w:p>
        </w:tc>
      </w:tr>
      <w:tr w:rsidR="00BE07F4" w:rsidRPr="0037570C" w14:paraId="31DCD84A" w14:textId="77777777" w:rsidTr="00775D9F">
        <w:tc>
          <w:tcPr>
            <w:tcW w:w="827" w:type="dxa"/>
            <w:gridSpan w:val="2"/>
            <w:vMerge/>
            <w:shd w:val="clear" w:color="auto" w:fill="D9D9D9"/>
            <w:textDirection w:val="btLr"/>
          </w:tcPr>
          <w:p w14:paraId="5D45CB05"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598A6970"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3</w:t>
            </w:r>
          </w:p>
        </w:tc>
        <w:tc>
          <w:tcPr>
            <w:tcW w:w="8389" w:type="dxa"/>
            <w:gridSpan w:val="2"/>
            <w:shd w:val="clear" w:color="auto" w:fill="D9D9D9"/>
          </w:tcPr>
          <w:p w14:paraId="2DFBD9BC" w14:textId="1AE7C156"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Challenging educational programs and equitable learning experiences are implemented so that all students achieve learning, </w:t>
            </w:r>
            <w:r w:rsidR="001E59A6" w:rsidRPr="0037570C">
              <w:rPr>
                <w:rFonts w:asciiTheme="minorHAnsi" w:hAnsiTheme="minorHAnsi" w:cs="Arial"/>
                <w:szCs w:val="24"/>
              </w:rPr>
              <w:t>thinking and life</w:t>
            </w:r>
            <w:r w:rsidRPr="0037570C">
              <w:rPr>
                <w:rFonts w:asciiTheme="minorHAnsi" w:hAnsiTheme="minorHAnsi" w:cs="Arial"/>
                <w:szCs w:val="24"/>
              </w:rPr>
              <w:t xml:space="preserve"> skills necessary for success.</w:t>
            </w:r>
          </w:p>
        </w:tc>
      </w:tr>
      <w:tr w:rsidR="00BE07F4" w:rsidRPr="0037570C" w14:paraId="73CE61A2" w14:textId="77777777" w:rsidTr="00775D9F">
        <w:tc>
          <w:tcPr>
            <w:tcW w:w="827" w:type="dxa"/>
            <w:gridSpan w:val="2"/>
            <w:vMerge/>
            <w:shd w:val="clear" w:color="auto" w:fill="D9D9D9"/>
            <w:textDirection w:val="btLr"/>
          </w:tcPr>
          <w:p w14:paraId="0062644E"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59AEBA82"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2</w:t>
            </w:r>
          </w:p>
        </w:tc>
        <w:tc>
          <w:tcPr>
            <w:tcW w:w="8389" w:type="dxa"/>
            <w:gridSpan w:val="2"/>
            <w:shd w:val="clear" w:color="auto" w:fill="D9D9D9"/>
          </w:tcPr>
          <w:p w14:paraId="1F35F395" w14:textId="7C58BB6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Some challenging educational programs and equitable learning experiences are implemented so that all students achieve some degree of learning, </w:t>
            </w:r>
            <w:r w:rsidR="001E59A6" w:rsidRPr="0037570C">
              <w:rPr>
                <w:rFonts w:asciiTheme="minorHAnsi" w:hAnsiTheme="minorHAnsi" w:cs="Arial"/>
                <w:szCs w:val="24"/>
              </w:rPr>
              <w:t>thinking and life</w:t>
            </w:r>
            <w:r w:rsidRPr="0037570C">
              <w:rPr>
                <w:rFonts w:asciiTheme="minorHAnsi" w:hAnsiTheme="minorHAnsi" w:cs="Arial"/>
                <w:szCs w:val="24"/>
              </w:rPr>
              <w:t xml:space="preserve"> skills.</w:t>
            </w:r>
          </w:p>
        </w:tc>
      </w:tr>
      <w:tr w:rsidR="00BE07F4" w:rsidRPr="0037570C" w14:paraId="69D887F7" w14:textId="77777777" w:rsidTr="00775D9F">
        <w:tc>
          <w:tcPr>
            <w:tcW w:w="827" w:type="dxa"/>
            <w:gridSpan w:val="2"/>
            <w:vMerge/>
            <w:shd w:val="clear" w:color="auto" w:fill="D9D9D9"/>
            <w:textDirection w:val="btLr"/>
          </w:tcPr>
          <w:p w14:paraId="4F848122"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295AC3CE"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1</w:t>
            </w:r>
          </w:p>
        </w:tc>
        <w:tc>
          <w:tcPr>
            <w:tcW w:w="8389" w:type="dxa"/>
            <w:gridSpan w:val="2"/>
            <w:shd w:val="clear" w:color="auto" w:fill="D9D9D9"/>
          </w:tcPr>
          <w:p w14:paraId="1A167022" w14:textId="55D509B2"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Educational programs challenge few or no students and are provided in a way that few students achieve the learning, </w:t>
            </w:r>
            <w:r w:rsidR="001E59A6" w:rsidRPr="0037570C">
              <w:rPr>
                <w:rFonts w:asciiTheme="minorHAnsi" w:hAnsiTheme="minorHAnsi" w:cs="Arial"/>
                <w:szCs w:val="24"/>
              </w:rPr>
              <w:t>thinking and life</w:t>
            </w:r>
            <w:r w:rsidRPr="0037570C">
              <w:rPr>
                <w:rFonts w:asciiTheme="minorHAnsi" w:hAnsiTheme="minorHAnsi" w:cs="Arial"/>
                <w:szCs w:val="24"/>
              </w:rPr>
              <w:t xml:space="preserve"> skills necessary for success.</w:t>
            </w:r>
          </w:p>
        </w:tc>
      </w:tr>
      <w:tr w:rsidR="00BE07F4" w:rsidRPr="0037570C" w14:paraId="1A2BFC8E" w14:textId="77777777" w:rsidTr="00775D9F">
        <w:tc>
          <w:tcPr>
            <w:tcW w:w="827" w:type="dxa"/>
            <w:gridSpan w:val="2"/>
            <w:vMerge w:val="restart"/>
            <w:textDirection w:val="btLr"/>
          </w:tcPr>
          <w:p w14:paraId="32E4F0BD"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13F44C9E"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4</w:t>
            </w:r>
          </w:p>
        </w:tc>
        <w:tc>
          <w:tcPr>
            <w:tcW w:w="8389" w:type="dxa"/>
            <w:gridSpan w:val="2"/>
          </w:tcPr>
          <w:p w14:paraId="1E2C0797" w14:textId="13237983"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Evidence indicates a strong commitment to instructional practices that include active student engagement, a focus on depth of </w:t>
            </w:r>
            <w:r w:rsidR="001E59A6" w:rsidRPr="0037570C">
              <w:rPr>
                <w:rFonts w:asciiTheme="minorHAnsi" w:hAnsiTheme="minorHAnsi" w:cs="Arial"/>
                <w:szCs w:val="24"/>
              </w:rPr>
              <w:t>understanding and the application</w:t>
            </w:r>
            <w:r w:rsidRPr="0037570C">
              <w:rPr>
                <w:rFonts w:asciiTheme="minorHAnsi" w:hAnsiTheme="minorHAnsi" w:cs="Arial"/>
                <w:szCs w:val="24"/>
              </w:rPr>
              <w:t xml:space="preserve"> of knowledge and skills.</w:t>
            </w:r>
          </w:p>
        </w:tc>
      </w:tr>
      <w:tr w:rsidR="00BE07F4" w:rsidRPr="0037570C" w14:paraId="4B28F000" w14:textId="77777777" w:rsidTr="00775D9F">
        <w:tc>
          <w:tcPr>
            <w:tcW w:w="827" w:type="dxa"/>
            <w:gridSpan w:val="2"/>
            <w:vMerge/>
          </w:tcPr>
          <w:p w14:paraId="24849F1E"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0ED8F8F9"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3</w:t>
            </w:r>
          </w:p>
        </w:tc>
        <w:tc>
          <w:tcPr>
            <w:tcW w:w="8389" w:type="dxa"/>
            <w:gridSpan w:val="2"/>
          </w:tcPr>
          <w:p w14:paraId="34D42F57" w14:textId="40FA1B95"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Evidence indicates a commitment to instructional practices that include active student engagement, a focus on depth of </w:t>
            </w:r>
            <w:r w:rsidR="001E59A6" w:rsidRPr="0037570C">
              <w:rPr>
                <w:rFonts w:asciiTheme="minorHAnsi" w:hAnsiTheme="minorHAnsi" w:cs="Arial"/>
                <w:szCs w:val="24"/>
              </w:rPr>
              <w:t>understanding and the application</w:t>
            </w:r>
            <w:r w:rsidRPr="0037570C">
              <w:rPr>
                <w:rFonts w:asciiTheme="minorHAnsi" w:hAnsiTheme="minorHAnsi" w:cs="Arial"/>
                <w:szCs w:val="24"/>
              </w:rPr>
              <w:t xml:space="preserve"> of knowledge and skills.</w:t>
            </w:r>
          </w:p>
        </w:tc>
      </w:tr>
      <w:tr w:rsidR="00BE07F4" w:rsidRPr="0037570C" w14:paraId="7527E5E7" w14:textId="77777777" w:rsidTr="00775D9F">
        <w:tc>
          <w:tcPr>
            <w:tcW w:w="827" w:type="dxa"/>
            <w:gridSpan w:val="2"/>
            <w:vMerge/>
          </w:tcPr>
          <w:p w14:paraId="7C8C1034"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2456A3C9"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2</w:t>
            </w:r>
          </w:p>
        </w:tc>
        <w:tc>
          <w:tcPr>
            <w:tcW w:w="8389" w:type="dxa"/>
            <w:gridSpan w:val="2"/>
          </w:tcPr>
          <w:p w14:paraId="2AD62A77" w14:textId="7BC24C9F"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Evidence indicates some commitment to instructional practices that include active student engagement, a focus on depth of </w:t>
            </w:r>
            <w:r w:rsidR="001E59A6" w:rsidRPr="0037570C">
              <w:rPr>
                <w:rFonts w:asciiTheme="minorHAnsi" w:hAnsiTheme="minorHAnsi" w:cs="Arial"/>
                <w:szCs w:val="24"/>
              </w:rPr>
              <w:t>understanding and the application</w:t>
            </w:r>
            <w:r w:rsidRPr="0037570C">
              <w:rPr>
                <w:rFonts w:asciiTheme="minorHAnsi" w:hAnsiTheme="minorHAnsi" w:cs="Arial"/>
                <w:szCs w:val="24"/>
              </w:rPr>
              <w:t xml:space="preserve"> of knowledge and skills.</w:t>
            </w:r>
          </w:p>
        </w:tc>
      </w:tr>
      <w:tr w:rsidR="00BE07F4" w:rsidRPr="0037570C" w14:paraId="45D76C4E" w14:textId="77777777" w:rsidTr="00775D9F">
        <w:tc>
          <w:tcPr>
            <w:tcW w:w="827" w:type="dxa"/>
            <w:gridSpan w:val="2"/>
            <w:vMerge/>
          </w:tcPr>
          <w:p w14:paraId="16ABC47C"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569D7C5F"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1</w:t>
            </w:r>
          </w:p>
        </w:tc>
        <w:tc>
          <w:tcPr>
            <w:tcW w:w="8389" w:type="dxa"/>
            <w:gridSpan w:val="2"/>
          </w:tcPr>
          <w:p w14:paraId="72B9329B" w14:textId="3E46A2A8"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Learning experiences for students are rarely equitable. Instructional practices rarely include active student engagement, a focus on depth of </w:t>
            </w:r>
            <w:r w:rsidR="001E59A6" w:rsidRPr="0037570C">
              <w:rPr>
                <w:rFonts w:asciiTheme="minorHAnsi" w:hAnsiTheme="minorHAnsi" w:cs="Arial"/>
                <w:szCs w:val="24"/>
              </w:rPr>
              <w:t>understanding and the application</w:t>
            </w:r>
            <w:r w:rsidRPr="0037570C">
              <w:rPr>
                <w:rFonts w:asciiTheme="minorHAnsi" w:hAnsiTheme="minorHAnsi" w:cs="Arial"/>
                <w:szCs w:val="24"/>
              </w:rPr>
              <w:t xml:space="preserve"> of knowledge and skills.</w:t>
            </w:r>
          </w:p>
        </w:tc>
      </w:tr>
      <w:tr w:rsidR="00BE07F4" w:rsidRPr="0037570C" w14:paraId="1D27A0F8" w14:textId="77777777" w:rsidTr="00775D9F">
        <w:tc>
          <w:tcPr>
            <w:tcW w:w="827" w:type="dxa"/>
            <w:gridSpan w:val="2"/>
            <w:vMerge w:val="restart"/>
            <w:shd w:val="clear" w:color="auto" w:fill="D9D9D9"/>
          </w:tcPr>
          <w:p w14:paraId="7462B9E2"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0A82133C"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4</w:t>
            </w:r>
          </w:p>
        </w:tc>
        <w:tc>
          <w:tcPr>
            <w:tcW w:w="8389" w:type="dxa"/>
            <w:gridSpan w:val="2"/>
            <w:shd w:val="clear" w:color="auto" w:fill="D9D9D9"/>
          </w:tcPr>
          <w:p w14:paraId="3B28894A"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School leadership and staff hold one another accountable to high expectations for professional practice.</w:t>
            </w:r>
          </w:p>
        </w:tc>
      </w:tr>
      <w:tr w:rsidR="00BE07F4" w:rsidRPr="0037570C" w14:paraId="27741099" w14:textId="77777777" w:rsidTr="00775D9F">
        <w:tc>
          <w:tcPr>
            <w:tcW w:w="827" w:type="dxa"/>
            <w:gridSpan w:val="2"/>
            <w:vMerge/>
            <w:shd w:val="clear" w:color="auto" w:fill="D9D9D9"/>
          </w:tcPr>
          <w:p w14:paraId="14570FB5"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6B023C69"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3</w:t>
            </w:r>
          </w:p>
        </w:tc>
        <w:tc>
          <w:tcPr>
            <w:tcW w:w="8389" w:type="dxa"/>
            <w:gridSpan w:val="2"/>
            <w:shd w:val="clear" w:color="auto" w:fill="D9D9D9"/>
          </w:tcPr>
          <w:p w14:paraId="4FD4880C"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School leadership and staff share high expectations for professional practice.</w:t>
            </w:r>
          </w:p>
        </w:tc>
      </w:tr>
      <w:tr w:rsidR="00BE07F4" w:rsidRPr="0037570C" w14:paraId="03C55725" w14:textId="77777777" w:rsidTr="00775D9F">
        <w:tc>
          <w:tcPr>
            <w:tcW w:w="827" w:type="dxa"/>
            <w:gridSpan w:val="2"/>
            <w:vMerge/>
            <w:shd w:val="clear" w:color="auto" w:fill="D9D9D9"/>
          </w:tcPr>
          <w:p w14:paraId="2AAD8810"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5E49966B"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2</w:t>
            </w:r>
          </w:p>
        </w:tc>
        <w:tc>
          <w:tcPr>
            <w:tcW w:w="8389" w:type="dxa"/>
            <w:gridSpan w:val="2"/>
            <w:shd w:val="clear" w:color="auto" w:fill="D9D9D9"/>
          </w:tcPr>
          <w:p w14:paraId="481C6116"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School leadership maintains high expectations for professional practice.</w:t>
            </w:r>
          </w:p>
        </w:tc>
      </w:tr>
      <w:tr w:rsidR="00BE07F4" w:rsidRPr="0037570C" w14:paraId="525A7407" w14:textId="77777777" w:rsidTr="00775D9F">
        <w:tc>
          <w:tcPr>
            <w:tcW w:w="827" w:type="dxa"/>
            <w:gridSpan w:val="2"/>
            <w:vMerge/>
            <w:shd w:val="clear" w:color="auto" w:fill="D9D9D9"/>
          </w:tcPr>
          <w:p w14:paraId="44ACEB3A"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38C8E02B"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1</w:t>
            </w:r>
          </w:p>
        </w:tc>
        <w:tc>
          <w:tcPr>
            <w:tcW w:w="8389" w:type="dxa"/>
            <w:gridSpan w:val="2"/>
            <w:shd w:val="clear" w:color="auto" w:fill="D9D9D9"/>
          </w:tcPr>
          <w:p w14:paraId="0D4CB222"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Little or no commitment to high expectations for professional practice is evident.</w:t>
            </w:r>
          </w:p>
        </w:tc>
      </w:tr>
      <w:tr w:rsidR="000B1212" w:rsidRPr="0037570C" w14:paraId="7E6AA6F3" w14:textId="77777777" w:rsidTr="00775D9F">
        <w:tc>
          <w:tcPr>
            <w:tcW w:w="9576" w:type="dxa"/>
            <w:gridSpan w:val="5"/>
            <w:shd w:val="clear" w:color="auto" w:fill="003366"/>
          </w:tcPr>
          <w:p w14:paraId="73221ACA" w14:textId="77777777" w:rsidR="000B1212" w:rsidRPr="0037570C" w:rsidRDefault="000B1212" w:rsidP="00775D9F">
            <w:pPr>
              <w:pStyle w:val="BodyText"/>
              <w:spacing w:after="0"/>
              <w:contextualSpacing/>
              <w:rPr>
                <w:rFonts w:asciiTheme="minorHAnsi" w:hAnsiTheme="minorHAnsi"/>
                <w:b/>
                <w:sz w:val="24"/>
                <w:szCs w:val="24"/>
              </w:rPr>
            </w:pPr>
            <w:r w:rsidRPr="0037570C">
              <w:rPr>
                <w:rFonts w:asciiTheme="minorHAnsi" w:hAnsiTheme="minorHAnsi"/>
                <w:b/>
                <w:sz w:val="24"/>
                <w:szCs w:val="24"/>
              </w:rPr>
              <w:t>Possible Evidence</w:t>
            </w:r>
          </w:p>
        </w:tc>
      </w:tr>
      <w:tr w:rsidR="00BE07F4" w:rsidRPr="0037570C" w14:paraId="186DBE48" w14:textId="77777777" w:rsidTr="00775D9F">
        <w:tc>
          <w:tcPr>
            <w:tcW w:w="378" w:type="dxa"/>
          </w:tcPr>
          <w:p w14:paraId="5C93A3F3"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4"/>
          </w:tcPr>
          <w:p w14:paraId="27057BDE" w14:textId="77777777" w:rsidR="00BE07F4" w:rsidRPr="0037570C" w:rsidRDefault="00BE07F4" w:rsidP="00775D9F">
            <w:pPr>
              <w:ind w:left="72"/>
              <w:contextualSpacing/>
              <w:rPr>
                <w:rFonts w:asciiTheme="minorHAnsi" w:hAnsiTheme="minorHAnsi"/>
                <w:szCs w:val="24"/>
              </w:rPr>
            </w:pPr>
            <w:r w:rsidRPr="0037570C">
              <w:rPr>
                <w:rFonts w:asciiTheme="minorHAnsi" w:hAnsiTheme="minorHAnsi"/>
                <w:szCs w:val="24"/>
              </w:rPr>
              <w:t>The school’s statement of purpose</w:t>
            </w:r>
          </w:p>
        </w:tc>
      </w:tr>
      <w:tr w:rsidR="00BE07F4" w:rsidRPr="0037570C" w14:paraId="355F4DE2" w14:textId="77777777" w:rsidTr="00775D9F">
        <w:tc>
          <w:tcPr>
            <w:tcW w:w="378" w:type="dxa"/>
          </w:tcPr>
          <w:p w14:paraId="45298056"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4"/>
          </w:tcPr>
          <w:p w14:paraId="642D3536" w14:textId="77777777" w:rsidR="00BE07F4" w:rsidRPr="0037570C" w:rsidRDefault="00BE07F4" w:rsidP="00775D9F">
            <w:pPr>
              <w:ind w:left="72"/>
              <w:contextualSpacing/>
              <w:rPr>
                <w:rFonts w:asciiTheme="minorHAnsi" w:hAnsiTheme="minorHAnsi"/>
                <w:szCs w:val="24"/>
              </w:rPr>
            </w:pPr>
            <w:r w:rsidRPr="0037570C">
              <w:rPr>
                <w:rFonts w:asciiTheme="minorHAnsi" w:hAnsiTheme="minorHAnsi"/>
                <w:szCs w:val="24"/>
              </w:rPr>
              <w:t>Agendas and/or minutes that reference a commitment to the components of the school’s statement of purpose</w:t>
            </w:r>
          </w:p>
        </w:tc>
      </w:tr>
      <w:tr w:rsidR="00BE07F4" w:rsidRPr="0037570C" w14:paraId="09FE4A1A" w14:textId="77777777" w:rsidTr="00775D9F">
        <w:tc>
          <w:tcPr>
            <w:tcW w:w="378" w:type="dxa"/>
          </w:tcPr>
          <w:p w14:paraId="243B94D8"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4"/>
          </w:tcPr>
          <w:p w14:paraId="1CC9EFB9" w14:textId="77777777" w:rsidR="00BE07F4" w:rsidRPr="0037570C" w:rsidRDefault="00BE07F4" w:rsidP="00775D9F">
            <w:pPr>
              <w:ind w:left="72"/>
              <w:contextualSpacing/>
              <w:rPr>
                <w:rFonts w:asciiTheme="minorHAnsi" w:hAnsiTheme="minorHAnsi"/>
                <w:szCs w:val="24"/>
              </w:rPr>
            </w:pPr>
            <w:r w:rsidRPr="0037570C">
              <w:rPr>
                <w:rFonts w:asciiTheme="minorHAnsi" w:hAnsiTheme="minorHAnsi"/>
                <w:szCs w:val="24"/>
              </w:rPr>
              <w:t>Survey results</w:t>
            </w:r>
          </w:p>
        </w:tc>
      </w:tr>
      <w:tr w:rsidR="000B1212" w:rsidRPr="0037570C" w14:paraId="5BF9C203" w14:textId="77777777" w:rsidTr="00775D9F">
        <w:tc>
          <w:tcPr>
            <w:tcW w:w="9576" w:type="dxa"/>
            <w:gridSpan w:val="5"/>
            <w:shd w:val="clear" w:color="auto" w:fill="003366"/>
          </w:tcPr>
          <w:p w14:paraId="633AA5DC" w14:textId="77777777" w:rsidR="000B1212" w:rsidRPr="0037570C" w:rsidRDefault="000B1212" w:rsidP="00775D9F">
            <w:pPr>
              <w:pStyle w:val="BodyText"/>
              <w:spacing w:after="0"/>
              <w:contextualSpacing/>
              <w:rPr>
                <w:rFonts w:asciiTheme="minorHAnsi" w:hAnsiTheme="minorHAnsi"/>
                <w:b/>
                <w:color w:val="FF0000"/>
                <w:sz w:val="24"/>
                <w:szCs w:val="24"/>
              </w:rPr>
            </w:pPr>
            <w:r w:rsidRPr="0037570C">
              <w:rPr>
                <w:rFonts w:asciiTheme="minorHAnsi" w:hAnsiTheme="minorHAnsi"/>
                <w:b/>
                <w:sz w:val="24"/>
                <w:szCs w:val="24"/>
              </w:rPr>
              <w:t>Comments [Explain why you selected these statements, especially 4s and 1s]</w:t>
            </w:r>
          </w:p>
        </w:tc>
      </w:tr>
      <w:tr w:rsidR="00BE07F4" w:rsidRPr="0037570C" w14:paraId="41754C13" w14:textId="77777777" w:rsidTr="00775D9F">
        <w:tc>
          <w:tcPr>
            <w:tcW w:w="9576" w:type="dxa"/>
            <w:gridSpan w:val="5"/>
          </w:tcPr>
          <w:p w14:paraId="1794C5CF" w14:textId="77777777" w:rsidR="00BE07F4" w:rsidRPr="0037570C" w:rsidRDefault="00BE07F4" w:rsidP="00775D9F">
            <w:pPr>
              <w:pStyle w:val="BodyText"/>
              <w:spacing w:after="0"/>
              <w:contextualSpacing/>
              <w:rPr>
                <w:rFonts w:asciiTheme="minorHAnsi" w:hAnsiTheme="minorHAnsi"/>
                <w:sz w:val="24"/>
                <w:szCs w:val="24"/>
              </w:rPr>
            </w:pPr>
          </w:p>
        </w:tc>
      </w:tr>
      <w:tr w:rsidR="00BE07F4" w:rsidRPr="0037570C" w14:paraId="266A933F" w14:textId="77777777" w:rsidTr="00775D9F">
        <w:tc>
          <w:tcPr>
            <w:tcW w:w="827" w:type="dxa"/>
            <w:gridSpan w:val="2"/>
          </w:tcPr>
          <w:p w14:paraId="74305B34" w14:textId="77777777" w:rsidR="00BE07F4" w:rsidRPr="0037570C" w:rsidRDefault="00BE07F4" w:rsidP="00775D9F">
            <w:pPr>
              <w:pStyle w:val="BodyText"/>
              <w:spacing w:after="0"/>
              <w:contextualSpacing/>
              <w:rPr>
                <w:rFonts w:asciiTheme="minorHAnsi" w:hAnsiTheme="minorHAnsi"/>
                <w:b/>
                <w:sz w:val="24"/>
                <w:szCs w:val="24"/>
              </w:rPr>
            </w:pPr>
            <w:r w:rsidRPr="0037570C">
              <w:rPr>
                <w:rFonts w:asciiTheme="minorHAnsi" w:hAnsiTheme="minorHAnsi"/>
                <w:b/>
                <w:sz w:val="24"/>
                <w:szCs w:val="24"/>
              </w:rPr>
              <w:t>1.3</w:t>
            </w:r>
          </w:p>
        </w:tc>
        <w:tc>
          <w:tcPr>
            <w:tcW w:w="7983" w:type="dxa"/>
            <w:gridSpan w:val="2"/>
          </w:tcPr>
          <w:p w14:paraId="7E27DA77" w14:textId="77777777" w:rsidR="00BE07F4" w:rsidRPr="0037570C" w:rsidRDefault="00BE07F4" w:rsidP="00775D9F">
            <w:pPr>
              <w:pStyle w:val="BodyText"/>
              <w:spacing w:after="0"/>
              <w:contextualSpacing/>
              <w:rPr>
                <w:rFonts w:asciiTheme="minorHAnsi" w:hAnsiTheme="minorHAnsi"/>
                <w:sz w:val="24"/>
                <w:szCs w:val="24"/>
              </w:rPr>
            </w:pPr>
            <w:r w:rsidRPr="0037570C">
              <w:rPr>
                <w:rFonts w:asciiTheme="minorHAnsi" w:hAnsiTheme="minorHAnsi"/>
                <w:sz w:val="24"/>
                <w:szCs w:val="24"/>
              </w:rPr>
              <w:t>The school’s leadership implements a continuous improvement process that provides clear direction for improving conditions that support student learning.</w:t>
            </w:r>
          </w:p>
        </w:tc>
        <w:tc>
          <w:tcPr>
            <w:tcW w:w="766" w:type="dxa"/>
          </w:tcPr>
          <w:p w14:paraId="6C9BBB3B" w14:textId="77777777" w:rsidR="0037570C" w:rsidRDefault="0037570C" w:rsidP="00775D9F">
            <w:pPr>
              <w:pStyle w:val="BodyText"/>
              <w:spacing w:after="0"/>
              <w:contextualSpacing/>
              <w:rPr>
                <w:rFonts w:asciiTheme="minorHAnsi" w:hAnsiTheme="minorHAnsi"/>
                <w:b/>
                <w:sz w:val="24"/>
                <w:szCs w:val="24"/>
              </w:rPr>
            </w:pPr>
            <w:r w:rsidRPr="0037570C">
              <w:rPr>
                <w:rFonts w:asciiTheme="minorHAnsi" w:hAnsiTheme="minorHAnsi"/>
                <w:b/>
                <w:sz w:val="24"/>
                <w:szCs w:val="24"/>
              </w:rPr>
              <w:t>Score</w:t>
            </w:r>
          </w:p>
          <w:p w14:paraId="2D6ACA02" w14:textId="77777777" w:rsidR="0037570C" w:rsidRDefault="0037570C" w:rsidP="00775D9F">
            <w:pPr>
              <w:pStyle w:val="BodyText"/>
              <w:spacing w:after="0"/>
              <w:contextualSpacing/>
              <w:rPr>
                <w:rFonts w:asciiTheme="minorHAnsi" w:hAnsiTheme="minorHAnsi"/>
                <w:b/>
                <w:sz w:val="24"/>
                <w:szCs w:val="24"/>
              </w:rPr>
            </w:pPr>
          </w:p>
          <w:p w14:paraId="59F4FBBE" w14:textId="77777777" w:rsidR="00BE07F4" w:rsidRPr="0037570C" w:rsidRDefault="00BE07F4" w:rsidP="00775D9F">
            <w:pPr>
              <w:pStyle w:val="BodyText"/>
              <w:spacing w:after="0"/>
              <w:contextualSpacing/>
              <w:rPr>
                <w:rFonts w:asciiTheme="minorHAnsi" w:hAnsiTheme="minorHAnsi"/>
                <w:sz w:val="24"/>
                <w:szCs w:val="24"/>
              </w:rPr>
            </w:pPr>
          </w:p>
        </w:tc>
      </w:tr>
      <w:tr w:rsidR="00DA1E62" w:rsidRPr="0037570C" w14:paraId="4607A307" w14:textId="77777777" w:rsidTr="00775D9F">
        <w:tc>
          <w:tcPr>
            <w:tcW w:w="9576" w:type="dxa"/>
            <w:gridSpan w:val="5"/>
            <w:shd w:val="clear" w:color="auto" w:fill="003366"/>
          </w:tcPr>
          <w:p w14:paraId="619FAEF4" w14:textId="177358EC" w:rsidR="00DA1E62" w:rsidRPr="0037570C" w:rsidRDefault="0037570C" w:rsidP="00775D9F">
            <w:pPr>
              <w:pStyle w:val="BodyText"/>
              <w:spacing w:after="0"/>
              <w:contextualSpacing/>
              <w:rPr>
                <w:rFonts w:asciiTheme="minorHAnsi" w:hAnsiTheme="minorHAnsi"/>
                <w:b/>
                <w:sz w:val="24"/>
                <w:szCs w:val="24"/>
              </w:rPr>
            </w:pPr>
            <w:r>
              <w:rPr>
                <w:rFonts w:asciiTheme="minorHAnsi" w:hAnsiTheme="minorHAnsi"/>
                <w:b/>
                <w:sz w:val="24"/>
                <w:szCs w:val="24"/>
              </w:rPr>
              <w:t>Performance Levels [Choose the statement in each category that best matches your school.]</w:t>
            </w:r>
          </w:p>
        </w:tc>
      </w:tr>
      <w:tr w:rsidR="00BE07F4" w:rsidRPr="0037570C" w14:paraId="145C6AAA" w14:textId="77777777" w:rsidTr="00775D9F">
        <w:tc>
          <w:tcPr>
            <w:tcW w:w="827" w:type="dxa"/>
            <w:gridSpan w:val="2"/>
            <w:vMerge w:val="restart"/>
            <w:shd w:val="clear" w:color="auto" w:fill="D9D9D9"/>
            <w:textDirection w:val="btLr"/>
          </w:tcPr>
          <w:p w14:paraId="2E061BF6"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3B6B6CBB"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4</w:t>
            </w:r>
          </w:p>
        </w:tc>
        <w:tc>
          <w:tcPr>
            <w:tcW w:w="8389" w:type="dxa"/>
            <w:gridSpan w:val="2"/>
            <w:shd w:val="clear" w:color="auto" w:fill="D9D9D9"/>
          </w:tcPr>
          <w:p w14:paraId="23371CE6" w14:textId="77777777" w:rsidR="00BE07F4" w:rsidRPr="0037570C" w:rsidRDefault="00BE07F4" w:rsidP="00775D9F">
            <w:pPr>
              <w:pStyle w:val="BodyText"/>
              <w:spacing w:after="0"/>
              <w:contextualSpacing/>
              <w:rPr>
                <w:rFonts w:asciiTheme="minorHAnsi" w:hAnsiTheme="minorHAnsi"/>
                <w:sz w:val="24"/>
                <w:szCs w:val="24"/>
              </w:rPr>
            </w:pPr>
            <w:r w:rsidRPr="0037570C">
              <w:rPr>
                <w:rFonts w:asciiTheme="minorHAnsi" w:hAnsiTheme="minorHAnsi"/>
                <w:sz w:val="24"/>
                <w:szCs w:val="24"/>
              </w:rPr>
              <w:t>School leaders require the use of a documented, systematic continuous improvement process for improving student learning and the conditions that support learning.</w:t>
            </w:r>
          </w:p>
        </w:tc>
      </w:tr>
      <w:tr w:rsidR="00BE07F4" w:rsidRPr="0037570C" w14:paraId="5457FF0E" w14:textId="77777777" w:rsidTr="00775D9F">
        <w:tc>
          <w:tcPr>
            <w:tcW w:w="827" w:type="dxa"/>
            <w:gridSpan w:val="2"/>
            <w:vMerge/>
            <w:shd w:val="clear" w:color="auto" w:fill="D9D9D9"/>
          </w:tcPr>
          <w:p w14:paraId="3874BDB2"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719E2982"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3</w:t>
            </w:r>
          </w:p>
        </w:tc>
        <w:tc>
          <w:tcPr>
            <w:tcW w:w="8389" w:type="dxa"/>
            <w:gridSpan w:val="2"/>
            <w:shd w:val="clear" w:color="auto" w:fill="D9D9D9"/>
          </w:tcPr>
          <w:p w14:paraId="5BAB43E1" w14:textId="77777777" w:rsidR="00BE07F4" w:rsidRPr="0037570C" w:rsidRDefault="00BE07F4" w:rsidP="00775D9F">
            <w:pPr>
              <w:pStyle w:val="BodyText"/>
              <w:spacing w:after="0"/>
              <w:contextualSpacing/>
              <w:rPr>
                <w:rFonts w:asciiTheme="minorHAnsi" w:hAnsiTheme="minorHAnsi" w:cs="Calibri"/>
                <w:sz w:val="24"/>
                <w:szCs w:val="24"/>
              </w:rPr>
            </w:pPr>
            <w:r w:rsidRPr="0037570C">
              <w:rPr>
                <w:rFonts w:asciiTheme="minorHAnsi" w:hAnsiTheme="minorHAnsi"/>
                <w:sz w:val="24"/>
                <w:szCs w:val="24"/>
              </w:rPr>
              <w:t>School leaders implement a documented, systematic continuous improvement process for improving student learning and the conditions that support learning.</w:t>
            </w:r>
          </w:p>
        </w:tc>
      </w:tr>
      <w:tr w:rsidR="00BE07F4" w:rsidRPr="0037570C" w14:paraId="5BA91E39" w14:textId="77777777" w:rsidTr="00775D9F">
        <w:tc>
          <w:tcPr>
            <w:tcW w:w="827" w:type="dxa"/>
            <w:gridSpan w:val="2"/>
            <w:vMerge/>
            <w:shd w:val="clear" w:color="auto" w:fill="D9D9D9"/>
          </w:tcPr>
          <w:p w14:paraId="4EE0A0A4"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1A7F8447"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2</w:t>
            </w:r>
          </w:p>
        </w:tc>
        <w:tc>
          <w:tcPr>
            <w:tcW w:w="8389" w:type="dxa"/>
            <w:gridSpan w:val="2"/>
            <w:shd w:val="clear" w:color="auto" w:fill="D9D9D9"/>
          </w:tcPr>
          <w:p w14:paraId="29026353" w14:textId="77777777" w:rsidR="00BE07F4" w:rsidRPr="0037570C" w:rsidRDefault="00BE07F4" w:rsidP="00775D9F">
            <w:pPr>
              <w:pStyle w:val="BodyText"/>
              <w:spacing w:after="0"/>
              <w:contextualSpacing/>
              <w:rPr>
                <w:rFonts w:asciiTheme="minorHAnsi" w:hAnsiTheme="minorHAnsi" w:cs="Calibri"/>
                <w:sz w:val="24"/>
                <w:szCs w:val="24"/>
              </w:rPr>
            </w:pPr>
            <w:r w:rsidRPr="0037570C">
              <w:rPr>
                <w:rFonts w:asciiTheme="minorHAnsi" w:hAnsiTheme="minorHAnsi"/>
                <w:sz w:val="24"/>
                <w:szCs w:val="24"/>
              </w:rPr>
              <w:t>School leaders implement a continuous improvement process for improving student learning and the conditions that support learning.</w:t>
            </w:r>
          </w:p>
        </w:tc>
      </w:tr>
      <w:tr w:rsidR="00BE07F4" w:rsidRPr="0037570C" w14:paraId="79E24BDA" w14:textId="77777777" w:rsidTr="00775D9F">
        <w:tc>
          <w:tcPr>
            <w:tcW w:w="827" w:type="dxa"/>
            <w:gridSpan w:val="2"/>
            <w:vMerge/>
            <w:shd w:val="clear" w:color="auto" w:fill="D9D9D9"/>
          </w:tcPr>
          <w:p w14:paraId="01F95DF5"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56962D09"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1</w:t>
            </w:r>
          </w:p>
        </w:tc>
        <w:tc>
          <w:tcPr>
            <w:tcW w:w="8389" w:type="dxa"/>
            <w:gridSpan w:val="2"/>
            <w:shd w:val="clear" w:color="auto" w:fill="D9D9D9"/>
          </w:tcPr>
          <w:p w14:paraId="5A4A927B" w14:textId="77777777" w:rsidR="00BE07F4" w:rsidRPr="0037570C" w:rsidRDefault="00BE07F4" w:rsidP="00775D9F">
            <w:pPr>
              <w:pStyle w:val="BodyText"/>
              <w:spacing w:after="0"/>
              <w:contextualSpacing/>
              <w:rPr>
                <w:rFonts w:asciiTheme="minorHAnsi" w:hAnsiTheme="minorHAnsi" w:cs="Calibri"/>
                <w:sz w:val="24"/>
                <w:szCs w:val="24"/>
              </w:rPr>
            </w:pPr>
            <w:r w:rsidRPr="0037570C">
              <w:rPr>
                <w:rFonts w:asciiTheme="minorHAnsi" w:hAnsiTheme="minorHAnsi"/>
                <w:sz w:val="24"/>
                <w:szCs w:val="24"/>
              </w:rPr>
              <w:t>A continuous improvement process for improving student learning and the conditions that support learning is used randomly and/or ineffectively.</w:t>
            </w:r>
          </w:p>
        </w:tc>
      </w:tr>
      <w:tr w:rsidR="00BE07F4" w:rsidRPr="0037570C" w14:paraId="756C0217" w14:textId="77777777" w:rsidTr="00775D9F">
        <w:tc>
          <w:tcPr>
            <w:tcW w:w="827" w:type="dxa"/>
            <w:gridSpan w:val="2"/>
            <w:vMerge w:val="restart"/>
            <w:textDirection w:val="btLr"/>
          </w:tcPr>
          <w:p w14:paraId="7984DBDC"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78F375E3"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4</w:t>
            </w:r>
          </w:p>
        </w:tc>
        <w:tc>
          <w:tcPr>
            <w:tcW w:w="8389" w:type="dxa"/>
            <w:gridSpan w:val="2"/>
          </w:tcPr>
          <w:p w14:paraId="2EFE861E" w14:textId="77777777" w:rsidR="00BE07F4" w:rsidRPr="0037570C" w:rsidRDefault="00BE07F4" w:rsidP="00775D9F">
            <w:pPr>
              <w:pStyle w:val="BodyText"/>
              <w:spacing w:after="0"/>
              <w:contextualSpacing/>
              <w:rPr>
                <w:rFonts w:asciiTheme="minorHAnsi" w:hAnsiTheme="minorHAnsi"/>
                <w:sz w:val="24"/>
                <w:szCs w:val="24"/>
              </w:rPr>
            </w:pPr>
            <w:r w:rsidRPr="0037570C">
              <w:rPr>
                <w:rFonts w:asciiTheme="minorHAnsi" w:hAnsiTheme="minorHAnsi"/>
                <w:sz w:val="24"/>
                <w:szCs w:val="24"/>
              </w:rPr>
              <w:t>All stakeholder groups work collaboratively and consistently in authentic and meaningful ways that build and sustain ownership of the school’s purpose and direction.</w:t>
            </w:r>
          </w:p>
        </w:tc>
      </w:tr>
      <w:tr w:rsidR="00BE07F4" w:rsidRPr="0037570C" w14:paraId="4767B11F" w14:textId="77777777" w:rsidTr="00775D9F">
        <w:tc>
          <w:tcPr>
            <w:tcW w:w="827" w:type="dxa"/>
            <w:gridSpan w:val="2"/>
            <w:vMerge/>
            <w:textDirection w:val="btLr"/>
          </w:tcPr>
          <w:p w14:paraId="4B991A5A"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4B94BB0C"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3</w:t>
            </w:r>
          </w:p>
        </w:tc>
        <w:tc>
          <w:tcPr>
            <w:tcW w:w="8389" w:type="dxa"/>
            <w:gridSpan w:val="2"/>
          </w:tcPr>
          <w:p w14:paraId="23D898B9" w14:textId="77777777" w:rsidR="00BE07F4" w:rsidRPr="0037570C" w:rsidRDefault="00BE07F4" w:rsidP="00775D9F">
            <w:pPr>
              <w:pStyle w:val="BodyText"/>
              <w:spacing w:after="0"/>
              <w:contextualSpacing/>
              <w:rPr>
                <w:rFonts w:asciiTheme="minorHAnsi" w:hAnsiTheme="minorHAnsi" w:cs="Calibri"/>
                <w:sz w:val="24"/>
                <w:szCs w:val="24"/>
              </w:rPr>
            </w:pPr>
            <w:r w:rsidRPr="0037570C">
              <w:rPr>
                <w:rFonts w:asciiTheme="minorHAnsi" w:hAnsiTheme="minorHAnsi"/>
                <w:sz w:val="24"/>
                <w:szCs w:val="24"/>
              </w:rPr>
              <w:t xml:space="preserve">All stakeholder groups are engaged in the process. </w:t>
            </w:r>
          </w:p>
        </w:tc>
      </w:tr>
      <w:tr w:rsidR="00BE07F4" w:rsidRPr="0037570C" w14:paraId="40E2B1B1" w14:textId="77777777" w:rsidTr="00775D9F">
        <w:tc>
          <w:tcPr>
            <w:tcW w:w="827" w:type="dxa"/>
            <w:gridSpan w:val="2"/>
            <w:vMerge/>
            <w:textDirection w:val="btLr"/>
          </w:tcPr>
          <w:p w14:paraId="7002C9C6"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3603B721"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2</w:t>
            </w:r>
          </w:p>
        </w:tc>
        <w:tc>
          <w:tcPr>
            <w:tcW w:w="8389" w:type="dxa"/>
            <w:gridSpan w:val="2"/>
          </w:tcPr>
          <w:p w14:paraId="47952CC1" w14:textId="77777777" w:rsidR="00BE07F4" w:rsidRPr="0037570C" w:rsidRDefault="00BE07F4" w:rsidP="00775D9F">
            <w:pPr>
              <w:pStyle w:val="BodyText"/>
              <w:spacing w:after="0"/>
              <w:contextualSpacing/>
              <w:rPr>
                <w:rFonts w:asciiTheme="minorHAnsi" w:hAnsiTheme="minorHAnsi" w:cs="Calibri"/>
                <w:color w:val="FF0000"/>
                <w:sz w:val="24"/>
                <w:szCs w:val="24"/>
              </w:rPr>
            </w:pPr>
            <w:r w:rsidRPr="0037570C">
              <w:rPr>
                <w:rFonts w:asciiTheme="minorHAnsi" w:hAnsiTheme="minorHAnsi"/>
                <w:sz w:val="24"/>
                <w:szCs w:val="24"/>
              </w:rPr>
              <w:t>Some stakeholder groups are engaged in the process.</w:t>
            </w:r>
          </w:p>
        </w:tc>
      </w:tr>
      <w:tr w:rsidR="00BE07F4" w:rsidRPr="0037570C" w14:paraId="4FA743D4" w14:textId="77777777" w:rsidTr="00775D9F">
        <w:tc>
          <w:tcPr>
            <w:tcW w:w="827" w:type="dxa"/>
            <w:gridSpan w:val="2"/>
            <w:vMerge w:val="restart"/>
            <w:shd w:val="clear" w:color="auto" w:fill="D9D9D9"/>
            <w:textDirection w:val="btLr"/>
          </w:tcPr>
          <w:p w14:paraId="53C7BB60"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306C372E"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4</w:t>
            </w:r>
          </w:p>
        </w:tc>
        <w:tc>
          <w:tcPr>
            <w:tcW w:w="8389" w:type="dxa"/>
            <w:gridSpan w:val="2"/>
            <w:shd w:val="clear" w:color="auto" w:fill="D9D9D9"/>
          </w:tcPr>
          <w:p w14:paraId="428DA95E" w14:textId="59A1F2AA" w:rsidR="00BE07F4" w:rsidRPr="0037570C" w:rsidRDefault="00BE07F4" w:rsidP="00775D9F">
            <w:pPr>
              <w:pStyle w:val="BodyText"/>
              <w:spacing w:after="0"/>
              <w:contextualSpacing/>
              <w:rPr>
                <w:rFonts w:asciiTheme="minorHAnsi" w:hAnsiTheme="minorHAnsi"/>
                <w:color w:val="000000"/>
                <w:sz w:val="24"/>
                <w:szCs w:val="24"/>
              </w:rPr>
            </w:pPr>
            <w:r w:rsidRPr="0037570C">
              <w:rPr>
                <w:rFonts w:asciiTheme="minorHAnsi" w:hAnsiTheme="minorHAnsi"/>
                <w:sz w:val="24"/>
                <w:szCs w:val="24"/>
              </w:rPr>
              <w:t xml:space="preserve">School personnel systematically maintain, </w:t>
            </w:r>
            <w:r w:rsidR="001E59A6" w:rsidRPr="0037570C">
              <w:rPr>
                <w:rFonts w:asciiTheme="minorHAnsi" w:hAnsiTheme="minorHAnsi"/>
                <w:sz w:val="24"/>
                <w:szCs w:val="24"/>
              </w:rPr>
              <w:t>use and communicate</w:t>
            </w:r>
            <w:r w:rsidRPr="0037570C">
              <w:rPr>
                <w:rFonts w:asciiTheme="minorHAnsi" w:hAnsiTheme="minorHAnsi"/>
                <w:sz w:val="24"/>
                <w:szCs w:val="24"/>
              </w:rPr>
              <w:t xml:space="preserve"> a profile with current and comprehensive data on student and school performance.</w:t>
            </w:r>
          </w:p>
        </w:tc>
      </w:tr>
      <w:tr w:rsidR="00BE07F4" w:rsidRPr="0037570C" w14:paraId="6361D4BF" w14:textId="77777777" w:rsidTr="00775D9F">
        <w:tc>
          <w:tcPr>
            <w:tcW w:w="827" w:type="dxa"/>
            <w:gridSpan w:val="2"/>
            <w:vMerge/>
            <w:shd w:val="clear" w:color="auto" w:fill="D9D9D9"/>
            <w:textDirection w:val="btLr"/>
          </w:tcPr>
          <w:p w14:paraId="5EE1FD32"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1EBB578F"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3</w:t>
            </w:r>
          </w:p>
        </w:tc>
        <w:tc>
          <w:tcPr>
            <w:tcW w:w="8389" w:type="dxa"/>
            <w:gridSpan w:val="2"/>
            <w:shd w:val="clear" w:color="auto" w:fill="D9D9D9"/>
          </w:tcPr>
          <w:p w14:paraId="141ACE1C" w14:textId="77777777" w:rsidR="00BE07F4" w:rsidRPr="0037570C" w:rsidRDefault="00BE07F4" w:rsidP="00775D9F">
            <w:pPr>
              <w:pStyle w:val="BodyText"/>
              <w:spacing w:after="0"/>
              <w:contextualSpacing/>
              <w:rPr>
                <w:rFonts w:asciiTheme="minorHAnsi" w:hAnsiTheme="minorHAnsi" w:cs="Calibri"/>
                <w:color w:val="000000"/>
                <w:sz w:val="24"/>
                <w:szCs w:val="24"/>
              </w:rPr>
            </w:pPr>
            <w:r w:rsidRPr="0037570C">
              <w:rPr>
                <w:rFonts w:asciiTheme="minorHAnsi" w:hAnsiTheme="minorHAnsi"/>
                <w:sz w:val="24"/>
                <w:szCs w:val="24"/>
              </w:rPr>
              <w:t>School personnel maintain a profile with current and comprehensive data on student and school performance.</w:t>
            </w:r>
          </w:p>
        </w:tc>
      </w:tr>
      <w:tr w:rsidR="00BE07F4" w:rsidRPr="0037570C" w14:paraId="19D81FD6" w14:textId="77777777" w:rsidTr="00775D9F">
        <w:tc>
          <w:tcPr>
            <w:tcW w:w="827" w:type="dxa"/>
            <w:gridSpan w:val="2"/>
            <w:vMerge/>
            <w:shd w:val="clear" w:color="auto" w:fill="D9D9D9"/>
            <w:textDirection w:val="btLr"/>
          </w:tcPr>
          <w:p w14:paraId="3B2B95A7"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12190196"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2</w:t>
            </w:r>
          </w:p>
        </w:tc>
        <w:tc>
          <w:tcPr>
            <w:tcW w:w="8389" w:type="dxa"/>
            <w:gridSpan w:val="2"/>
            <w:shd w:val="clear" w:color="auto" w:fill="D9D9D9"/>
          </w:tcPr>
          <w:p w14:paraId="645E89C4" w14:textId="77777777" w:rsidR="00BE07F4" w:rsidRPr="0037570C" w:rsidRDefault="00BE07F4" w:rsidP="00775D9F">
            <w:pPr>
              <w:pStyle w:val="BodyText"/>
              <w:spacing w:after="0"/>
              <w:contextualSpacing/>
              <w:rPr>
                <w:rFonts w:asciiTheme="minorHAnsi" w:hAnsiTheme="minorHAnsi" w:cs="Calibri"/>
                <w:color w:val="000000"/>
                <w:sz w:val="24"/>
                <w:szCs w:val="24"/>
              </w:rPr>
            </w:pPr>
            <w:r w:rsidRPr="0037570C">
              <w:rPr>
                <w:rFonts w:asciiTheme="minorHAnsi" w:hAnsiTheme="minorHAnsi"/>
                <w:sz w:val="24"/>
                <w:szCs w:val="24"/>
              </w:rPr>
              <w:t>School personnel maintain a profile with data on student and school performance.</w:t>
            </w:r>
          </w:p>
        </w:tc>
      </w:tr>
      <w:tr w:rsidR="00BE07F4" w:rsidRPr="0037570C" w14:paraId="1D1C8E19" w14:textId="77777777" w:rsidTr="00775D9F">
        <w:tc>
          <w:tcPr>
            <w:tcW w:w="827" w:type="dxa"/>
            <w:gridSpan w:val="2"/>
            <w:vMerge/>
            <w:shd w:val="clear" w:color="auto" w:fill="D9D9D9"/>
            <w:textDirection w:val="btLr"/>
          </w:tcPr>
          <w:p w14:paraId="134A2358"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1E3AAF34"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1</w:t>
            </w:r>
          </w:p>
        </w:tc>
        <w:tc>
          <w:tcPr>
            <w:tcW w:w="8389" w:type="dxa"/>
            <w:gridSpan w:val="2"/>
            <w:shd w:val="clear" w:color="auto" w:fill="D9D9D9"/>
          </w:tcPr>
          <w:p w14:paraId="4C601543" w14:textId="77777777" w:rsidR="00BE07F4" w:rsidRPr="0037570C" w:rsidRDefault="00BE07F4" w:rsidP="00775D9F">
            <w:pPr>
              <w:pStyle w:val="BodyText"/>
              <w:spacing w:after="0"/>
              <w:contextualSpacing/>
              <w:rPr>
                <w:rFonts w:asciiTheme="minorHAnsi" w:hAnsiTheme="minorHAnsi" w:cs="Calibri"/>
                <w:color w:val="000000"/>
                <w:sz w:val="24"/>
                <w:szCs w:val="24"/>
              </w:rPr>
            </w:pPr>
            <w:r w:rsidRPr="0037570C">
              <w:rPr>
                <w:rFonts w:asciiTheme="minorHAnsi" w:hAnsiTheme="minorHAnsi"/>
                <w:sz w:val="24"/>
                <w:szCs w:val="24"/>
              </w:rPr>
              <w:t>The profile is rarely updated or used by school personnel and contains little or no useful data.</w:t>
            </w:r>
          </w:p>
        </w:tc>
      </w:tr>
      <w:tr w:rsidR="00BE07F4" w:rsidRPr="0037570C" w14:paraId="7FB6A829" w14:textId="77777777" w:rsidTr="00775D9F">
        <w:tc>
          <w:tcPr>
            <w:tcW w:w="827" w:type="dxa"/>
            <w:gridSpan w:val="2"/>
            <w:vMerge w:val="restart"/>
            <w:textDirection w:val="btLr"/>
          </w:tcPr>
          <w:p w14:paraId="6B8417FE"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45994CFB"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4</w:t>
            </w:r>
          </w:p>
        </w:tc>
        <w:tc>
          <w:tcPr>
            <w:tcW w:w="8389" w:type="dxa"/>
            <w:gridSpan w:val="2"/>
          </w:tcPr>
          <w:p w14:paraId="252B0DA1" w14:textId="77777777" w:rsidR="00BE07F4" w:rsidRPr="0037570C" w:rsidRDefault="00BE07F4" w:rsidP="00775D9F">
            <w:pPr>
              <w:pStyle w:val="BodyText"/>
              <w:spacing w:after="0"/>
              <w:contextualSpacing/>
              <w:rPr>
                <w:rFonts w:asciiTheme="minorHAnsi" w:hAnsiTheme="minorHAnsi"/>
                <w:color w:val="000000"/>
                <w:sz w:val="24"/>
                <w:szCs w:val="24"/>
              </w:rPr>
            </w:pPr>
            <w:r w:rsidRPr="0037570C">
              <w:rPr>
                <w:rFonts w:asciiTheme="minorHAnsi" w:hAnsiTheme="minorHAnsi"/>
                <w:sz w:val="24"/>
                <w:szCs w:val="24"/>
              </w:rPr>
              <w:t>The profile contains thorough analyses of a broad range of data used to identify goals for the improvement of achievement and instruction that are aligned with the school’s purpose.</w:t>
            </w:r>
          </w:p>
        </w:tc>
      </w:tr>
      <w:tr w:rsidR="00BE07F4" w:rsidRPr="0037570C" w14:paraId="6DCC922F" w14:textId="77777777" w:rsidTr="00775D9F">
        <w:tc>
          <w:tcPr>
            <w:tcW w:w="827" w:type="dxa"/>
            <w:gridSpan w:val="2"/>
            <w:vMerge/>
          </w:tcPr>
          <w:p w14:paraId="1D5E2276"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3F5CBC32"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3</w:t>
            </w:r>
          </w:p>
        </w:tc>
        <w:tc>
          <w:tcPr>
            <w:tcW w:w="8389" w:type="dxa"/>
            <w:gridSpan w:val="2"/>
          </w:tcPr>
          <w:p w14:paraId="63AC8DE6" w14:textId="77777777" w:rsidR="00BE07F4" w:rsidRPr="0037570C" w:rsidRDefault="00BE07F4" w:rsidP="00775D9F">
            <w:pPr>
              <w:pStyle w:val="BodyText"/>
              <w:spacing w:after="0"/>
              <w:contextualSpacing/>
              <w:rPr>
                <w:rFonts w:asciiTheme="minorHAnsi" w:hAnsiTheme="minorHAnsi" w:cs="Calibri"/>
                <w:color w:val="000000"/>
                <w:sz w:val="24"/>
                <w:szCs w:val="24"/>
              </w:rPr>
            </w:pPr>
            <w:r w:rsidRPr="0037570C">
              <w:rPr>
                <w:rFonts w:asciiTheme="minorHAnsi" w:hAnsiTheme="minorHAnsi"/>
                <w:sz w:val="24"/>
                <w:szCs w:val="24"/>
              </w:rPr>
              <w:t>The profile contains analyses of data used to identify goals for the improvement of achievement and instruction that are aligned with the school’s purpose.</w:t>
            </w:r>
          </w:p>
        </w:tc>
      </w:tr>
      <w:tr w:rsidR="00BE07F4" w:rsidRPr="0037570C" w14:paraId="15044051" w14:textId="77777777" w:rsidTr="00775D9F">
        <w:tc>
          <w:tcPr>
            <w:tcW w:w="827" w:type="dxa"/>
            <w:gridSpan w:val="2"/>
            <w:vMerge/>
          </w:tcPr>
          <w:p w14:paraId="5C1108E9"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148FCBF5"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2</w:t>
            </w:r>
          </w:p>
        </w:tc>
        <w:tc>
          <w:tcPr>
            <w:tcW w:w="8389" w:type="dxa"/>
            <w:gridSpan w:val="2"/>
          </w:tcPr>
          <w:p w14:paraId="6B902C66" w14:textId="77777777" w:rsidR="00BE07F4" w:rsidRPr="0037570C" w:rsidRDefault="00BE07F4" w:rsidP="00775D9F">
            <w:pPr>
              <w:pStyle w:val="BodyText"/>
              <w:spacing w:after="0"/>
              <w:contextualSpacing/>
              <w:rPr>
                <w:rFonts w:asciiTheme="minorHAnsi" w:hAnsiTheme="minorHAnsi" w:cs="Calibri"/>
                <w:color w:val="000000"/>
                <w:sz w:val="24"/>
                <w:szCs w:val="24"/>
              </w:rPr>
            </w:pPr>
            <w:r w:rsidRPr="0037570C">
              <w:rPr>
                <w:rFonts w:asciiTheme="minorHAnsi" w:hAnsiTheme="minorHAnsi"/>
                <w:sz w:val="24"/>
                <w:szCs w:val="24"/>
              </w:rPr>
              <w:t>The profile contains data used to identify goals for the improvement of achievement and instruction that are aligned with the school’s purpose.</w:t>
            </w:r>
          </w:p>
        </w:tc>
      </w:tr>
      <w:tr w:rsidR="00BE07F4" w:rsidRPr="0037570C" w14:paraId="47C3316E" w14:textId="77777777" w:rsidTr="00775D9F">
        <w:tc>
          <w:tcPr>
            <w:tcW w:w="827" w:type="dxa"/>
            <w:gridSpan w:val="2"/>
            <w:vMerge w:val="restart"/>
            <w:shd w:val="clear" w:color="auto" w:fill="D9D9D9"/>
          </w:tcPr>
          <w:p w14:paraId="5F240F42"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056A3AC9"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4</w:t>
            </w:r>
          </w:p>
        </w:tc>
        <w:tc>
          <w:tcPr>
            <w:tcW w:w="8389" w:type="dxa"/>
            <w:gridSpan w:val="2"/>
            <w:shd w:val="clear" w:color="auto" w:fill="D9D9D9"/>
          </w:tcPr>
          <w:p w14:paraId="575DE265" w14:textId="77777777" w:rsidR="00BE07F4" w:rsidRPr="0037570C" w:rsidRDefault="00BE07F4" w:rsidP="00775D9F">
            <w:pPr>
              <w:pStyle w:val="BodyText"/>
              <w:spacing w:after="0"/>
              <w:contextualSpacing/>
              <w:rPr>
                <w:rFonts w:asciiTheme="minorHAnsi" w:hAnsiTheme="minorHAnsi"/>
                <w:color w:val="000000"/>
                <w:sz w:val="24"/>
                <w:szCs w:val="24"/>
              </w:rPr>
            </w:pPr>
            <w:r w:rsidRPr="0037570C">
              <w:rPr>
                <w:rFonts w:asciiTheme="minorHAnsi" w:hAnsiTheme="minorHAnsi"/>
                <w:sz w:val="24"/>
                <w:szCs w:val="24"/>
              </w:rPr>
              <w:t>All improvement goals have measurable performance targets.</w:t>
            </w:r>
          </w:p>
        </w:tc>
      </w:tr>
      <w:tr w:rsidR="00BE07F4" w:rsidRPr="0037570C" w14:paraId="55387133" w14:textId="77777777" w:rsidTr="00775D9F">
        <w:tc>
          <w:tcPr>
            <w:tcW w:w="827" w:type="dxa"/>
            <w:gridSpan w:val="2"/>
            <w:vMerge/>
            <w:shd w:val="clear" w:color="auto" w:fill="D9D9D9"/>
          </w:tcPr>
          <w:p w14:paraId="264C22A7"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51DA2467"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3</w:t>
            </w:r>
          </w:p>
        </w:tc>
        <w:tc>
          <w:tcPr>
            <w:tcW w:w="8389" w:type="dxa"/>
            <w:gridSpan w:val="2"/>
            <w:shd w:val="clear" w:color="auto" w:fill="D9D9D9"/>
          </w:tcPr>
          <w:p w14:paraId="38B3650D" w14:textId="77777777" w:rsidR="00BE07F4" w:rsidRPr="0037570C" w:rsidRDefault="00BE07F4" w:rsidP="00775D9F">
            <w:pPr>
              <w:pStyle w:val="BodyText"/>
              <w:spacing w:after="0"/>
              <w:contextualSpacing/>
              <w:rPr>
                <w:rFonts w:asciiTheme="minorHAnsi" w:hAnsiTheme="minorHAnsi" w:cs="Calibri"/>
                <w:color w:val="000000"/>
                <w:sz w:val="24"/>
                <w:szCs w:val="24"/>
              </w:rPr>
            </w:pPr>
            <w:r w:rsidRPr="0037570C">
              <w:rPr>
                <w:rFonts w:asciiTheme="minorHAnsi" w:hAnsiTheme="minorHAnsi"/>
                <w:sz w:val="24"/>
                <w:szCs w:val="24"/>
              </w:rPr>
              <w:t>Improvement goals have measurable performance targets.</w:t>
            </w:r>
          </w:p>
        </w:tc>
      </w:tr>
      <w:tr w:rsidR="00BE07F4" w:rsidRPr="0037570C" w14:paraId="224CF161" w14:textId="77777777" w:rsidTr="00775D9F">
        <w:tc>
          <w:tcPr>
            <w:tcW w:w="827" w:type="dxa"/>
            <w:gridSpan w:val="2"/>
            <w:vMerge/>
            <w:shd w:val="clear" w:color="auto" w:fill="D9D9D9"/>
          </w:tcPr>
          <w:p w14:paraId="715B8452"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5EF032FA"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1</w:t>
            </w:r>
          </w:p>
        </w:tc>
        <w:tc>
          <w:tcPr>
            <w:tcW w:w="8389" w:type="dxa"/>
            <w:gridSpan w:val="2"/>
            <w:shd w:val="clear" w:color="auto" w:fill="D9D9D9"/>
          </w:tcPr>
          <w:p w14:paraId="3FE07DF5" w14:textId="77777777" w:rsidR="00BE07F4" w:rsidRPr="0037570C" w:rsidRDefault="00BE07F4" w:rsidP="00775D9F">
            <w:pPr>
              <w:pStyle w:val="BodyText"/>
              <w:spacing w:after="0"/>
              <w:contextualSpacing/>
              <w:rPr>
                <w:rFonts w:asciiTheme="minorHAnsi" w:hAnsiTheme="minorHAnsi" w:cs="Calibri"/>
                <w:color w:val="000000"/>
                <w:sz w:val="24"/>
                <w:szCs w:val="24"/>
              </w:rPr>
            </w:pPr>
            <w:r w:rsidRPr="0037570C">
              <w:rPr>
                <w:rFonts w:asciiTheme="minorHAnsi" w:hAnsiTheme="minorHAnsi"/>
                <w:sz w:val="24"/>
                <w:szCs w:val="24"/>
              </w:rPr>
              <w:t>Goals selected for improvement, if they exist, reflect the minimum required by governmental or organizational oversight agencies.</w:t>
            </w:r>
          </w:p>
        </w:tc>
      </w:tr>
      <w:tr w:rsidR="00BE07F4" w:rsidRPr="0037570C" w14:paraId="13B31F59" w14:textId="77777777" w:rsidTr="00775D9F">
        <w:tc>
          <w:tcPr>
            <w:tcW w:w="827" w:type="dxa"/>
            <w:gridSpan w:val="2"/>
            <w:vMerge w:val="restart"/>
            <w:shd w:val="clear" w:color="auto" w:fill="FFFFFF"/>
          </w:tcPr>
          <w:p w14:paraId="7CD4D3C0"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FFFFFF"/>
          </w:tcPr>
          <w:p w14:paraId="0BCC71D3"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4</w:t>
            </w:r>
          </w:p>
        </w:tc>
        <w:tc>
          <w:tcPr>
            <w:tcW w:w="8389" w:type="dxa"/>
            <w:gridSpan w:val="2"/>
            <w:shd w:val="clear" w:color="auto" w:fill="FFFFFF"/>
          </w:tcPr>
          <w:p w14:paraId="3D3775E8" w14:textId="425B83C6" w:rsidR="00BE07F4" w:rsidRPr="0037570C" w:rsidRDefault="00BE07F4" w:rsidP="00775D9F">
            <w:pPr>
              <w:pStyle w:val="BodyText"/>
              <w:spacing w:after="0"/>
              <w:contextualSpacing/>
              <w:rPr>
                <w:rFonts w:asciiTheme="minorHAnsi" w:hAnsiTheme="minorHAnsi"/>
                <w:color w:val="000000"/>
                <w:sz w:val="24"/>
                <w:szCs w:val="24"/>
              </w:rPr>
            </w:pPr>
            <w:r w:rsidRPr="0037570C">
              <w:rPr>
                <w:rFonts w:asciiTheme="minorHAnsi" w:hAnsiTheme="minorHAnsi"/>
                <w:sz w:val="24"/>
                <w:szCs w:val="24"/>
              </w:rPr>
              <w:t xml:space="preserve">The process includes action planning that identifies measurable objectives, strategies, activities, </w:t>
            </w:r>
            <w:r w:rsidR="001E59A6" w:rsidRPr="0037570C">
              <w:rPr>
                <w:rFonts w:asciiTheme="minorHAnsi" w:hAnsiTheme="minorHAnsi"/>
                <w:sz w:val="24"/>
                <w:szCs w:val="24"/>
              </w:rPr>
              <w:t>resources and timelines</w:t>
            </w:r>
            <w:r w:rsidRPr="0037570C">
              <w:rPr>
                <w:rFonts w:asciiTheme="minorHAnsi" w:hAnsiTheme="minorHAnsi"/>
                <w:sz w:val="24"/>
                <w:szCs w:val="24"/>
              </w:rPr>
              <w:t xml:space="preserve"> for achieving all improvement goals.</w:t>
            </w:r>
          </w:p>
        </w:tc>
      </w:tr>
      <w:tr w:rsidR="00BE07F4" w:rsidRPr="0037570C" w14:paraId="3658B61D" w14:textId="77777777" w:rsidTr="00775D9F">
        <w:tc>
          <w:tcPr>
            <w:tcW w:w="827" w:type="dxa"/>
            <w:gridSpan w:val="2"/>
            <w:vMerge/>
            <w:shd w:val="clear" w:color="auto" w:fill="FFFFFF"/>
          </w:tcPr>
          <w:p w14:paraId="59C6598B"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FFFFFF"/>
          </w:tcPr>
          <w:p w14:paraId="29661CE3"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3</w:t>
            </w:r>
          </w:p>
        </w:tc>
        <w:tc>
          <w:tcPr>
            <w:tcW w:w="8389" w:type="dxa"/>
            <w:gridSpan w:val="2"/>
            <w:shd w:val="clear" w:color="auto" w:fill="FFFFFF"/>
          </w:tcPr>
          <w:p w14:paraId="4D6EFFD0" w14:textId="2F30ABA5" w:rsidR="00BE07F4" w:rsidRPr="0037570C" w:rsidRDefault="00BE07F4" w:rsidP="00775D9F">
            <w:pPr>
              <w:pStyle w:val="BodyText"/>
              <w:spacing w:after="0"/>
              <w:contextualSpacing/>
              <w:rPr>
                <w:rFonts w:asciiTheme="minorHAnsi" w:hAnsiTheme="minorHAnsi" w:cs="Calibri"/>
                <w:color w:val="000000"/>
                <w:sz w:val="24"/>
                <w:szCs w:val="24"/>
              </w:rPr>
            </w:pPr>
            <w:r w:rsidRPr="0037570C">
              <w:rPr>
                <w:rFonts w:asciiTheme="minorHAnsi" w:hAnsiTheme="minorHAnsi"/>
                <w:sz w:val="24"/>
                <w:szCs w:val="24"/>
              </w:rPr>
              <w:t xml:space="preserve">The process includes action planning that identifies </w:t>
            </w:r>
            <w:r w:rsidRPr="0037570C">
              <w:rPr>
                <w:rFonts w:asciiTheme="minorHAnsi" w:hAnsiTheme="minorHAnsi" w:cs="Arial"/>
                <w:sz w:val="24"/>
                <w:szCs w:val="24"/>
              </w:rPr>
              <w:t>measurable objectives, strategies, activities</w:t>
            </w:r>
            <w:r w:rsidRPr="0037570C">
              <w:rPr>
                <w:rFonts w:asciiTheme="minorHAnsi" w:hAnsiTheme="minorHAnsi"/>
                <w:sz w:val="24"/>
                <w:szCs w:val="24"/>
              </w:rPr>
              <w:t xml:space="preserve">, </w:t>
            </w:r>
            <w:r w:rsidR="001E59A6" w:rsidRPr="0037570C">
              <w:rPr>
                <w:rFonts w:asciiTheme="minorHAnsi" w:hAnsiTheme="minorHAnsi"/>
                <w:sz w:val="24"/>
                <w:szCs w:val="24"/>
              </w:rPr>
              <w:t>resources and timelines</w:t>
            </w:r>
            <w:r w:rsidRPr="0037570C">
              <w:rPr>
                <w:rFonts w:asciiTheme="minorHAnsi" w:hAnsiTheme="minorHAnsi"/>
                <w:sz w:val="24"/>
                <w:szCs w:val="24"/>
              </w:rPr>
              <w:t xml:space="preserve"> for achieving improvement goals.</w:t>
            </w:r>
          </w:p>
        </w:tc>
      </w:tr>
      <w:tr w:rsidR="00BE07F4" w:rsidRPr="0037570C" w14:paraId="4FD13063" w14:textId="77777777" w:rsidTr="00775D9F">
        <w:tc>
          <w:tcPr>
            <w:tcW w:w="827" w:type="dxa"/>
            <w:gridSpan w:val="2"/>
            <w:vMerge/>
            <w:shd w:val="clear" w:color="auto" w:fill="FFFFFF"/>
          </w:tcPr>
          <w:p w14:paraId="044F516D"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FFFFFF"/>
          </w:tcPr>
          <w:p w14:paraId="71F382BC"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2</w:t>
            </w:r>
          </w:p>
        </w:tc>
        <w:tc>
          <w:tcPr>
            <w:tcW w:w="8389" w:type="dxa"/>
            <w:gridSpan w:val="2"/>
            <w:shd w:val="clear" w:color="auto" w:fill="FFFFFF"/>
          </w:tcPr>
          <w:p w14:paraId="25EB52B8" w14:textId="1BED5645" w:rsidR="00BE07F4" w:rsidRPr="0037570C" w:rsidRDefault="00BE07F4" w:rsidP="00775D9F">
            <w:pPr>
              <w:pStyle w:val="BodyText"/>
              <w:spacing w:after="0"/>
              <w:contextualSpacing/>
              <w:rPr>
                <w:rFonts w:asciiTheme="minorHAnsi" w:hAnsiTheme="minorHAnsi" w:cs="Calibri"/>
                <w:color w:val="000000"/>
                <w:sz w:val="24"/>
                <w:szCs w:val="24"/>
              </w:rPr>
            </w:pPr>
            <w:r w:rsidRPr="0037570C">
              <w:rPr>
                <w:rFonts w:asciiTheme="minorHAnsi" w:hAnsiTheme="minorHAnsi"/>
                <w:sz w:val="24"/>
                <w:szCs w:val="24"/>
              </w:rPr>
              <w:t xml:space="preserve">The process includes action planning that identifies </w:t>
            </w:r>
            <w:r w:rsidRPr="0037570C">
              <w:rPr>
                <w:rFonts w:asciiTheme="minorHAnsi" w:hAnsiTheme="minorHAnsi" w:cs="Arial"/>
                <w:sz w:val="24"/>
                <w:szCs w:val="24"/>
              </w:rPr>
              <w:t xml:space="preserve">measurable objectives, </w:t>
            </w:r>
            <w:r w:rsidRPr="0037570C">
              <w:rPr>
                <w:rFonts w:asciiTheme="minorHAnsi" w:hAnsiTheme="minorHAnsi" w:cs="Arial"/>
                <w:sz w:val="24"/>
                <w:szCs w:val="24"/>
              </w:rPr>
              <w:lastRenderedPageBreak/>
              <w:t>strategies, activities</w:t>
            </w:r>
            <w:r w:rsidRPr="0037570C">
              <w:rPr>
                <w:rFonts w:asciiTheme="minorHAnsi" w:hAnsiTheme="minorHAnsi"/>
                <w:sz w:val="24"/>
                <w:szCs w:val="24"/>
              </w:rPr>
              <w:t xml:space="preserve">, </w:t>
            </w:r>
            <w:r w:rsidR="001E59A6" w:rsidRPr="0037570C">
              <w:rPr>
                <w:rFonts w:asciiTheme="minorHAnsi" w:hAnsiTheme="minorHAnsi"/>
                <w:sz w:val="24"/>
                <w:szCs w:val="24"/>
              </w:rPr>
              <w:t>resources and timelines</w:t>
            </w:r>
            <w:r w:rsidRPr="0037570C">
              <w:rPr>
                <w:rFonts w:asciiTheme="minorHAnsi" w:hAnsiTheme="minorHAnsi"/>
                <w:sz w:val="24"/>
                <w:szCs w:val="24"/>
              </w:rPr>
              <w:t xml:space="preserve"> for achieving improvement goals.</w:t>
            </w:r>
          </w:p>
        </w:tc>
      </w:tr>
      <w:tr w:rsidR="00BE07F4" w:rsidRPr="0037570C" w14:paraId="5FBBB192" w14:textId="77777777" w:rsidTr="00775D9F">
        <w:tc>
          <w:tcPr>
            <w:tcW w:w="827" w:type="dxa"/>
            <w:gridSpan w:val="2"/>
            <w:vMerge/>
            <w:shd w:val="clear" w:color="auto" w:fill="FFFFFF"/>
          </w:tcPr>
          <w:p w14:paraId="273A341C"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FFFFFF"/>
          </w:tcPr>
          <w:p w14:paraId="7EEDF075"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1</w:t>
            </w:r>
          </w:p>
        </w:tc>
        <w:tc>
          <w:tcPr>
            <w:tcW w:w="8389" w:type="dxa"/>
            <w:gridSpan w:val="2"/>
            <w:shd w:val="clear" w:color="auto" w:fill="FFFFFF"/>
          </w:tcPr>
          <w:p w14:paraId="092EB3FD" w14:textId="001FA2EE" w:rsidR="00BE07F4" w:rsidRPr="0037570C" w:rsidRDefault="00BE07F4" w:rsidP="00775D9F">
            <w:pPr>
              <w:pStyle w:val="BodyText"/>
              <w:spacing w:after="0"/>
              <w:contextualSpacing/>
              <w:rPr>
                <w:rFonts w:asciiTheme="minorHAnsi" w:hAnsiTheme="minorHAnsi" w:cs="Calibri"/>
                <w:color w:val="000000"/>
                <w:sz w:val="24"/>
                <w:szCs w:val="24"/>
              </w:rPr>
            </w:pPr>
            <w:r w:rsidRPr="0037570C">
              <w:rPr>
                <w:rFonts w:asciiTheme="minorHAnsi" w:hAnsiTheme="minorHAnsi"/>
                <w:sz w:val="24"/>
                <w:szCs w:val="24"/>
              </w:rPr>
              <w:t>Few or no measurable objectives, strategies</w:t>
            </w:r>
            <w:r w:rsidR="0070244D" w:rsidRPr="0037570C">
              <w:rPr>
                <w:rFonts w:asciiTheme="minorHAnsi" w:hAnsiTheme="minorHAnsi"/>
                <w:sz w:val="24"/>
                <w:szCs w:val="24"/>
              </w:rPr>
              <w:t xml:space="preserve"> or </w:t>
            </w:r>
            <w:r w:rsidRPr="0037570C">
              <w:rPr>
                <w:rFonts w:asciiTheme="minorHAnsi" w:hAnsiTheme="minorHAnsi"/>
                <w:sz w:val="24"/>
                <w:szCs w:val="24"/>
              </w:rPr>
              <w:t>activities are implemented with fidelity.</w:t>
            </w:r>
          </w:p>
        </w:tc>
      </w:tr>
      <w:tr w:rsidR="00BE07F4" w:rsidRPr="0037570C" w14:paraId="5C1D6977" w14:textId="77777777" w:rsidTr="00775D9F">
        <w:tc>
          <w:tcPr>
            <w:tcW w:w="827" w:type="dxa"/>
            <w:gridSpan w:val="2"/>
            <w:vMerge w:val="restart"/>
            <w:shd w:val="clear" w:color="auto" w:fill="D9D9D9"/>
          </w:tcPr>
          <w:p w14:paraId="3E9824E0"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6DCB825C"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4</w:t>
            </w:r>
          </w:p>
        </w:tc>
        <w:tc>
          <w:tcPr>
            <w:tcW w:w="8389" w:type="dxa"/>
            <w:gridSpan w:val="2"/>
            <w:shd w:val="clear" w:color="auto" w:fill="D9D9D9"/>
          </w:tcPr>
          <w:p w14:paraId="3354ED39" w14:textId="77777777" w:rsidR="00BE07F4" w:rsidRPr="0037570C" w:rsidRDefault="00BE07F4" w:rsidP="00775D9F">
            <w:pPr>
              <w:pStyle w:val="BodyText"/>
              <w:spacing w:after="0"/>
              <w:contextualSpacing/>
              <w:rPr>
                <w:rFonts w:asciiTheme="minorHAnsi" w:hAnsiTheme="minorHAnsi"/>
                <w:color w:val="000000"/>
                <w:sz w:val="24"/>
                <w:szCs w:val="24"/>
              </w:rPr>
            </w:pPr>
            <w:r w:rsidRPr="0037570C">
              <w:rPr>
                <w:rFonts w:asciiTheme="minorHAnsi" w:hAnsiTheme="minorHAnsi"/>
                <w:sz w:val="24"/>
                <w:szCs w:val="24"/>
              </w:rPr>
              <w:t>School personnel hold one another accountable for and evaluate the overall quality of the implementation of all interventions and strategies.</w:t>
            </w:r>
          </w:p>
        </w:tc>
      </w:tr>
      <w:tr w:rsidR="00BE07F4" w:rsidRPr="0037570C" w14:paraId="590C8AF9" w14:textId="77777777" w:rsidTr="00775D9F">
        <w:tc>
          <w:tcPr>
            <w:tcW w:w="827" w:type="dxa"/>
            <w:gridSpan w:val="2"/>
            <w:vMerge/>
            <w:shd w:val="clear" w:color="auto" w:fill="D9D9D9"/>
          </w:tcPr>
          <w:p w14:paraId="6F63D830"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6469A119"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3</w:t>
            </w:r>
          </w:p>
        </w:tc>
        <w:tc>
          <w:tcPr>
            <w:tcW w:w="8389" w:type="dxa"/>
            <w:gridSpan w:val="2"/>
            <w:shd w:val="clear" w:color="auto" w:fill="D9D9D9"/>
          </w:tcPr>
          <w:p w14:paraId="43561911" w14:textId="77777777" w:rsidR="00BE07F4" w:rsidRPr="0037570C" w:rsidRDefault="00BE07F4" w:rsidP="00775D9F">
            <w:pPr>
              <w:pStyle w:val="BodyText"/>
              <w:spacing w:after="0"/>
              <w:contextualSpacing/>
              <w:rPr>
                <w:rFonts w:asciiTheme="minorHAnsi" w:hAnsiTheme="minorHAnsi" w:cs="Calibri"/>
                <w:color w:val="000000"/>
                <w:sz w:val="24"/>
                <w:szCs w:val="24"/>
              </w:rPr>
            </w:pPr>
            <w:r w:rsidRPr="0037570C">
              <w:rPr>
                <w:rFonts w:asciiTheme="minorHAnsi" w:hAnsiTheme="minorHAnsi"/>
                <w:sz w:val="24"/>
                <w:szCs w:val="24"/>
              </w:rPr>
              <w:t>School leaders hold all school personnel accountable for and evaluate the overall quality of the implementation of all interventions and strategies.</w:t>
            </w:r>
          </w:p>
        </w:tc>
      </w:tr>
      <w:tr w:rsidR="00BE07F4" w:rsidRPr="0037570C" w14:paraId="1F568A90" w14:textId="77777777" w:rsidTr="00775D9F">
        <w:tc>
          <w:tcPr>
            <w:tcW w:w="827" w:type="dxa"/>
            <w:gridSpan w:val="2"/>
            <w:vMerge/>
            <w:shd w:val="clear" w:color="auto" w:fill="D9D9D9"/>
          </w:tcPr>
          <w:p w14:paraId="513C5E94"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140531BB"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2</w:t>
            </w:r>
          </w:p>
        </w:tc>
        <w:tc>
          <w:tcPr>
            <w:tcW w:w="8389" w:type="dxa"/>
            <w:gridSpan w:val="2"/>
            <w:shd w:val="clear" w:color="auto" w:fill="D9D9D9"/>
          </w:tcPr>
          <w:p w14:paraId="26517DDF" w14:textId="77777777" w:rsidR="00BE07F4" w:rsidRPr="0037570C" w:rsidRDefault="00BE07F4" w:rsidP="00775D9F">
            <w:pPr>
              <w:pStyle w:val="BodyText"/>
              <w:spacing w:after="0"/>
              <w:contextualSpacing/>
              <w:rPr>
                <w:rFonts w:asciiTheme="minorHAnsi" w:hAnsiTheme="minorHAnsi" w:cs="Calibri"/>
                <w:color w:val="000000"/>
                <w:sz w:val="24"/>
                <w:szCs w:val="24"/>
              </w:rPr>
            </w:pPr>
            <w:r w:rsidRPr="0037570C">
              <w:rPr>
                <w:rFonts w:asciiTheme="minorHAnsi" w:hAnsiTheme="minorHAnsi"/>
                <w:sz w:val="24"/>
                <w:szCs w:val="24"/>
              </w:rPr>
              <w:t>Most interventions and strategies are implemented with fidelity.</w:t>
            </w:r>
          </w:p>
        </w:tc>
      </w:tr>
      <w:tr w:rsidR="00BE07F4" w:rsidRPr="0037570C" w14:paraId="7C5EB4E0" w14:textId="77777777" w:rsidTr="00775D9F">
        <w:tc>
          <w:tcPr>
            <w:tcW w:w="827" w:type="dxa"/>
            <w:gridSpan w:val="2"/>
            <w:vMerge w:val="restart"/>
            <w:shd w:val="clear" w:color="auto" w:fill="FFFFFF"/>
          </w:tcPr>
          <w:p w14:paraId="560E72C7"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FFFFFF"/>
          </w:tcPr>
          <w:p w14:paraId="03562C8A"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4</w:t>
            </w:r>
          </w:p>
        </w:tc>
        <w:tc>
          <w:tcPr>
            <w:tcW w:w="8389" w:type="dxa"/>
            <w:gridSpan w:val="2"/>
            <w:shd w:val="clear" w:color="auto" w:fill="FFFFFF"/>
          </w:tcPr>
          <w:p w14:paraId="1BF7615C" w14:textId="77777777" w:rsidR="00BE07F4" w:rsidRPr="0037570C" w:rsidRDefault="00BE07F4" w:rsidP="00775D9F">
            <w:pPr>
              <w:pStyle w:val="BodyText"/>
              <w:spacing w:after="0"/>
              <w:contextualSpacing/>
              <w:rPr>
                <w:rFonts w:asciiTheme="minorHAnsi" w:hAnsiTheme="minorHAnsi"/>
                <w:color w:val="000000"/>
                <w:sz w:val="24"/>
                <w:szCs w:val="24"/>
              </w:rPr>
            </w:pPr>
            <w:r w:rsidRPr="0037570C">
              <w:rPr>
                <w:rFonts w:asciiTheme="minorHAnsi" w:hAnsiTheme="minorHAnsi"/>
                <w:sz w:val="24"/>
                <w:szCs w:val="24"/>
              </w:rPr>
              <w:t>The process is reviewed and evaluated regularly.</w:t>
            </w:r>
          </w:p>
        </w:tc>
      </w:tr>
      <w:tr w:rsidR="00BE07F4" w:rsidRPr="0037570C" w14:paraId="3863A9A4" w14:textId="77777777" w:rsidTr="00775D9F">
        <w:tc>
          <w:tcPr>
            <w:tcW w:w="827" w:type="dxa"/>
            <w:gridSpan w:val="2"/>
            <w:vMerge/>
            <w:shd w:val="clear" w:color="auto" w:fill="FFFFFF"/>
          </w:tcPr>
          <w:p w14:paraId="584DE6E4"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FFFFFF"/>
          </w:tcPr>
          <w:p w14:paraId="3F9F99DC"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3</w:t>
            </w:r>
          </w:p>
        </w:tc>
        <w:tc>
          <w:tcPr>
            <w:tcW w:w="8389" w:type="dxa"/>
            <w:gridSpan w:val="2"/>
            <w:shd w:val="clear" w:color="auto" w:fill="FFFFFF"/>
          </w:tcPr>
          <w:p w14:paraId="68DE6F60" w14:textId="77777777" w:rsidR="00BE07F4" w:rsidRPr="0037570C" w:rsidRDefault="00BE07F4" w:rsidP="00775D9F">
            <w:pPr>
              <w:pStyle w:val="BodyText"/>
              <w:spacing w:after="0"/>
              <w:contextualSpacing/>
              <w:rPr>
                <w:rFonts w:asciiTheme="minorHAnsi" w:hAnsiTheme="minorHAnsi" w:cs="Calibri"/>
                <w:color w:val="000000"/>
                <w:sz w:val="24"/>
                <w:szCs w:val="24"/>
              </w:rPr>
            </w:pPr>
            <w:r w:rsidRPr="0037570C">
              <w:rPr>
                <w:rFonts w:asciiTheme="minorHAnsi" w:hAnsiTheme="minorHAnsi"/>
                <w:sz w:val="24"/>
                <w:szCs w:val="24"/>
              </w:rPr>
              <w:t>The process is reviewed and evaluated.</w:t>
            </w:r>
          </w:p>
        </w:tc>
      </w:tr>
      <w:tr w:rsidR="00BE07F4" w:rsidRPr="0037570C" w14:paraId="283259ED" w14:textId="77777777" w:rsidTr="00775D9F">
        <w:tc>
          <w:tcPr>
            <w:tcW w:w="827" w:type="dxa"/>
            <w:gridSpan w:val="2"/>
            <w:vMerge w:val="restart"/>
            <w:shd w:val="clear" w:color="auto" w:fill="D9D9D9"/>
          </w:tcPr>
          <w:p w14:paraId="626FC467"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74CE9CB9"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4</w:t>
            </w:r>
          </w:p>
        </w:tc>
        <w:tc>
          <w:tcPr>
            <w:tcW w:w="8389" w:type="dxa"/>
            <w:gridSpan w:val="2"/>
            <w:shd w:val="clear" w:color="auto" w:fill="D9D9D9"/>
          </w:tcPr>
          <w:p w14:paraId="355F6855" w14:textId="77777777" w:rsidR="00BE07F4" w:rsidRPr="0037570C" w:rsidRDefault="00BE07F4" w:rsidP="00775D9F">
            <w:pPr>
              <w:pStyle w:val="BodyText"/>
              <w:spacing w:after="0"/>
              <w:contextualSpacing/>
              <w:rPr>
                <w:rFonts w:asciiTheme="minorHAnsi" w:hAnsiTheme="minorHAnsi"/>
                <w:color w:val="000000"/>
                <w:sz w:val="24"/>
                <w:szCs w:val="24"/>
              </w:rPr>
            </w:pPr>
            <w:r w:rsidRPr="0037570C">
              <w:rPr>
                <w:rFonts w:asciiTheme="minorHAnsi" w:hAnsiTheme="minorHAnsi"/>
                <w:sz w:val="24"/>
                <w:szCs w:val="24"/>
              </w:rPr>
              <w:t>Documentation that the process is implemented with fidelity and yields improved student achievement and instruction is available and communicated to stakeholders.</w:t>
            </w:r>
          </w:p>
        </w:tc>
      </w:tr>
      <w:tr w:rsidR="00BE07F4" w:rsidRPr="0037570C" w14:paraId="0059D34E" w14:textId="77777777" w:rsidTr="00775D9F">
        <w:tc>
          <w:tcPr>
            <w:tcW w:w="827" w:type="dxa"/>
            <w:gridSpan w:val="2"/>
            <w:vMerge/>
            <w:shd w:val="clear" w:color="auto" w:fill="D9D9D9"/>
          </w:tcPr>
          <w:p w14:paraId="2EB092CB"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46FC4A57"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3</w:t>
            </w:r>
          </w:p>
        </w:tc>
        <w:tc>
          <w:tcPr>
            <w:tcW w:w="8389" w:type="dxa"/>
            <w:gridSpan w:val="2"/>
            <w:shd w:val="clear" w:color="auto" w:fill="D9D9D9"/>
          </w:tcPr>
          <w:p w14:paraId="57BCC837" w14:textId="77777777" w:rsidR="00BE07F4" w:rsidRPr="0037570C" w:rsidRDefault="00BE07F4" w:rsidP="00775D9F">
            <w:pPr>
              <w:pStyle w:val="BodyText"/>
              <w:spacing w:after="0"/>
              <w:contextualSpacing/>
              <w:rPr>
                <w:rFonts w:asciiTheme="minorHAnsi" w:hAnsiTheme="minorHAnsi" w:cs="Calibri"/>
                <w:color w:val="000000"/>
                <w:sz w:val="24"/>
                <w:szCs w:val="24"/>
              </w:rPr>
            </w:pPr>
            <w:r w:rsidRPr="0037570C">
              <w:rPr>
                <w:rFonts w:asciiTheme="minorHAnsi" w:hAnsiTheme="minorHAnsi"/>
                <w:sz w:val="24"/>
                <w:szCs w:val="24"/>
              </w:rPr>
              <w:t>Documentation that the process yields improved student achievement and instruction is available and communicated to stakeholders.</w:t>
            </w:r>
          </w:p>
        </w:tc>
      </w:tr>
      <w:tr w:rsidR="00BE07F4" w:rsidRPr="0037570C" w14:paraId="56895248" w14:textId="77777777" w:rsidTr="00775D9F">
        <w:tc>
          <w:tcPr>
            <w:tcW w:w="827" w:type="dxa"/>
            <w:gridSpan w:val="2"/>
            <w:vMerge/>
            <w:shd w:val="clear" w:color="auto" w:fill="D9D9D9"/>
          </w:tcPr>
          <w:p w14:paraId="110C0B57"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161BBE55"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2</w:t>
            </w:r>
          </w:p>
        </w:tc>
        <w:tc>
          <w:tcPr>
            <w:tcW w:w="8389" w:type="dxa"/>
            <w:gridSpan w:val="2"/>
            <w:shd w:val="clear" w:color="auto" w:fill="D9D9D9"/>
          </w:tcPr>
          <w:p w14:paraId="41618DCA" w14:textId="77777777" w:rsidR="00BE07F4" w:rsidRPr="0037570C" w:rsidRDefault="00BE07F4" w:rsidP="00775D9F">
            <w:pPr>
              <w:pStyle w:val="BodyText"/>
              <w:spacing w:after="0"/>
              <w:contextualSpacing/>
              <w:rPr>
                <w:rFonts w:asciiTheme="minorHAnsi" w:hAnsiTheme="minorHAnsi" w:cs="Calibri"/>
                <w:color w:val="000000"/>
                <w:sz w:val="24"/>
                <w:szCs w:val="24"/>
              </w:rPr>
            </w:pPr>
            <w:r w:rsidRPr="0037570C">
              <w:rPr>
                <w:rFonts w:asciiTheme="minorHAnsi" w:hAnsiTheme="minorHAnsi"/>
                <w:sz w:val="24"/>
                <w:szCs w:val="24"/>
              </w:rPr>
              <w:t>Some documentation that the process yields improved student achievement and instruction is available.</w:t>
            </w:r>
          </w:p>
        </w:tc>
      </w:tr>
      <w:tr w:rsidR="00BE07F4" w:rsidRPr="0037570C" w14:paraId="581F8C3C" w14:textId="77777777" w:rsidTr="00775D9F">
        <w:tc>
          <w:tcPr>
            <w:tcW w:w="827" w:type="dxa"/>
            <w:gridSpan w:val="2"/>
            <w:vMerge/>
            <w:shd w:val="clear" w:color="auto" w:fill="D9D9D9"/>
          </w:tcPr>
          <w:p w14:paraId="6D2686A5"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7A0856C2"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1</w:t>
            </w:r>
          </w:p>
        </w:tc>
        <w:tc>
          <w:tcPr>
            <w:tcW w:w="8389" w:type="dxa"/>
            <w:gridSpan w:val="2"/>
            <w:shd w:val="clear" w:color="auto" w:fill="D9D9D9"/>
          </w:tcPr>
          <w:p w14:paraId="2CF54331" w14:textId="77777777" w:rsidR="00BE07F4" w:rsidRPr="0037570C" w:rsidRDefault="00BE07F4" w:rsidP="00775D9F">
            <w:pPr>
              <w:pStyle w:val="BodyText"/>
              <w:spacing w:after="0"/>
              <w:contextualSpacing/>
              <w:rPr>
                <w:rFonts w:asciiTheme="minorHAnsi" w:hAnsiTheme="minorHAnsi" w:cs="Calibri"/>
                <w:color w:val="000000"/>
                <w:sz w:val="24"/>
                <w:szCs w:val="24"/>
              </w:rPr>
            </w:pPr>
            <w:r w:rsidRPr="0037570C">
              <w:rPr>
                <w:rFonts w:asciiTheme="minorHAnsi" w:hAnsiTheme="minorHAnsi"/>
                <w:sz w:val="24"/>
                <w:szCs w:val="24"/>
              </w:rPr>
              <w:t>Documentation linking the process to improved student achievement and instruction is unclear or non-existent.</w:t>
            </w:r>
          </w:p>
        </w:tc>
      </w:tr>
      <w:tr w:rsidR="000B1212" w:rsidRPr="0037570C" w14:paraId="2207C465" w14:textId="77777777" w:rsidTr="00775D9F">
        <w:tc>
          <w:tcPr>
            <w:tcW w:w="9576" w:type="dxa"/>
            <w:gridSpan w:val="5"/>
            <w:shd w:val="clear" w:color="auto" w:fill="003366"/>
          </w:tcPr>
          <w:p w14:paraId="4D53C70B" w14:textId="77777777" w:rsidR="000B1212" w:rsidRPr="0037570C" w:rsidRDefault="000B1212" w:rsidP="00775D9F">
            <w:pPr>
              <w:pStyle w:val="BodyText"/>
              <w:spacing w:after="0"/>
              <w:contextualSpacing/>
              <w:rPr>
                <w:rFonts w:asciiTheme="minorHAnsi" w:hAnsiTheme="minorHAnsi"/>
                <w:b/>
                <w:sz w:val="24"/>
                <w:szCs w:val="24"/>
              </w:rPr>
            </w:pPr>
            <w:r w:rsidRPr="0037570C">
              <w:rPr>
                <w:rFonts w:asciiTheme="minorHAnsi" w:hAnsiTheme="minorHAnsi"/>
                <w:b/>
                <w:sz w:val="24"/>
                <w:szCs w:val="24"/>
              </w:rPr>
              <w:t>Possible Evidence</w:t>
            </w:r>
          </w:p>
        </w:tc>
      </w:tr>
      <w:tr w:rsidR="00BE07F4" w:rsidRPr="0037570C" w14:paraId="318A7058" w14:textId="77777777" w:rsidTr="00775D9F">
        <w:tc>
          <w:tcPr>
            <w:tcW w:w="378" w:type="dxa"/>
          </w:tcPr>
          <w:p w14:paraId="1F06108A"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4"/>
          </w:tcPr>
          <w:p w14:paraId="46B53A4D" w14:textId="77777777" w:rsidR="00BE07F4" w:rsidRPr="0037570C" w:rsidRDefault="00BE07F4" w:rsidP="00775D9F">
            <w:pPr>
              <w:contextualSpacing/>
              <w:rPr>
                <w:rFonts w:asciiTheme="minorHAnsi" w:hAnsiTheme="minorHAnsi"/>
                <w:szCs w:val="24"/>
              </w:rPr>
            </w:pPr>
            <w:r w:rsidRPr="0037570C">
              <w:rPr>
                <w:rFonts w:asciiTheme="minorHAnsi" w:hAnsiTheme="minorHAnsi"/>
                <w:szCs w:val="24"/>
              </w:rPr>
              <w:t>Agenda, minutes from continuous improvement planning meetings</w:t>
            </w:r>
          </w:p>
        </w:tc>
      </w:tr>
      <w:tr w:rsidR="00BE07F4" w:rsidRPr="0037570C" w14:paraId="639929DC" w14:textId="77777777" w:rsidTr="00775D9F">
        <w:tc>
          <w:tcPr>
            <w:tcW w:w="378" w:type="dxa"/>
          </w:tcPr>
          <w:p w14:paraId="2704A7AD"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4"/>
          </w:tcPr>
          <w:p w14:paraId="78A16B2A" w14:textId="77777777" w:rsidR="00BE07F4" w:rsidRPr="0037570C" w:rsidRDefault="00BE07F4" w:rsidP="00775D9F">
            <w:pPr>
              <w:contextualSpacing/>
              <w:rPr>
                <w:rFonts w:asciiTheme="minorHAnsi" w:hAnsiTheme="minorHAnsi"/>
                <w:szCs w:val="24"/>
              </w:rPr>
            </w:pPr>
            <w:r w:rsidRPr="0037570C">
              <w:rPr>
                <w:rFonts w:asciiTheme="minorHAnsi" w:hAnsiTheme="minorHAnsi"/>
                <w:szCs w:val="24"/>
              </w:rPr>
              <w:t>Communication plan and artifacts that show two-way communication to staff and stakeholders</w:t>
            </w:r>
          </w:p>
        </w:tc>
      </w:tr>
      <w:tr w:rsidR="00BE07F4" w:rsidRPr="0037570C" w14:paraId="4C7D282C" w14:textId="77777777" w:rsidTr="00775D9F">
        <w:tc>
          <w:tcPr>
            <w:tcW w:w="378" w:type="dxa"/>
          </w:tcPr>
          <w:p w14:paraId="05E7C3A7"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4"/>
          </w:tcPr>
          <w:p w14:paraId="27499245" w14:textId="77777777" w:rsidR="00BE07F4" w:rsidRPr="0037570C" w:rsidRDefault="00BE07F4" w:rsidP="00775D9F">
            <w:pPr>
              <w:contextualSpacing/>
              <w:rPr>
                <w:rFonts w:asciiTheme="minorHAnsi" w:hAnsiTheme="minorHAnsi"/>
                <w:szCs w:val="24"/>
              </w:rPr>
            </w:pPr>
            <w:r w:rsidRPr="0037570C">
              <w:rPr>
                <w:rFonts w:asciiTheme="minorHAnsi" w:hAnsiTheme="minorHAnsi"/>
                <w:szCs w:val="24"/>
              </w:rPr>
              <w:t>The school data profile</w:t>
            </w:r>
          </w:p>
        </w:tc>
      </w:tr>
      <w:tr w:rsidR="00BE07F4" w:rsidRPr="0037570C" w14:paraId="5F564F83" w14:textId="77777777" w:rsidTr="00775D9F">
        <w:tc>
          <w:tcPr>
            <w:tcW w:w="378" w:type="dxa"/>
          </w:tcPr>
          <w:p w14:paraId="787B0848"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4"/>
          </w:tcPr>
          <w:p w14:paraId="22F9AC5E" w14:textId="77777777" w:rsidR="00BE07F4" w:rsidRPr="0037570C" w:rsidRDefault="00BE07F4" w:rsidP="00775D9F">
            <w:pPr>
              <w:contextualSpacing/>
              <w:rPr>
                <w:rFonts w:asciiTheme="minorHAnsi" w:hAnsiTheme="minorHAnsi"/>
                <w:szCs w:val="24"/>
              </w:rPr>
            </w:pPr>
            <w:r w:rsidRPr="0037570C">
              <w:rPr>
                <w:rFonts w:asciiTheme="minorHAnsi" w:hAnsiTheme="minorHAnsi"/>
                <w:szCs w:val="24"/>
              </w:rPr>
              <w:t xml:space="preserve">The school continuous improvement plan </w:t>
            </w:r>
          </w:p>
        </w:tc>
      </w:tr>
      <w:tr w:rsidR="00BE07F4" w:rsidRPr="0037570C" w14:paraId="2F7AF27E" w14:textId="77777777" w:rsidTr="00775D9F">
        <w:tc>
          <w:tcPr>
            <w:tcW w:w="378" w:type="dxa"/>
          </w:tcPr>
          <w:p w14:paraId="0D354BBB"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4"/>
          </w:tcPr>
          <w:p w14:paraId="50A6F111" w14:textId="77777777" w:rsidR="00BE07F4" w:rsidRPr="0037570C" w:rsidRDefault="00BE07F4" w:rsidP="00775D9F">
            <w:pPr>
              <w:contextualSpacing/>
              <w:rPr>
                <w:rFonts w:asciiTheme="minorHAnsi" w:hAnsiTheme="minorHAnsi"/>
                <w:szCs w:val="24"/>
              </w:rPr>
            </w:pPr>
            <w:r w:rsidRPr="0037570C">
              <w:rPr>
                <w:rFonts w:asciiTheme="minorHAnsi" w:hAnsiTheme="minorHAnsi"/>
                <w:szCs w:val="24"/>
              </w:rPr>
              <w:t>Survey results</w:t>
            </w:r>
          </w:p>
        </w:tc>
      </w:tr>
      <w:tr w:rsidR="000B1212" w:rsidRPr="0037570C" w14:paraId="42D669C8" w14:textId="77777777" w:rsidTr="00775D9F">
        <w:tc>
          <w:tcPr>
            <w:tcW w:w="9576" w:type="dxa"/>
            <w:gridSpan w:val="5"/>
            <w:shd w:val="clear" w:color="auto" w:fill="003366"/>
          </w:tcPr>
          <w:p w14:paraId="1AB59308" w14:textId="77777777" w:rsidR="000B1212" w:rsidRPr="0037570C" w:rsidRDefault="000B1212" w:rsidP="00775D9F">
            <w:pPr>
              <w:pStyle w:val="BodyText"/>
              <w:spacing w:after="0"/>
              <w:contextualSpacing/>
              <w:rPr>
                <w:rFonts w:asciiTheme="minorHAnsi" w:hAnsiTheme="minorHAnsi"/>
                <w:b/>
                <w:color w:val="FF0000"/>
                <w:sz w:val="24"/>
                <w:szCs w:val="24"/>
              </w:rPr>
            </w:pPr>
            <w:r w:rsidRPr="0037570C">
              <w:rPr>
                <w:rFonts w:asciiTheme="minorHAnsi" w:hAnsiTheme="minorHAnsi"/>
                <w:b/>
                <w:sz w:val="24"/>
                <w:szCs w:val="24"/>
              </w:rPr>
              <w:t>Comments [Explain why you selected these statements, especially 4s and 1s]</w:t>
            </w:r>
          </w:p>
        </w:tc>
      </w:tr>
      <w:tr w:rsidR="00BE07F4" w:rsidRPr="0037570C" w14:paraId="6F956D61" w14:textId="77777777" w:rsidTr="00775D9F">
        <w:tc>
          <w:tcPr>
            <w:tcW w:w="9576" w:type="dxa"/>
            <w:gridSpan w:val="5"/>
          </w:tcPr>
          <w:p w14:paraId="36A4E943" w14:textId="77777777" w:rsidR="00BE07F4" w:rsidRPr="0037570C" w:rsidRDefault="00BE07F4" w:rsidP="00775D9F">
            <w:pPr>
              <w:pStyle w:val="BodyText"/>
              <w:spacing w:after="0"/>
              <w:contextualSpacing/>
              <w:rPr>
                <w:rFonts w:asciiTheme="minorHAnsi" w:hAnsiTheme="minorHAnsi"/>
                <w:sz w:val="24"/>
                <w:szCs w:val="24"/>
              </w:rPr>
            </w:pPr>
          </w:p>
        </w:tc>
      </w:tr>
    </w:tbl>
    <w:p w14:paraId="435650DE" w14:textId="77777777" w:rsidR="0037570C" w:rsidRPr="0037570C" w:rsidRDefault="0037570C" w:rsidP="0037570C">
      <w:pPr>
        <w:pStyle w:val="Heading2"/>
        <w:contextualSpacing/>
        <w:rPr>
          <w:sz w:val="24"/>
        </w:rPr>
      </w:pPr>
    </w:p>
    <w:p w14:paraId="47CAC2A1" w14:textId="53A02FCB" w:rsidR="00BE07F4" w:rsidRPr="00331370" w:rsidRDefault="00BE07F4" w:rsidP="00775D9F">
      <w:pPr>
        <w:pStyle w:val="Heading2"/>
        <w:spacing w:after="0"/>
        <w:contextualSpacing/>
      </w:pPr>
      <w:r w:rsidRPr="00331370">
        <w:t>Standard 1 Narrative</w:t>
      </w:r>
    </w:p>
    <w:p w14:paraId="600463F1" w14:textId="77777777" w:rsidR="00775D9F" w:rsidRDefault="00775D9F" w:rsidP="0037570C">
      <w:pPr>
        <w:pStyle w:val="BodyTextIndent"/>
        <w:ind w:left="0"/>
        <w:contextualSpacing/>
        <w:rPr>
          <w:rFonts w:cs="Calibri"/>
          <w:szCs w:val="24"/>
        </w:rPr>
      </w:pPr>
    </w:p>
    <w:p w14:paraId="48997E25" w14:textId="77777777" w:rsidR="00BE07F4" w:rsidRPr="00331370" w:rsidRDefault="00BE07F4" w:rsidP="0037570C">
      <w:pPr>
        <w:pStyle w:val="BodyTextIndent"/>
        <w:ind w:left="0"/>
        <w:contextualSpacing/>
        <w:rPr>
          <w:rFonts w:cs="Calibri"/>
          <w:szCs w:val="24"/>
        </w:rPr>
      </w:pPr>
      <w:r w:rsidRPr="00331370">
        <w:rPr>
          <w:rFonts w:cs="Calibri"/>
          <w:szCs w:val="24"/>
        </w:rPr>
        <w:t>Reflect upon your responses to each of the indicators and performance levels by considering and responding to the following questions: What were the areas of strength you noted? [</w:t>
      </w:r>
      <w:r>
        <w:rPr>
          <w:rFonts w:cs="Calibri"/>
          <w:szCs w:val="24"/>
        </w:rPr>
        <w:t>look for</w:t>
      </w:r>
      <w:r w:rsidRPr="00331370">
        <w:rPr>
          <w:rFonts w:cs="Calibri"/>
          <w:szCs w:val="24"/>
        </w:rPr>
        <w:t xml:space="preserve"> indicator scores of 4 or 3] What were areas in need of improvement [</w:t>
      </w:r>
      <w:r>
        <w:rPr>
          <w:rFonts w:cs="Calibri"/>
          <w:szCs w:val="24"/>
        </w:rPr>
        <w:t>look for</w:t>
      </w:r>
      <w:r w:rsidRPr="00331370">
        <w:rPr>
          <w:rFonts w:cs="Calibri"/>
          <w:szCs w:val="24"/>
        </w:rPr>
        <w:t xml:space="preserve"> indicator scores of 2 or 1] What actions are you implementing to sustain the areas of strength? What plans are you making to improve the areas of need?</w:t>
      </w:r>
    </w:p>
    <w:p w14:paraId="74D48710" w14:textId="77777777" w:rsidR="0037570C" w:rsidRDefault="0037570C" w:rsidP="0037570C">
      <w:pPr>
        <w:pStyle w:val="BodyTextIndent"/>
        <w:ind w:left="0"/>
        <w:contextualSpacing/>
        <w:rPr>
          <w:rFonts w:cs="Calibri"/>
          <w:szCs w:val="24"/>
        </w:rPr>
      </w:pPr>
    </w:p>
    <w:p w14:paraId="43891B3F" w14:textId="48E2773A" w:rsidR="00BE07F4" w:rsidRPr="00331370" w:rsidRDefault="00BE07F4" w:rsidP="0037570C">
      <w:pPr>
        <w:pStyle w:val="BodyTextIndent"/>
        <w:ind w:left="0"/>
        <w:contextualSpacing/>
        <w:rPr>
          <w:rFonts w:cs="Calibri"/>
          <w:szCs w:val="24"/>
        </w:rPr>
      </w:pPr>
      <w:r w:rsidRPr="00331370">
        <w:rPr>
          <w:rFonts w:cs="Calibri"/>
          <w:szCs w:val="24"/>
        </w:rPr>
        <w:t xml:space="preserve">Refer to the performance level descriptions to guide your writing. Cite sources of evidence </w:t>
      </w:r>
      <w:r w:rsidR="00D3159C">
        <w:rPr>
          <w:rFonts w:cs="Calibri"/>
          <w:szCs w:val="24"/>
        </w:rPr>
        <w:t>External Review</w:t>
      </w:r>
      <w:r w:rsidRPr="00331370">
        <w:rPr>
          <w:rFonts w:cs="Calibri"/>
          <w:szCs w:val="24"/>
        </w:rPr>
        <w:t xml:space="preserve"> team members may be interested in reviewing.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BE07F4" w:rsidRPr="008E2375" w14:paraId="25572BCE" w14:textId="77777777" w:rsidTr="00331370">
        <w:tc>
          <w:tcPr>
            <w:tcW w:w="9576" w:type="dxa"/>
          </w:tcPr>
          <w:p w14:paraId="7DE71680" w14:textId="77777777" w:rsidR="00BE07F4" w:rsidRPr="00331370" w:rsidRDefault="00BE07F4" w:rsidP="0037570C">
            <w:pPr>
              <w:contextualSpacing/>
              <w:rPr>
                <w:rFonts w:cs="Calibri"/>
                <w:szCs w:val="24"/>
              </w:rPr>
            </w:pPr>
          </w:p>
        </w:tc>
      </w:tr>
    </w:tbl>
    <w:p w14:paraId="1C3848B1" w14:textId="77777777" w:rsidR="00BE07F4" w:rsidRDefault="00BE07F4" w:rsidP="0037570C">
      <w:pPr>
        <w:ind w:left="360"/>
        <w:contextualSpacing/>
        <w:rPr>
          <w:sz w:val="20"/>
          <w:szCs w:val="20"/>
        </w:rPr>
      </w:pPr>
    </w:p>
    <w:p w14:paraId="36497363" w14:textId="77777777" w:rsidR="00BE07F4" w:rsidRPr="00DA1E62" w:rsidRDefault="00BE07F4" w:rsidP="0037570C">
      <w:pPr>
        <w:pStyle w:val="Heading1"/>
        <w:spacing w:after="0"/>
        <w:rPr>
          <w:color w:val="365F91" w:themeColor="accent1" w:themeShade="BF"/>
        </w:rPr>
      </w:pPr>
      <w:r>
        <w:br w:type="page"/>
      </w:r>
      <w:r w:rsidRPr="00DA1E62">
        <w:rPr>
          <w:color w:val="365F91" w:themeColor="accent1" w:themeShade="BF"/>
        </w:rPr>
        <w:lastRenderedPageBreak/>
        <w:t>Standard 2: Governance and Leadership</w:t>
      </w:r>
    </w:p>
    <w:p w14:paraId="3285FD30" w14:textId="77777777" w:rsidR="0037570C" w:rsidRDefault="0037570C" w:rsidP="0037570C">
      <w:pPr>
        <w:pStyle w:val="BodyText"/>
        <w:ind w:left="1440" w:hanging="1440"/>
        <w:contextualSpacing/>
        <w:rPr>
          <w:b/>
          <w:sz w:val="24"/>
        </w:rPr>
      </w:pPr>
    </w:p>
    <w:p w14:paraId="3ADC6293" w14:textId="77777777" w:rsidR="00BE07F4" w:rsidRPr="0037570C" w:rsidRDefault="00BE07F4" w:rsidP="0037570C">
      <w:pPr>
        <w:pStyle w:val="BodyText"/>
        <w:ind w:left="1440" w:hanging="1440"/>
        <w:contextualSpacing/>
        <w:rPr>
          <w:b/>
          <w:sz w:val="24"/>
        </w:rPr>
      </w:pPr>
      <w:r w:rsidRPr="0037570C">
        <w:rPr>
          <w:b/>
          <w:sz w:val="24"/>
        </w:rPr>
        <w:t xml:space="preserve">Standard: </w:t>
      </w:r>
      <w:r w:rsidRPr="0037570C">
        <w:rPr>
          <w:b/>
          <w:sz w:val="24"/>
        </w:rPr>
        <w:tab/>
        <w:t xml:space="preserve">The school operates under governance and leadership that promote and support student performance and school effectiveness. </w:t>
      </w:r>
    </w:p>
    <w:p w14:paraId="33BE716D" w14:textId="77777777" w:rsidR="00BE07F4" w:rsidRPr="0037570C" w:rsidRDefault="00BE07F4" w:rsidP="0037570C">
      <w:pPr>
        <w:contextualSpacing/>
        <w:rPr>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
        <w:gridCol w:w="449"/>
        <w:gridCol w:w="360"/>
        <w:gridCol w:w="7623"/>
        <w:gridCol w:w="766"/>
      </w:tblGrid>
      <w:tr w:rsidR="00BE07F4" w:rsidRPr="0037570C" w14:paraId="74DEA8F9" w14:textId="77777777" w:rsidTr="00775D9F">
        <w:tc>
          <w:tcPr>
            <w:tcW w:w="828" w:type="dxa"/>
            <w:gridSpan w:val="2"/>
          </w:tcPr>
          <w:p w14:paraId="2C123C23" w14:textId="77777777" w:rsidR="00BE07F4" w:rsidRPr="0037570C" w:rsidRDefault="00BE07F4" w:rsidP="00775D9F">
            <w:pPr>
              <w:pStyle w:val="BodyText"/>
              <w:spacing w:after="0"/>
              <w:contextualSpacing/>
              <w:rPr>
                <w:rFonts w:asciiTheme="minorHAnsi" w:hAnsiTheme="minorHAnsi"/>
                <w:b/>
                <w:sz w:val="24"/>
                <w:szCs w:val="24"/>
              </w:rPr>
            </w:pPr>
            <w:r w:rsidRPr="0037570C">
              <w:rPr>
                <w:rFonts w:asciiTheme="minorHAnsi" w:hAnsiTheme="minorHAnsi"/>
                <w:b/>
                <w:sz w:val="24"/>
                <w:szCs w:val="24"/>
              </w:rPr>
              <w:t>2.1</w:t>
            </w:r>
          </w:p>
        </w:tc>
        <w:tc>
          <w:tcPr>
            <w:tcW w:w="8010" w:type="dxa"/>
            <w:gridSpan w:val="2"/>
          </w:tcPr>
          <w:p w14:paraId="5299E6E0" w14:textId="77777777" w:rsidR="00BE07F4" w:rsidRPr="0037570C" w:rsidRDefault="00BE07F4" w:rsidP="00775D9F">
            <w:pPr>
              <w:pStyle w:val="BodyText"/>
              <w:spacing w:after="0"/>
              <w:contextualSpacing/>
              <w:rPr>
                <w:rFonts w:asciiTheme="minorHAnsi" w:hAnsiTheme="minorHAnsi"/>
                <w:sz w:val="24"/>
                <w:szCs w:val="24"/>
              </w:rPr>
            </w:pPr>
            <w:r w:rsidRPr="0037570C">
              <w:rPr>
                <w:rFonts w:asciiTheme="minorHAnsi" w:hAnsiTheme="minorHAnsi"/>
                <w:sz w:val="24"/>
                <w:szCs w:val="24"/>
              </w:rPr>
              <w:t>The governing body establishes policies and support practices that ensure effective administration of the school.</w:t>
            </w:r>
          </w:p>
        </w:tc>
        <w:tc>
          <w:tcPr>
            <w:tcW w:w="738" w:type="dxa"/>
          </w:tcPr>
          <w:p w14:paraId="7481A950" w14:textId="77777777" w:rsidR="0037570C" w:rsidRDefault="0037570C" w:rsidP="00775D9F">
            <w:pPr>
              <w:pStyle w:val="BodyText"/>
              <w:spacing w:after="0"/>
              <w:contextualSpacing/>
              <w:rPr>
                <w:rFonts w:asciiTheme="minorHAnsi" w:hAnsiTheme="minorHAnsi"/>
                <w:b/>
                <w:sz w:val="24"/>
                <w:szCs w:val="24"/>
              </w:rPr>
            </w:pPr>
            <w:r w:rsidRPr="0037570C">
              <w:rPr>
                <w:rFonts w:asciiTheme="minorHAnsi" w:hAnsiTheme="minorHAnsi"/>
                <w:b/>
                <w:sz w:val="24"/>
                <w:szCs w:val="24"/>
              </w:rPr>
              <w:t>Score</w:t>
            </w:r>
          </w:p>
          <w:p w14:paraId="2D494E1C" w14:textId="77777777" w:rsidR="0037570C" w:rsidRDefault="0037570C" w:rsidP="00775D9F">
            <w:pPr>
              <w:pStyle w:val="BodyText"/>
              <w:spacing w:after="0"/>
              <w:contextualSpacing/>
              <w:rPr>
                <w:rFonts w:asciiTheme="minorHAnsi" w:hAnsiTheme="minorHAnsi"/>
                <w:b/>
                <w:sz w:val="24"/>
                <w:szCs w:val="24"/>
              </w:rPr>
            </w:pPr>
          </w:p>
          <w:p w14:paraId="753B093F" w14:textId="77777777" w:rsidR="00BE07F4" w:rsidRPr="0037570C" w:rsidRDefault="00BE07F4" w:rsidP="00775D9F">
            <w:pPr>
              <w:pStyle w:val="BodyText"/>
              <w:spacing w:after="0"/>
              <w:contextualSpacing/>
              <w:rPr>
                <w:rFonts w:asciiTheme="minorHAnsi" w:hAnsiTheme="minorHAnsi"/>
                <w:sz w:val="24"/>
                <w:szCs w:val="24"/>
              </w:rPr>
            </w:pPr>
          </w:p>
        </w:tc>
      </w:tr>
      <w:tr w:rsidR="00DA1E62" w:rsidRPr="0037570C" w14:paraId="71271D23" w14:textId="77777777" w:rsidTr="00775D9F">
        <w:tc>
          <w:tcPr>
            <w:tcW w:w="9576" w:type="dxa"/>
            <w:gridSpan w:val="5"/>
            <w:shd w:val="clear" w:color="auto" w:fill="003366"/>
          </w:tcPr>
          <w:p w14:paraId="1D0558A9" w14:textId="581D73D7" w:rsidR="00DA1E62" w:rsidRPr="0037570C" w:rsidRDefault="0037570C" w:rsidP="00775D9F">
            <w:pPr>
              <w:pStyle w:val="BodyText"/>
              <w:spacing w:after="0"/>
              <w:contextualSpacing/>
              <w:rPr>
                <w:rFonts w:asciiTheme="minorHAnsi" w:hAnsiTheme="minorHAnsi"/>
                <w:b/>
                <w:sz w:val="24"/>
                <w:szCs w:val="24"/>
              </w:rPr>
            </w:pPr>
            <w:r>
              <w:rPr>
                <w:rFonts w:asciiTheme="minorHAnsi" w:hAnsiTheme="minorHAnsi"/>
                <w:b/>
                <w:sz w:val="24"/>
                <w:szCs w:val="24"/>
              </w:rPr>
              <w:t>Performance Levels [Choose the statement in each category that best matches your school.]</w:t>
            </w:r>
          </w:p>
        </w:tc>
      </w:tr>
      <w:tr w:rsidR="00BE07F4" w:rsidRPr="0037570C" w14:paraId="3776D09D" w14:textId="77777777" w:rsidTr="00775D9F">
        <w:tc>
          <w:tcPr>
            <w:tcW w:w="828" w:type="dxa"/>
            <w:gridSpan w:val="2"/>
            <w:vMerge w:val="restart"/>
            <w:shd w:val="clear" w:color="auto" w:fill="D9D9D9"/>
            <w:textDirection w:val="btLr"/>
          </w:tcPr>
          <w:p w14:paraId="0495CE71"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021D68F2"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4</w:t>
            </w:r>
          </w:p>
        </w:tc>
        <w:tc>
          <w:tcPr>
            <w:tcW w:w="8388" w:type="dxa"/>
            <w:gridSpan w:val="2"/>
            <w:shd w:val="clear" w:color="auto" w:fill="D9D9D9"/>
          </w:tcPr>
          <w:p w14:paraId="3D4FBF9D"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Policies and practices clearly and directly support the school’s purpose and direction and the effective operation of the school.</w:t>
            </w:r>
          </w:p>
        </w:tc>
      </w:tr>
      <w:tr w:rsidR="00BE07F4" w:rsidRPr="0037570C" w14:paraId="786C8B8C" w14:textId="77777777" w:rsidTr="00775D9F">
        <w:tc>
          <w:tcPr>
            <w:tcW w:w="828" w:type="dxa"/>
            <w:gridSpan w:val="2"/>
            <w:vMerge/>
            <w:shd w:val="clear" w:color="auto" w:fill="D9D9D9"/>
          </w:tcPr>
          <w:p w14:paraId="642DFB10"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53058175"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3</w:t>
            </w:r>
          </w:p>
        </w:tc>
        <w:tc>
          <w:tcPr>
            <w:tcW w:w="8388" w:type="dxa"/>
            <w:gridSpan w:val="2"/>
            <w:shd w:val="clear" w:color="auto" w:fill="D9D9D9"/>
          </w:tcPr>
          <w:p w14:paraId="15444DE2"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Policies and practices support the school’s purpose and direction and the effective operation of the school.</w:t>
            </w:r>
          </w:p>
        </w:tc>
      </w:tr>
      <w:tr w:rsidR="00BE07F4" w:rsidRPr="0037570C" w14:paraId="5DA73715" w14:textId="77777777" w:rsidTr="00775D9F">
        <w:tc>
          <w:tcPr>
            <w:tcW w:w="828" w:type="dxa"/>
            <w:gridSpan w:val="2"/>
            <w:vMerge/>
            <w:shd w:val="clear" w:color="auto" w:fill="D9D9D9"/>
          </w:tcPr>
          <w:p w14:paraId="77327FC1"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675BFFBA"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2</w:t>
            </w:r>
          </w:p>
        </w:tc>
        <w:tc>
          <w:tcPr>
            <w:tcW w:w="8388" w:type="dxa"/>
            <w:gridSpan w:val="2"/>
            <w:shd w:val="clear" w:color="auto" w:fill="D9D9D9"/>
          </w:tcPr>
          <w:p w14:paraId="4F6E8312"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Policies and practices generally support the school’s purpose and direction and the effective operation of the school.</w:t>
            </w:r>
          </w:p>
        </w:tc>
      </w:tr>
      <w:tr w:rsidR="00BE07F4" w:rsidRPr="0037570C" w14:paraId="58E179EF" w14:textId="77777777" w:rsidTr="00775D9F">
        <w:tc>
          <w:tcPr>
            <w:tcW w:w="828" w:type="dxa"/>
            <w:gridSpan w:val="2"/>
            <w:vMerge/>
            <w:shd w:val="clear" w:color="auto" w:fill="D9D9D9"/>
          </w:tcPr>
          <w:p w14:paraId="72F90FE5"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57E3BA47"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1</w:t>
            </w:r>
          </w:p>
        </w:tc>
        <w:tc>
          <w:tcPr>
            <w:tcW w:w="8388" w:type="dxa"/>
            <w:gridSpan w:val="2"/>
            <w:shd w:val="clear" w:color="auto" w:fill="D9D9D9"/>
          </w:tcPr>
          <w:p w14:paraId="566E19D2" w14:textId="149BBCC5"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Little connection exists between policies and practices of the governing board and the purpose, </w:t>
            </w:r>
            <w:r w:rsidR="001E59A6" w:rsidRPr="0037570C">
              <w:rPr>
                <w:rFonts w:asciiTheme="minorHAnsi" w:hAnsiTheme="minorHAnsi" w:cs="Arial"/>
                <w:szCs w:val="24"/>
              </w:rPr>
              <w:t>direction and effective</w:t>
            </w:r>
            <w:r w:rsidRPr="0037570C">
              <w:rPr>
                <w:rFonts w:asciiTheme="minorHAnsi" w:hAnsiTheme="minorHAnsi" w:cs="Arial"/>
                <w:szCs w:val="24"/>
              </w:rPr>
              <w:t xml:space="preserve"> operation of the school.</w:t>
            </w:r>
          </w:p>
        </w:tc>
      </w:tr>
      <w:tr w:rsidR="00BE07F4" w:rsidRPr="0037570C" w14:paraId="6D2AF141" w14:textId="77777777" w:rsidTr="00775D9F">
        <w:tc>
          <w:tcPr>
            <w:tcW w:w="828" w:type="dxa"/>
            <w:gridSpan w:val="2"/>
            <w:vMerge w:val="restart"/>
            <w:textDirection w:val="btLr"/>
          </w:tcPr>
          <w:p w14:paraId="5D0FAE33"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3D9AB557"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4</w:t>
            </w:r>
          </w:p>
        </w:tc>
        <w:tc>
          <w:tcPr>
            <w:tcW w:w="8388" w:type="dxa"/>
            <w:gridSpan w:val="2"/>
          </w:tcPr>
          <w:p w14:paraId="732BAA23"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Policies and practices require and have mechanisms in place for monitoring effective instruction and assessment that produce equitable and challenging learning experiences for all students.</w:t>
            </w:r>
          </w:p>
        </w:tc>
      </w:tr>
      <w:tr w:rsidR="00BE07F4" w:rsidRPr="0037570C" w14:paraId="343DD1BB" w14:textId="77777777" w:rsidTr="00775D9F">
        <w:tc>
          <w:tcPr>
            <w:tcW w:w="828" w:type="dxa"/>
            <w:gridSpan w:val="2"/>
            <w:vMerge/>
            <w:textDirection w:val="btLr"/>
          </w:tcPr>
          <w:p w14:paraId="23764439"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0B24110F"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3</w:t>
            </w:r>
          </w:p>
        </w:tc>
        <w:tc>
          <w:tcPr>
            <w:tcW w:w="8388" w:type="dxa"/>
            <w:gridSpan w:val="2"/>
          </w:tcPr>
          <w:p w14:paraId="01AF1178"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Policies and practices promote effective instruction and assessment that produce equitable and challenging learning experiences for all students.</w:t>
            </w:r>
          </w:p>
        </w:tc>
      </w:tr>
      <w:tr w:rsidR="00BE07F4" w:rsidRPr="0037570C" w14:paraId="115D1AE9" w14:textId="77777777" w:rsidTr="00775D9F">
        <w:tc>
          <w:tcPr>
            <w:tcW w:w="828" w:type="dxa"/>
            <w:gridSpan w:val="2"/>
            <w:vMerge/>
            <w:textDirection w:val="btLr"/>
          </w:tcPr>
          <w:p w14:paraId="42A3C20F"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1F58A31A"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2</w:t>
            </w:r>
          </w:p>
        </w:tc>
        <w:tc>
          <w:tcPr>
            <w:tcW w:w="8388" w:type="dxa"/>
            <w:gridSpan w:val="2"/>
          </w:tcPr>
          <w:p w14:paraId="2675D445"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Most policies and practices promote effective instruction and assessment that produce equitable and challenging learning experiences for all students.</w:t>
            </w:r>
          </w:p>
        </w:tc>
      </w:tr>
      <w:tr w:rsidR="00BE07F4" w:rsidRPr="0037570C" w14:paraId="22B1EB11" w14:textId="77777777" w:rsidTr="00775D9F">
        <w:tc>
          <w:tcPr>
            <w:tcW w:w="828" w:type="dxa"/>
            <w:gridSpan w:val="2"/>
            <w:vMerge/>
            <w:textDirection w:val="btLr"/>
          </w:tcPr>
          <w:p w14:paraId="3BDE06D4"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4FB8D6F8"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1</w:t>
            </w:r>
          </w:p>
        </w:tc>
        <w:tc>
          <w:tcPr>
            <w:tcW w:w="8388" w:type="dxa"/>
            <w:gridSpan w:val="2"/>
          </w:tcPr>
          <w:p w14:paraId="011BCDC7"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Policies and practices seldom or never address effective instruction and assessment that produce equitable and challenging learning experiences for students.</w:t>
            </w:r>
          </w:p>
        </w:tc>
      </w:tr>
      <w:tr w:rsidR="00BE07F4" w:rsidRPr="0037570C" w14:paraId="1441CCB4" w14:textId="77777777" w:rsidTr="00775D9F">
        <w:tc>
          <w:tcPr>
            <w:tcW w:w="828" w:type="dxa"/>
            <w:gridSpan w:val="2"/>
            <w:vMerge w:val="restart"/>
            <w:shd w:val="clear" w:color="auto" w:fill="D9D9D9"/>
            <w:textDirection w:val="btLr"/>
          </w:tcPr>
          <w:p w14:paraId="1E939F41"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205148CF"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4</w:t>
            </w:r>
          </w:p>
        </w:tc>
        <w:tc>
          <w:tcPr>
            <w:tcW w:w="8388" w:type="dxa"/>
            <w:gridSpan w:val="2"/>
            <w:shd w:val="clear" w:color="auto" w:fill="D9D9D9"/>
          </w:tcPr>
          <w:p w14:paraId="6962F444"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There are policies and practices requiring and giving direction for professional growth of all staff.</w:t>
            </w:r>
          </w:p>
        </w:tc>
      </w:tr>
      <w:tr w:rsidR="00BE07F4" w:rsidRPr="0037570C" w14:paraId="604A3119" w14:textId="77777777" w:rsidTr="00775D9F">
        <w:tc>
          <w:tcPr>
            <w:tcW w:w="828" w:type="dxa"/>
            <w:gridSpan w:val="2"/>
            <w:vMerge/>
            <w:shd w:val="clear" w:color="auto" w:fill="D9D9D9"/>
            <w:textDirection w:val="btLr"/>
          </w:tcPr>
          <w:p w14:paraId="3B56D814"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0DAC4412"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3</w:t>
            </w:r>
          </w:p>
        </w:tc>
        <w:tc>
          <w:tcPr>
            <w:tcW w:w="8388" w:type="dxa"/>
            <w:gridSpan w:val="2"/>
            <w:shd w:val="clear" w:color="auto" w:fill="D9D9D9"/>
          </w:tcPr>
          <w:p w14:paraId="24BC20FC"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There are policies and practices regarding professional growth of all staff.</w:t>
            </w:r>
          </w:p>
        </w:tc>
      </w:tr>
      <w:tr w:rsidR="00BE07F4" w:rsidRPr="0037570C" w14:paraId="02794903" w14:textId="77777777" w:rsidTr="00775D9F">
        <w:tc>
          <w:tcPr>
            <w:tcW w:w="828" w:type="dxa"/>
            <w:gridSpan w:val="2"/>
            <w:vMerge/>
            <w:shd w:val="clear" w:color="auto" w:fill="D9D9D9"/>
            <w:textDirection w:val="btLr"/>
          </w:tcPr>
          <w:p w14:paraId="194A65D9"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56320089"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2</w:t>
            </w:r>
          </w:p>
        </w:tc>
        <w:tc>
          <w:tcPr>
            <w:tcW w:w="8388" w:type="dxa"/>
            <w:gridSpan w:val="2"/>
            <w:shd w:val="clear" w:color="auto" w:fill="D9D9D9"/>
          </w:tcPr>
          <w:p w14:paraId="574B6547"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There are policies and practices regarding professional growth of staff.</w:t>
            </w:r>
          </w:p>
        </w:tc>
      </w:tr>
      <w:tr w:rsidR="00BE07F4" w:rsidRPr="0037570C" w14:paraId="5CE0FB22" w14:textId="77777777" w:rsidTr="00775D9F">
        <w:tc>
          <w:tcPr>
            <w:tcW w:w="828" w:type="dxa"/>
            <w:gridSpan w:val="2"/>
            <w:vMerge/>
            <w:shd w:val="clear" w:color="auto" w:fill="D9D9D9"/>
            <w:textDirection w:val="btLr"/>
          </w:tcPr>
          <w:p w14:paraId="01F2A101"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54175D96"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1</w:t>
            </w:r>
          </w:p>
        </w:tc>
        <w:tc>
          <w:tcPr>
            <w:tcW w:w="8388" w:type="dxa"/>
            <w:gridSpan w:val="2"/>
            <w:shd w:val="clear" w:color="auto" w:fill="D9D9D9"/>
          </w:tcPr>
          <w:p w14:paraId="1F6E1323"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There are few or no policies and practices regarding professional growth of staff.</w:t>
            </w:r>
          </w:p>
        </w:tc>
      </w:tr>
      <w:tr w:rsidR="00BE07F4" w:rsidRPr="0037570C" w14:paraId="7C8570DA" w14:textId="77777777" w:rsidTr="00775D9F">
        <w:tc>
          <w:tcPr>
            <w:tcW w:w="828" w:type="dxa"/>
            <w:gridSpan w:val="2"/>
            <w:vMerge w:val="restart"/>
            <w:textDirection w:val="btLr"/>
          </w:tcPr>
          <w:p w14:paraId="3E0F23E3"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65E0A1D1"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4</w:t>
            </w:r>
          </w:p>
        </w:tc>
        <w:tc>
          <w:tcPr>
            <w:tcW w:w="8388" w:type="dxa"/>
            <w:gridSpan w:val="2"/>
          </w:tcPr>
          <w:p w14:paraId="75ACAD68" w14:textId="3D441220"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Policies and practices provide clear requirements</w:t>
            </w:r>
            <w:r w:rsidR="001E59A6" w:rsidRPr="0037570C">
              <w:rPr>
                <w:rFonts w:asciiTheme="minorHAnsi" w:hAnsiTheme="minorHAnsi" w:cs="Arial"/>
                <w:szCs w:val="24"/>
              </w:rPr>
              <w:t>, direction for and oversight</w:t>
            </w:r>
            <w:r w:rsidRPr="0037570C">
              <w:rPr>
                <w:rFonts w:asciiTheme="minorHAnsi" w:hAnsiTheme="minorHAnsi" w:cs="Arial"/>
                <w:szCs w:val="24"/>
              </w:rPr>
              <w:t xml:space="preserve"> of fiscal management.</w:t>
            </w:r>
          </w:p>
        </w:tc>
      </w:tr>
      <w:tr w:rsidR="00BE07F4" w:rsidRPr="0037570C" w14:paraId="0A66C08D" w14:textId="77777777" w:rsidTr="00775D9F">
        <w:tc>
          <w:tcPr>
            <w:tcW w:w="828" w:type="dxa"/>
            <w:gridSpan w:val="2"/>
            <w:vMerge/>
          </w:tcPr>
          <w:p w14:paraId="264767FD"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1C6D1414"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3</w:t>
            </w:r>
          </w:p>
        </w:tc>
        <w:tc>
          <w:tcPr>
            <w:tcW w:w="8388" w:type="dxa"/>
            <w:gridSpan w:val="2"/>
          </w:tcPr>
          <w:p w14:paraId="1FA7FB77" w14:textId="57464AF9"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Policies and practices provide requirements</w:t>
            </w:r>
            <w:r w:rsidR="001E59A6" w:rsidRPr="0037570C">
              <w:rPr>
                <w:rFonts w:asciiTheme="minorHAnsi" w:hAnsiTheme="minorHAnsi" w:cs="Arial"/>
                <w:szCs w:val="24"/>
              </w:rPr>
              <w:t>, direction for and oversight</w:t>
            </w:r>
            <w:r w:rsidRPr="0037570C">
              <w:rPr>
                <w:rFonts w:asciiTheme="minorHAnsi" w:hAnsiTheme="minorHAnsi" w:cs="Arial"/>
                <w:szCs w:val="24"/>
              </w:rPr>
              <w:t xml:space="preserve"> of fiscal management.</w:t>
            </w:r>
          </w:p>
        </w:tc>
      </w:tr>
      <w:tr w:rsidR="00BE07F4" w:rsidRPr="0037570C" w14:paraId="495D6202" w14:textId="77777777" w:rsidTr="00775D9F">
        <w:tc>
          <w:tcPr>
            <w:tcW w:w="828" w:type="dxa"/>
            <w:gridSpan w:val="2"/>
            <w:vMerge/>
          </w:tcPr>
          <w:p w14:paraId="22F59D2B"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439B3A16"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2</w:t>
            </w:r>
          </w:p>
        </w:tc>
        <w:tc>
          <w:tcPr>
            <w:tcW w:w="8388" w:type="dxa"/>
            <w:gridSpan w:val="2"/>
          </w:tcPr>
          <w:p w14:paraId="35103210"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Policies and practices provide requirements and oversight of fiscal management.</w:t>
            </w:r>
          </w:p>
        </w:tc>
      </w:tr>
      <w:tr w:rsidR="00BE07F4" w:rsidRPr="0037570C" w14:paraId="2763F167" w14:textId="77777777" w:rsidTr="00775D9F">
        <w:tc>
          <w:tcPr>
            <w:tcW w:w="828" w:type="dxa"/>
            <w:gridSpan w:val="2"/>
            <w:vMerge/>
          </w:tcPr>
          <w:p w14:paraId="1E85CA89"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0DB79B27"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1</w:t>
            </w:r>
          </w:p>
        </w:tc>
        <w:tc>
          <w:tcPr>
            <w:tcW w:w="8388" w:type="dxa"/>
            <w:gridSpan w:val="2"/>
          </w:tcPr>
          <w:p w14:paraId="57C7CF2E"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Policies provide requirements of fiscal management.</w:t>
            </w:r>
          </w:p>
        </w:tc>
      </w:tr>
      <w:tr w:rsidR="000B1212" w:rsidRPr="0037570C" w14:paraId="294879CD" w14:textId="77777777" w:rsidTr="00775D9F">
        <w:tc>
          <w:tcPr>
            <w:tcW w:w="9576" w:type="dxa"/>
            <w:gridSpan w:val="5"/>
            <w:shd w:val="clear" w:color="auto" w:fill="003366"/>
          </w:tcPr>
          <w:p w14:paraId="4030C027" w14:textId="77777777" w:rsidR="000B1212" w:rsidRPr="0037570C" w:rsidRDefault="000B1212" w:rsidP="00775D9F">
            <w:pPr>
              <w:pStyle w:val="BodyText"/>
              <w:spacing w:after="0"/>
              <w:contextualSpacing/>
              <w:rPr>
                <w:rFonts w:asciiTheme="minorHAnsi" w:hAnsiTheme="minorHAnsi"/>
                <w:b/>
                <w:sz w:val="24"/>
                <w:szCs w:val="24"/>
              </w:rPr>
            </w:pPr>
            <w:r w:rsidRPr="0037570C">
              <w:rPr>
                <w:rFonts w:asciiTheme="minorHAnsi" w:hAnsiTheme="minorHAnsi"/>
                <w:b/>
                <w:sz w:val="24"/>
                <w:szCs w:val="24"/>
              </w:rPr>
              <w:t>Possible Evidence</w:t>
            </w:r>
          </w:p>
        </w:tc>
      </w:tr>
      <w:tr w:rsidR="00BE07F4" w:rsidRPr="0037570C" w14:paraId="244F9ABB" w14:textId="77777777" w:rsidTr="00775D9F">
        <w:tc>
          <w:tcPr>
            <w:tcW w:w="378" w:type="dxa"/>
          </w:tcPr>
          <w:p w14:paraId="5C757AF2"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4"/>
          </w:tcPr>
          <w:p w14:paraId="21FA8F13" w14:textId="60FFE406" w:rsidR="00BE07F4" w:rsidRPr="0037570C" w:rsidRDefault="00BE07F4" w:rsidP="00775D9F">
            <w:pPr>
              <w:contextualSpacing/>
              <w:rPr>
                <w:rFonts w:asciiTheme="minorHAnsi" w:hAnsiTheme="minorHAnsi"/>
                <w:szCs w:val="24"/>
              </w:rPr>
            </w:pPr>
            <w:r w:rsidRPr="0037570C">
              <w:rPr>
                <w:rFonts w:asciiTheme="minorHAnsi" w:hAnsiTheme="minorHAnsi"/>
                <w:szCs w:val="24"/>
              </w:rPr>
              <w:t xml:space="preserve">Governing body policies, </w:t>
            </w:r>
            <w:r w:rsidR="001E59A6" w:rsidRPr="0037570C">
              <w:rPr>
                <w:rFonts w:asciiTheme="minorHAnsi" w:hAnsiTheme="minorHAnsi"/>
                <w:szCs w:val="24"/>
              </w:rPr>
              <w:t>procedures and practices</w:t>
            </w:r>
            <w:r w:rsidRPr="0037570C">
              <w:rPr>
                <w:rFonts w:asciiTheme="minorHAnsi" w:hAnsiTheme="minorHAnsi"/>
                <w:szCs w:val="24"/>
              </w:rPr>
              <w:t xml:space="preserve"> </w:t>
            </w:r>
          </w:p>
        </w:tc>
      </w:tr>
      <w:tr w:rsidR="00BE07F4" w:rsidRPr="0037570C" w14:paraId="63FFDA81" w14:textId="77777777" w:rsidTr="00775D9F">
        <w:tc>
          <w:tcPr>
            <w:tcW w:w="378" w:type="dxa"/>
          </w:tcPr>
          <w:p w14:paraId="1CEFAEB5"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4"/>
          </w:tcPr>
          <w:p w14:paraId="320E2721" w14:textId="77777777" w:rsidR="00BE07F4" w:rsidRPr="0037570C" w:rsidRDefault="00BE07F4" w:rsidP="00775D9F">
            <w:pPr>
              <w:contextualSpacing/>
              <w:rPr>
                <w:rFonts w:asciiTheme="minorHAnsi" w:hAnsiTheme="minorHAnsi"/>
                <w:szCs w:val="24"/>
              </w:rPr>
            </w:pPr>
            <w:r w:rsidRPr="0037570C">
              <w:rPr>
                <w:rFonts w:asciiTheme="minorHAnsi" w:hAnsiTheme="minorHAnsi"/>
                <w:szCs w:val="24"/>
              </w:rPr>
              <w:t>School handbooks</w:t>
            </w:r>
          </w:p>
        </w:tc>
      </w:tr>
      <w:tr w:rsidR="00BE07F4" w:rsidRPr="0037570C" w14:paraId="45104118" w14:textId="77777777" w:rsidTr="00775D9F">
        <w:tc>
          <w:tcPr>
            <w:tcW w:w="378" w:type="dxa"/>
          </w:tcPr>
          <w:p w14:paraId="696E6592"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4"/>
          </w:tcPr>
          <w:p w14:paraId="4B3B82A8" w14:textId="77777777" w:rsidR="00BE07F4" w:rsidRPr="0037570C" w:rsidRDefault="00BE07F4" w:rsidP="00775D9F">
            <w:pPr>
              <w:contextualSpacing/>
              <w:rPr>
                <w:rFonts w:asciiTheme="minorHAnsi" w:hAnsiTheme="minorHAnsi"/>
                <w:szCs w:val="24"/>
              </w:rPr>
            </w:pPr>
            <w:r w:rsidRPr="0037570C">
              <w:rPr>
                <w:rFonts w:asciiTheme="minorHAnsi" w:hAnsiTheme="minorHAnsi"/>
                <w:szCs w:val="24"/>
              </w:rPr>
              <w:t>Staff handbooks</w:t>
            </w:r>
          </w:p>
        </w:tc>
      </w:tr>
      <w:tr w:rsidR="00BE07F4" w:rsidRPr="0037570C" w14:paraId="57DEA890" w14:textId="77777777" w:rsidTr="00775D9F">
        <w:tc>
          <w:tcPr>
            <w:tcW w:w="378" w:type="dxa"/>
          </w:tcPr>
          <w:p w14:paraId="1B9E1C4C"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4"/>
          </w:tcPr>
          <w:p w14:paraId="1BB05CA3" w14:textId="77777777" w:rsidR="00BE07F4" w:rsidRPr="0037570C" w:rsidRDefault="00BE07F4" w:rsidP="00775D9F">
            <w:pPr>
              <w:contextualSpacing/>
              <w:rPr>
                <w:rFonts w:asciiTheme="minorHAnsi" w:hAnsiTheme="minorHAnsi"/>
                <w:szCs w:val="24"/>
              </w:rPr>
            </w:pPr>
            <w:r w:rsidRPr="0037570C">
              <w:rPr>
                <w:rFonts w:asciiTheme="minorHAnsi" w:hAnsiTheme="minorHAnsi"/>
                <w:szCs w:val="24"/>
              </w:rPr>
              <w:t xml:space="preserve">Student handbooks </w:t>
            </w:r>
          </w:p>
        </w:tc>
      </w:tr>
      <w:tr w:rsidR="00BE07F4" w:rsidRPr="0037570C" w14:paraId="7837CE7C" w14:textId="77777777" w:rsidTr="00775D9F">
        <w:tc>
          <w:tcPr>
            <w:tcW w:w="378" w:type="dxa"/>
          </w:tcPr>
          <w:p w14:paraId="13F583DE"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4"/>
          </w:tcPr>
          <w:p w14:paraId="4CD0902C" w14:textId="77777777" w:rsidR="00BE07F4" w:rsidRPr="0037570C" w:rsidRDefault="00BE07F4" w:rsidP="00775D9F">
            <w:pPr>
              <w:contextualSpacing/>
              <w:rPr>
                <w:rFonts w:asciiTheme="minorHAnsi" w:hAnsiTheme="minorHAnsi"/>
                <w:szCs w:val="24"/>
              </w:rPr>
            </w:pPr>
            <w:r w:rsidRPr="0037570C">
              <w:rPr>
                <w:rFonts w:asciiTheme="minorHAnsi" w:hAnsiTheme="minorHAnsi"/>
                <w:szCs w:val="24"/>
              </w:rPr>
              <w:t>Communications to stakeholder about policy revisions</w:t>
            </w:r>
          </w:p>
        </w:tc>
      </w:tr>
      <w:tr w:rsidR="000B1212" w:rsidRPr="0037570C" w14:paraId="6B9D6A23" w14:textId="77777777" w:rsidTr="00775D9F">
        <w:tc>
          <w:tcPr>
            <w:tcW w:w="9576" w:type="dxa"/>
            <w:gridSpan w:val="5"/>
            <w:shd w:val="clear" w:color="auto" w:fill="003366"/>
          </w:tcPr>
          <w:p w14:paraId="0FF95779" w14:textId="77777777" w:rsidR="000B1212" w:rsidRPr="0037570C" w:rsidRDefault="000B1212" w:rsidP="00775D9F">
            <w:pPr>
              <w:pStyle w:val="BodyText"/>
              <w:spacing w:after="0"/>
              <w:contextualSpacing/>
              <w:rPr>
                <w:rFonts w:asciiTheme="minorHAnsi" w:hAnsiTheme="minorHAnsi"/>
                <w:b/>
                <w:color w:val="FF0000"/>
                <w:sz w:val="24"/>
                <w:szCs w:val="24"/>
              </w:rPr>
            </w:pPr>
            <w:r w:rsidRPr="0037570C">
              <w:rPr>
                <w:rFonts w:asciiTheme="minorHAnsi" w:hAnsiTheme="minorHAnsi"/>
                <w:b/>
                <w:sz w:val="24"/>
                <w:szCs w:val="24"/>
              </w:rPr>
              <w:lastRenderedPageBreak/>
              <w:t>Comments [Explain why you selected these statements, especially 4s and 1s]</w:t>
            </w:r>
          </w:p>
        </w:tc>
      </w:tr>
      <w:tr w:rsidR="00BE07F4" w:rsidRPr="0037570C" w14:paraId="6F2A085C" w14:textId="77777777" w:rsidTr="00775D9F">
        <w:tc>
          <w:tcPr>
            <w:tcW w:w="9576" w:type="dxa"/>
            <w:gridSpan w:val="5"/>
          </w:tcPr>
          <w:p w14:paraId="10FDAEDD" w14:textId="77777777" w:rsidR="00BE07F4" w:rsidRPr="0037570C" w:rsidRDefault="00BE07F4" w:rsidP="00775D9F">
            <w:pPr>
              <w:pStyle w:val="BodyText"/>
              <w:spacing w:after="0"/>
              <w:contextualSpacing/>
              <w:rPr>
                <w:rFonts w:asciiTheme="minorHAnsi" w:hAnsiTheme="minorHAnsi"/>
                <w:sz w:val="24"/>
                <w:szCs w:val="24"/>
              </w:rPr>
            </w:pPr>
          </w:p>
        </w:tc>
      </w:tr>
      <w:tr w:rsidR="00BE07F4" w:rsidRPr="0037570C" w14:paraId="7F75CA34" w14:textId="77777777" w:rsidTr="00775D9F">
        <w:tc>
          <w:tcPr>
            <w:tcW w:w="828" w:type="dxa"/>
            <w:gridSpan w:val="2"/>
          </w:tcPr>
          <w:p w14:paraId="7C30FBC5" w14:textId="77777777" w:rsidR="00BE07F4" w:rsidRPr="0037570C" w:rsidRDefault="00BE07F4" w:rsidP="00775D9F">
            <w:pPr>
              <w:pStyle w:val="BodyText"/>
              <w:spacing w:after="0"/>
              <w:contextualSpacing/>
              <w:rPr>
                <w:rFonts w:asciiTheme="minorHAnsi" w:hAnsiTheme="minorHAnsi"/>
                <w:b/>
                <w:sz w:val="24"/>
                <w:szCs w:val="24"/>
              </w:rPr>
            </w:pPr>
            <w:r w:rsidRPr="0037570C">
              <w:rPr>
                <w:rFonts w:asciiTheme="minorHAnsi" w:hAnsiTheme="minorHAnsi"/>
                <w:b/>
                <w:sz w:val="24"/>
                <w:szCs w:val="24"/>
              </w:rPr>
              <w:t>2.2</w:t>
            </w:r>
          </w:p>
        </w:tc>
        <w:tc>
          <w:tcPr>
            <w:tcW w:w="8010" w:type="dxa"/>
            <w:gridSpan w:val="2"/>
          </w:tcPr>
          <w:p w14:paraId="7E37A8A0" w14:textId="77777777" w:rsidR="00BE07F4" w:rsidRPr="0037570C" w:rsidRDefault="00BE07F4" w:rsidP="00775D9F">
            <w:pPr>
              <w:pStyle w:val="BodyTextIndent"/>
              <w:spacing w:after="0"/>
              <w:ind w:left="0"/>
              <w:contextualSpacing/>
              <w:rPr>
                <w:rFonts w:asciiTheme="minorHAnsi" w:hAnsiTheme="minorHAnsi"/>
                <w:szCs w:val="24"/>
              </w:rPr>
            </w:pPr>
            <w:r w:rsidRPr="0037570C">
              <w:rPr>
                <w:rFonts w:asciiTheme="minorHAnsi" w:hAnsiTheme="minorHAnsi"/>
                <w:szCs w:val="24"/>
              </w:rPr>
              <w:t xml:space="preserve">The governing body operates responsibly and functions effectively. </w:t>
            </w:r>
          </w:p>
        </w:tc>
        <w:tc>
          <w:tcPr>
            <w:tcW w:w="738" w:type="dxa"/>
          </w:tcPr>
          <w:p w14:paraId="70465F29" w14:textId="77777777" w:rsidR="0037570C" w:rsidRDefault="0037570C" w:rsidP="00775D9F">
            <w:pPr>
              <w:pStyle w:val="BodyText"/>
              <w:spacing w:after="0"/>
              <w:contextualSpacing/>
              <w:rPr>
                <w:rFonts w:asciiTheme="minorHAnsi" w:hAnsiTheme="minorHAnsi"/>
                <w:b/>
                <w:sz w:val="24"/>
                <w:szCs w:val="24"/>
              </w:rPr>
            </w:pPr>
            <w:r w:rsidRPr="0037570C">
              <w:rPr>
                <w:rFonts w:asciiTheme="minorHAnsi" w:hAnsiTheme="minorHAnsi"/>
                <w:b/>
                <w:sz w:val="24"/>
                <w:szCs w:val="24"/>
              </w:rPr>
              <w:t>Score</w:t>
            </w:r>
          </w:p>
          <w:p w14:paraId="56BDA3AD" w14:textId="77777777" w:rsidR="0037570C" w:rsidRDefault="0037570C" w:rsidP="00775D9F">
            <w:pPr>
              <w:pStyle w:val="BodyText"/>
              <w:spacing w:after="0"/>
              <w:contextualSpacing/>
              <w:rPr>
                <w:rFonts w:asciiTheme="minorHAnsi" w:hAnsiTheme="minorHAnsi"/>
                <w:b/>
                <w:sz w:val="24"/>
                <w:szCs w:val="24"/>
              </w:rPr>
            </w:pPr>
          </w:p>
          <w:p w14:paraId="384D1044" w14:textId="77777777" w:rsidR="00BE07F4" w:rsidRPr="0037570C" w:rsidRDefault="00BE07F4" w:rsidP="00775D9F">
            <w:pPr>
              <w:pStyle w:val="BodyText"/>
              <w:spacing w:after="0"/>
              <w:contextualSpacing/>
              <w:rPr>
                <w:rFonts w:asciiTheme="minorHAnsi" w:hAnsiTheme="minorHAnsi"/>
                <w:sz w:val="24"/>
                <w:szCs w:val="24"/>
              </w:rPr>
            </w:pPr>
          </w:p>
        </w:tc>
      </w:tr>
      <w:tr w:rsidR="00DA1E62" w:rsidRPr="0037570C" w14:paraId="487496D9" w14:textId="77777777" w:rsidTr="00775D9F">
        <w:tc>
          <w:tcPr>
            <w:tcW w:w="9576" w:type="dxa"/>
            <w:gridSpan w:val="5"/>
            <w:shd w:val="clear" w:color="auto" w:fill="003366"/>
          </w:tcPr>
          <w:p w14:paraId="64DB345C" w14:textId="6794F122" w:rsidR="00DA1E62" w:rsidRPr="0037570C" w:rsidRDefault="0037570C" w:rsidP="00775D9F">
            <w:pPr>
              <w:pStyle w:val="BodyText"/>
              <w:spacing w:after="0"/>
              <w:contextualSpacing/>
              <w:rPr>
                <w:rFonts w:asciiTheme="minorHAnsi" w:hAnsiTheme="minorHAnsi"/>
                <w:b/>
                <w:sz w:val="24"/>
                <w:szCs w:val="24"/>
              </w:rPr>
            </w:pPr>
            <w:r>
              <w:rPr>
                <w:rFonts w:asciiTheme="minorHAnsi" w:hAnsiTheme="minorHAnsi"/>
                <w:b/>
                <w:sz w:val="24"/>
                <w:szCs w:val="24"/>
              </w:rPr>
              <w:t>Performance Levels [Choose the statement in each category that best matches your school.]</w:t>
            </w:r>
          </w:p>
        </w:tc>
      </w:tr>
      <w:tr w:rsidR="00BE07F4" w:rsidRPr="0037570C" w14:paraId="5E71AE26" w14:textId="77777777" w:rsidTr="00775D9F">
        <w:tc>
          <w:tcPr>
            <w:tcW w:w="828" w:type="dxa"/>
            <w:gridSpan w:val="2"/>
            <w:vMerge w:val="restart"/>
            <w:shd w:val="clear" w:color="auto" w:fill="D9D9D9"/>
            <w:textDirection w:val="btLr"/>
          </w:tcPr>
          <w:p w14:paraId="3BCBCC1D"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146240BD"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4</w:t>
            </w:r>
          </w:p>
        </w:tc>
        <w:tc>
          <w:tcPr>
            <w:tcW w:w="8388" w:type="dxa"/>
            <w:gridSpan w:val="2"/>
            <w:shd w:val="clear" w:color="auto" w:fill="D9D9D9"/>
          </w:tcPr>
          <w:p w14:paraId="185A6216" w14:textId="2D67EBD9"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The governing body has implemented a process to evaluate its decisions and actions to ensure they are in accordance with defined roles and responsibilities, a formally adopted code of </w:t>
            </w:r>
            <w:r w:rsidR="001E59A6" w:rsidRPr="0037570C">
              <w:rPr>
                <w:rFonts w:asciiTheme="minorHAnsi" w:hAnsiTheme="minorHAnsi" w:cs="Arial"/>
                <w:szCs w:val="24"/>
              </w:rPr>
              <w:t>ethics and free</w:t>
            </w:r>
            <w:r w:rsidRPr="0037570C">
              <w:rPr>
                <w:rFonts w:asciiTheme="minorHAnsi" w:hAnsiTheme="minorHAnsi" w:cs="Arial"/>
                <w:szCs w:val="24"/>
              </w:rPr>
              <w:t xml:space="preserve"> of conflict of interest.</w:t>
            </w:r>
          </w:p>
        </w:tc>
      </w:tr>
      <w:tr w:rsidR="00BE07F4" w:rsidRPr="0037570C" w14:paraId="403A1382" w14:textId="77777777" w:rsidTr="00775D9F">
        <w:tc>
          <w:tcPr>
            <w:tcW w:w="828" w:type="dxa"/>
            <w:gridSpan w:val="2"/>
            <w:vMerge/>
            <w:shd w:val="clear" w:color="auto" w:fill="D9D9D9"/>
          </w:tcPr>
          <w:p w14:paraId="4A32BE92"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17C5CDEB"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3</w:t>
            </w:r>
          </w:p>
        </w:tc>
        <w:tc>
          <w:tcPr>
            <w:tcW w:w="8388" w:type="dxa"/>
            <w:gridSpan w:val="2"/>
            <w:shd w:val="clear" w:color="auto" w:fill="D9D9D9"/>
          </w:tcPr>
          <w:p w14:paraId="1A7972E9" w14:textId="6736E8FD"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The governing body has a process to ensure that its decisions and actions are in accordance with defined roles and responsibilities, a code of </w:t>
            </w:r>
            <w:r w:rsidR="001E59A6" w:rsidRPr="0037570C">
              <w:rPr>
                <w:rFonts w:asciiTheme="minorHAnsi" w:hAnsiTheme="minorHAnsi" w:cs="Arial"/>
                <w:szCs w:val="24"/>
              </w:rPr>
              <w:t>ethics and free</w:t>
            </w:r>
            <w:r w:rsidRPr="0037570C">
              <w:rPr>
                <w:rFonts w:asciiTheme="minorHAnsi" w:hAnsiTheme="minorHAnsi" w:cs="Arial"/>
                <w:szCs w:val="24"/>
              </w:rPr>
              <w:t xml:space="preserve"> of conflict of interest.</w:t>
            </w:r>
          </w:p>
        </w:tc>
      </w:tr>
      <w:tr w:rsidR="00BE07F4" w:rsidRPr="0037570C" w14:paraId="53D94918" w14:textId="77777777" w:rsidTr="00775D9F">
        <w:tc>
          <w:tcPr>
            <w:tcW w:w="828" w:type="dxa"/>
            <w:gridSpan w:val="2"/>
            <w:vMerge/>
            <w:shd w:val="clear" w:color="auto" w:fill="D9D9D9"/>
          </w:tcPr>
          <w:p w14:paraId="0F0B4B48"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3F53AF98"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2</w:t>
            </w:r>
          </w:p>
        </w:tc>
        <w:tc>
          <w:tcPr>
            <w:tcW w:w="8388" w:type="dxa"/>
            <w:gridSpan w:val="2"/>
            <w:shd w:val="clear" w:color="auto" w:fill="D9D9D9"/>
          </w:tcPr>
          <w:p w14:paraId="08843B08" w14:textId="088C5829"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The governing body ensures that its decisions and actions are in accordance with defined roles and responsibilities, are </w:t>
            </w:r>
            <w:r w:rsidR="001E59A6" w:rsidRPr="0037570C">
              <w:rPr>
                <w:rFonts w:asciiTheme="minorHAnsi" w:hAnsiTheme="minorHAnsi" w:cs="Arial"/>
                <w:szCs w:val="24"/>
              </w:rPr>
              <w:t>ethical and</w:t>
            </w:r>
            <w:r w:rsidRPr="0037570C">
              <w:rPr>
                <w:rFonts w:asciiTheme="minorHAnsi" w:hAnsiTheme="minorHAnsi" w:cs="Arial"/>
                <w:szCs w:val="24"/>
              </w:rPr>
              <w:t xml:space="preserve"> free of conflict of interest.</w:t>
            </w:r>
          </w:p>
        </w:tc>
      </w:tr>
      <w:tr w:rsidR="00BE07F4" w:rsidRPr="0037570C" w14:paraId="54537930" w14:textId="77777777" w:rsidTr="00775D9F">
        <w:tc>
          <w:tcPr>
            <w:tcW w:w="828" w:type="dxa"/>
            <w:gridSpan w:val="2"/>
            <w:vMerge/>
            <w:shd w:val="clear" w:color="auto" w:fill="D9D9D9"/>
          </w:tcPr>
          <w:p w14:paraId="51D5F77B"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18841AC1"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1</w:t>
            </w:r>
          </w:p>
        </w:tc>
        <w:tc>
          <w:tcPr>
            <w:tcW w:w="8388" w:type="dxa"/>
            <w:gridSpan w:val="2"/>
            <w:shd w:val="clear" w:color="auto" w:fill="D9D9D9"/>
          </w:tcPr>
          <w:p w14:paraId="1F031543" w14:textId="39185394"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The governing body has no method for or does not ensure that decisions and actions are free of conflict of interest, are </w:t>
            </w:r>
            <w:r w:rsidR="001E59A6" w:rsidRPr="0037570C">
              <w:rPr>
                <w:rFonts w:asciiTheme="minorHAnsi" w:hAnsiTheme="minorHAnsi" w:cs="Arial"/>
                <w:szCs w:val="24"/>
              </w:rPr>
              <w:t>ethical and</w:t>
            </w:r>
            <w:r w:rsidRPr="0037570C">
              <w:rPr>
                <w:rFonts w:asciiTheme="minorHAnsi" w:hAnsiTheme="minorHAnsi" w:cs="Arial"/>
                <w:szCs w:val="24"/>
              </w:rPr>
              <w:t xml:space="preserve"> in accordance with defined roles and responsibilities.</w:t>
            </w:r>
          </w:p>
        </w:tc>
      </w:tr>
      <w:tr w:rsidR="00BE07F4" w:rsidRPr="0037570C" w14:paraId="7B52F036" w14:textId="77777777" w:rsidTr="00775D9F">
        <w:tc>
          <w:tcPr>
            <w:tcW w:w="828" w:type="dxa"/>
            <w:gridSpan w:val="2"/>
            <w:vMerge w:val="restart"/>
            <w:textDirection w:val="btLr"/>
          </w:tcPr>
          <w:p w14:paraId="215D1C14"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0C0AE57D"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4</w:t>
            </w:r>
          </w:p>
        </w:tc>
        <w:tc>
          <w:tcPr>
            <w:tcW w:w="8388" w:type="dxa"/>
            <w:gridSpan w:val="2"/>
          </w:tcPr>
          <w:p w14:paraId="1912A50F" w14:textId="315DD182"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Governing body members are required to participate in a systematic, formal professional development process regarding the roles and responsibilities of the governing body and its individual members. The professional development curriculum also includes conflict resolution, decision-making, supervision and </w:t>
            </w:r>
            <w:r w:rsidR="001E59A6" w:rsidRPr="0037570C">
              <w:rPr>
                <w:rFonts w:asciiTheme="minorHAnsi" w:hAnsiTheme="minorHAnsi" w:cs="Arial"/>
                <w:szCs w:val="24"/>
              </w:rPr>
              <w:t>evaluation and fiscal</w:t>
            </w:r>
            <w:r w:rsidRPr="0037570C">
              <w:rPr>
                <w:rFonts w:asciiTheme="minorHAnsi" w:hAnsiTheme="minorHAnsi" w:cs="Arial"/>
                <w:szCs w:val="24"/>
              </w:rPr>
              <w:t xml:space="preserve"> responsibility.</w:t>
            </w:r>
          </w:p>
        </w:tc>
      </w:tr>
      <w:tr w:rsidR="00BE07F4" w:rsidRPr="0037570C" w14:paraId="706B8A7B" w14:textId="77777777" w:rsidTr="00775D9F">
        <w:tc>
          <w:tcPr>
            <w:tcW w:w="828" w:type="dxa"/>
            <w:gridSpan w:val="2"/>
            <w:vMerge/>
            <w:textDirection w:val="btLr"/>
          </w:tcPr>
          <w:p w14:paraId="37D63790"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301E512D"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3</w:t>
            </w:r>
          </w:p>
        </w:tc>
        <w:tc>
          <w:tcPr>
            <w:tcW w:w="8388" w:type="dxa"/>
            <w:gridSpan w:val="2"/>
          </w:tcPr>
          <w:p w14:paraId="161CF83A" w14:textId="41FA61AE"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Governing body members participate in a systematic, formal professional development process regarding the roles and responsibilities of the governing body and its individual members.</w:t>
            </w:r>
            <w:r w:rsidR="0070244D" w:rsidRPr="0037570C">
              <w:rPr>
                <w:rFonts w:asciiTheme="minorHAnsi" w:hAnsiTheme="minorHAnsi" w:cs="Arial"/>
                <w:szCs w:val="24"/>
              </w:rPr>
              <w:t xml:space="preserve"> </w:t>
            </w:r>
          </w:p>
        </w:tc>
      </w:tr>
      <w:tr w:rsidR="00BE07F4" w:rsidRPr="0037570C" w14:paraId="6F8DCBA0" w14:textId="77777777" w:rsidTr="00775D9F">
        <w:tc>
          <w:tcPr>
            <w:tcW w:w="828" w:type="dxa"/>
            <w:gridSpan w:val="2"/>
            <w:vMerge/>
            <w:textDirection w:val="btLr"/>
          </w:tcPr>
          <w:p w14:paraId="68AC8079"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3CC9A276"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2</w:t>
            </w:r>
          </w:p>
        </w:tc>
        <w:tc>
          <w:tcPr>
            <w:tcW w:w="8388" w:type="dxa"/>
            <w:gridSpan w:val="2"/>
          </w:tcPr>
          <w:p w14:paraId="1E6A500D" w14:textId="462C5F8A"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Governing body members participate in professional development regarding the roles and responsibilities of the governing body and its individual members.</w:t>
            </w:r>
            <w:r w:rsidR="0070244D" w:rsidRPr="0037570C">
              <w:rPr>
                <w:rFonts w:asciiTheme="minorHAnsi" w:hAnsiTheme="minorHAnsi" w:cs="Arial"/>
                <w:szCs w:val="24"/>
              </w:rPr>
              <w:t xml:space="preserve"> </w:t>
            </w:r>
          </w:p>
        </w:tc>
      </w:tr>
      <w:tr w:rsidR="00BE07F4" w:rsidRPr="0037570C" w14:paraId="46E52EDE" w14:textId="77777777" w:rsidTr="00775D9F">
        <w:tc>
          <w:tcPr>
            <w:tcW w:w="828" w:type="dxa"/>
            <w:gridSpan w:val="2"/>
            <w:vMerge/>
            <w:textDirection w:val="btLr"/>
          </w:tcPr>
          <w:p w14:paraId="2DC9AF37"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2D538EA6"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1</w:t>
            </w:r>
          </w:p>
        </w:tc>
        <w:tc>
          <w:tcPr>
            <w:tcW w:w="8388" w:type="dxa"/>
            <w:gridSpan w:val="2"/>
          </w:tcPr>
          <w:p w14:paraId="79943C96"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Governing body members rarely or never participate in professional development regarding the roles and responsibilities of the governing body and its individual members.</w:t>
            </w:r>
          </w:p>
        </w:tc>
      </w:tr>
      <w:tr w:rsidR="00BE07F4" w:rsidRPr="0037570C" w14:paraId="67B56CE1" w14:textId="77777777" w:rsidTr="00775D9F">
        <w:tc>
          <w:tcPr>
            <w:tcW w:w="828" w:type="dxa"/>
            <w:gridSpan w:val="2"/>
            <w:vMerge w:val="restart"/>
            <w:shd w:val="clear" w:color="auto" w:fill="D9D9D9"/>
            <w:textDirection w:val="btLr"/>
          </w:tcPr>
          <w:p w14:paraId="6143D589"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0263CF47"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4</w:t>
            </w:r>
          </w:p>
        </w:tc>
        <w:tc>
          <w:tcPr>
            <w:tcW w:w="8388" w:type="dxa"/>
            <w:gridSpan w:val="2"/>
            <w:shd w:val="clear" w:color="auto" w:fill="D9D9D9"/>
          </w:tcPr>
          <w:p w14:paraId="4A13767D" w14:textId="36D85E0E"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Members comply with all policies, procedures, </w:t>
            </w:r>
            <w:r w:rsidR="001E59A6" w:rsidRPr="0037570C">
              <w:rPr>
                <w:rFonts w:asciiTheme="minorHAnsi" w:hAnsiTheme="minorHAnsi" w:cs="Arial"/>
                <w:szCs w:val="24"/>
              </w:rPr>
              <w:t>laws and regulations</w:t>
            </w:r>
            <w:r w:rsidRPr="0037570C">
              <w:rPr>
                <w:rFonts w:asciiTheme="minorHAnsi" w:hAnsiTheme="minorHAnsi" w:cs="Arial"/>
                <w:szCs w:val="24"/>
              </w:rPr>
              <w:t xml:space="preserve"> and function as a cohesive unit for the benefit of student learning.</w:t>
            </w:r>
          </w:p>
        </w:tc>
      </w:tr>
      <w:tr w:rsidR="00BE07F4" w:rsidRPr="0037570C" w14:paraId="15F2D1D6" w14:textId="77777777" w:rsidTr="00775D9F">
        <w:tc>
          <w:tcPr>
            <w:tcW w:w="828" w:type="dxa"/>
            <w:gridSpan w:val="2"/>
            <w:vMerge/>
            <w:shd w:val="clear" w:color="auto" w:fill="D9D9D9"/>
            <w:textDirection w:val="btLr"/>
          </w:tcPr>
          <w:p w14:paraId="361EF1EB"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5C3399B7"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3</w:t>
            </w:r>
          </w:p>
        </w:tc>
        <w:tc>
          <w:tcPr>
            <w:tcW w:w="8388" w:type="dxa"/>
            <w:gridSpan w:val="2"/>
            <w:shd w:val="clear" w:color="auto" w:fill="D9D9D9"/>
          </w:tcPr>
          <w:p w14:paraId="429CD70C" w14:textId="17A6C434"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The governing body complies with all policies, procedures, </w:t>
            </w:r>
            <w:r w:rsidR="001E59A6" w:rsidRPr="0037570C">
              <w:rPr>
                <w:rFonts w:asciiTheme="minorHAnsi" w:hAnsiTheme="minorHAnsi" w:cs="Arial"/>
                <w:szCs w:val="24"/>
              </w:rPr>
              <w:t>laws and regulations</w:t>
            </w:r>
            <w:r w:rsidRPr="0037570C">
              <w:rPr>
                <w:rFonts w:asciiTheme="minorHAnsi" w:hAnsiTheme="minorHAnsi" w:cs="Arial"/>
                <w:szCs w:val="24"/>
              </w:rPr>
              <w:t xml:space="preserve"> and functions as a cohesive unit.</w:t>
            </w:r>
          </w:p>
        </w:tc>
      </w:tr>
      <w:tr w:rsidR="00BE07F4" w:rsidRPr="0037570C" w14:paraId="7E9A5240" w14:textId="77777777" w:rsidTr="00775D9F">
        <w:tc>
          <w:tcPr>
            <w:tcW w:w="828" w:type="dxa"/>
            <w:gridSpan w:val="2"/>
            <w:vMerge/>
            <w:shd w:val="clear" w:color="auto" w:fill="D9D9D9"/>
            <w:textDirection w:val="btLr"/>
          </w:tcPr>
          <w:p w14:paraId="1F68B67E"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0F2DB8A6"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2</w:t>
            </w:r>
          </w:p>
        </w:tc>
        <w:tc>
          <w:tcPr>
            <w:tcW w:w="8388" w:type="dxa"/>
            <w:gridSpan w:val="2"/>
            <w:shd w:val="clear" w:color="auto" w:fill="D9D9D9"/>
          </w:tcPr>
          <w:p w14:paraId="6811669C" w14:textId="691E0F3B"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The governing body complies with all policies, procedures, </w:t>
            </w:r>
            <w:r w:rsidR="001E59A6" w:rsidRPr="0037570C">
              <w:rPr>
                <w:rFonts w:asciiTheme="minorHAnsi" w:hAnsiTheme="minorHAnsi" w:cs="Arial"/>
                <w:szCs w:val="24"/>
              </w:rPr>
              <w:t>laws and regulations</w:t>
            </w:r>
            <w:r w:rsidRPr="0037570C">
              <w:rPr>
                <w:rFonts w:asciiTheme="minorHAnsi" w:hAnsiTheme="minorHAnsi" w:cs="Arial"/>
                <w:szCs w:val="24"/>
              </w:rPr>
              <w:t>.</w:t>
            </w:r>
          </w:p>
        </w:tc>
      </w:tr>
      <w:tr w:rsidR="00BE07F4" w:rsidRPr="0037570C" w14:paraId="0703A016" w14:textId="77777777" w:rsidTr="00775D9F">
        <w:tc>
          <w:tcPr>
            <w:tcW w:w="828" w:type="dxa"/>
            <w:gridSpan w:val="2"/>
            <w:vMerge/>
            <w:shd w:val="clear" w:color="auto" w:fill="D9D9D9"/>
            <w:textDirection w:val="btLr"/>
          </w:tcPr>
          <w:p w14:paraId="01524A74"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4CFEF884"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1</w:t>
            </w:r>
          </w:p>
        </w:tc>
        <w:tc>
          <w:tcPr>
            <w:tcW w:w="8388" w:type="dxa"/>
            <w:gridSpan w:val="2"/>
            <w:shd w:val="clear" w:color="auto" w:fill="D9D9D9"/>
          </w:tcPr>
          <w:p w14:paraId="6C90B884" w14:textId="19BF6B7E" w:rsidR="00BE07F4" w:rsidRPr="0037570C" w:rsidRDefault="00BE07F4" w:rsidP="00775D9F">
            <w:pPr>
              <w:pStyle w:val="BodyText"/>
              <w:spacing w:after="0"/>
              <w:contextualSpacing/>
              <w:rPr>
                <w:rFonts w:asciiTheme="minorHAnsi" w:hAnsiTheme="minorHAnsi" w:cs="Calibri"/>
                <w:color w:val="000000"/>
                <w:sz w:val="24"/>
                <w:szCs w:val="24"/>
              </w:rPr>
            </w:pPr>
            <w:r w:rsidRPr="0037570C">
              <w:rPr>
                <w:rFonts w:asciiTheme="minorHAnsi" w:hAnsiTheme="minorHAnsi"/>
                <w:sz w:val="24"/>
                <w:szCs w:val="24"/>
              </w:rPr>
              <w:t xml:space="preserve">Evidence indicates the governing body does not always comply with policies, procedures, </w:t>
            </w:r>
            <w:r w:rsidR="001E59A6" w:rsidRPr="0037570C">
              <w:rPr>
                <w:rFonts w:asciiTheme="minorHAnsi" w:hAnsiTheme="minorHAnsi"/>
                <w:sz w:val="24"/>
                <w:szCs w:val="24"/>
              </w:rPr>
              <w:t>laws and regulations</w:t>
            </w:r>
            <w:r w:rsidRPr="0037570C">
              <w:rPr>
                <w:rFonts w:asciiTheme="minorHAnsi" w:hAnsiTheme="minorHAnsi"/>
                <w:sz w:val="24"/>
                <w:szCs w:val="24"/>
              </w:rPr>
              <w:t>.</w:t>
            </w:r>
          </w:p>
        </w:tc>
      </w:tr>
      <w:tr w:rsidR="000B1212" w:rsidRPr="0037570C" w14:paraId="5C822A21" w14:textId="77777777" w:rsidTr="00775D9F">
        <w:tc>
          <w:tcPr>
            <w:tcW w:w="9576" w:type="dxa"/>
            <w:gridSpan w:val="5"/>
            <w:shd w:val="clear" w:color="auto" w:fill="003366"/>
          </w:tcPr>
          <w:p w14:paraId="3121107C" w14:textId="77777777" w:rsidR="000B1212" w:rsidRPr="0037570C" w:rsidRDefault="000B1212" w:rsidP="00775D9F">
            <w:pPr>
              <w:pStyle w:val="BodyText"/>
              <w:spacing w:after="0"/>
              <w:contextualSpacing/>
              <w:rPr>
                <w:rFonts w:asciiTheme="minorHAnsi" w:hAnsiTheme="minorHAnsi"/>
                <w:b/>
                <w:sz w:val="24"/>
                <w:szCs w:val="24"/>
              </w:rPr>
            </w:pPr>
            <w:r w:rsidRPr="0037570C">
              <w:rPr>
                <w:rFonts w:asciiTheme="minorHAnsi" w:hAnsiTheme="minorHAnsi"/>
                <w:b/>
                <w:sz w:val="24"/>
                <w:szCs w:val="24"/>
              </w:rPr>
              <w:t>Possible Evidence</w:t>
            </w:r>
          </w:p>
        </w:tc>
      </w:tr>
      <w:tr w:rsidR="00BE07F4" w:rsidRPr="0037570C" w14:paraId="4D6005DE" w14:textId="77777777" w:rsidTr="00775D9F">
        <w:tc>
          <w:tcPr>
            <w:tcW w:w="378" w:type="dxa"/>
          </w:tcPr>
          <w:p w14:paraId="08971FF7"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4"/>
          </w:tcPr>
          <w:p w14:paraId="28B1F064" w14:textId="77777777" w:rsidR="00BE07F4" w:rsidRPr="0037570C" w:rsidRDefault="00BE07F4" w:rsidP="00775D9F">
            <w:pPr>
              <w:pStyle w:val="BodyText"/>
              <w:spacing w:after="0"/>
              <w:contextualSpacing/>
              <w:rPr>
                <w:rFonts w:asciiTheme="minorHAnsi" w:hAnsiTheme="minorHAnsi"/>
                <w:sz w:val="24"/>
                <w:szCs w:val="24"/>
              </w:rPr>
            </w:pPr>
            <w:r w:rsidRPr="0037570C">
              <w:rPr>
                <w:rFonts w:asciiTheme="minorHAnsi" w:hAnsiTheme="minorHAnsi"/>
                <w:sz w:val="24"/>
                <w:szCs w:val="24"/>
              </w:rPr>
              <w:t>Governing body policies on roles and responsibilities, conflict of interest</w:t>
            </w:r>
          </w:p>
        </w:tc>
      </w:tr>
      <w:tr w:rsidR="00BE07F4" w:rsidRPr="0037570C" w14:paraId="6A1EB1B4" w14:textId="77777777" w:rsidTr="00775D9F">
        <w:tc>
          <w:tcPr>
            <w:tcW w:w="378" w:type="dxa"/>
          </w:tcPr>
          <w:p w14:paraId="77CDF1CF"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4"/>
          </w:tcPr>
          <w:p w14:paraId="32C27C13" w14:textId="77777777" w:rsidR="00BE07F4" w:rsidRPr="0037570C" w:rsidRDefault="00BE07F4" w:rsidP="00775D9F">
            <w:pPr>
              <w:contextualSpacing/>
              <w:rPr>
                <w:rFonts w:asciiTheme="minorHAnsi" w:hAnsiTheme="minorHAnsi"/>
                <w:szCs w:val="24"/>
              </w:rPr>
            </w:pPr>
            <w:r w:rsidRPr="0037570C">
              <w:rPr>
                <w:rFonts w:asciiTheme="minorHAnsi" w:hAnsiTheme="minorHAnsi"/>
                <w:szCs w:val="24"/>
              </w:rPr>
              <w:t>Governing code of ethics</w:t>
            </w:r>
          </w:p>
        </w:tc>
      </w:tr>
      <w:tr w:rsidR="00BE07F4" w:rsidRPr="0037570C" w14:paraId="4E86E207" w14:textId="77777777" w:rsidTr="00775D9F">
        <w:tc>
          <w:tcPr>
            <w:tcW w:w="378" w:type="dxa"/>
          </w:tcPr>
          <w:p w14:paraId="36942733"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4"/>
          </w:tcPr>
          <w:p w14:paraId="6CB09D13" w14:textId="77777777" w:rsidR="00BE07F4" w:rsidRPr="0037570C" w:rsidRDefault="00BE07F4" w:rsidP="00775D9F">
            <w:pPr>
              <w:contextualSpacing/>
              <w:rPr>
                <w:rFonts w:asciiTheme="minorHAnsi" w:hAnsiTheme="minorHAnsi"/>
                <w:szCs w:val="24"/>
              </w:rPr>
            </w:pPr>
            <w:r w:rsidRPr="0037570C">
              <w:rPr>
                <w:rFonts w:asciiTheme="minorHAnsi" w:hAnsiTheme="minorHAnsi"/>
                <w:szCs w:val="24"/>
              </w:rPr>
              <w:t>Communication plan to inform all staff on code of ethics, responsibilities, conflict of interest</w:t>
            </w:r>
          </w:p>
        </w:tc>
      </w:tr>
      <w:tr w:rsidR="00BE07F4" w:rsidRPr="0037570C" w14:paraId="38F641B5" w14:textId="77777777" w:rsidTr="00775D9F">
        <w:tc>
          <w:tcPr>
            <w:tcW w:w="378" w:type="dxa"/>
          </w:tcPr>
          <w:p w14:paraId="279A17C3"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4"/>
          </w:tcPr>
          <w:p w14:paraId="5D8E58EC" w14:textId="77777777" w:rsidR="00BE07F4" w:rsidRPr="0037570C" w:rsidRDefault="00BE07F4" w:rsidP="00775D9F">
            <w:pPr>
              <w:contextualSpacing/>
              <w:rPr>
                <w:rFonts w:asciiTheme="minorHAnsi" w:hAnsiTheme="minorHAnsi"/>
                <w:szCs w:val="24"/>
              </w:rPr>
            </w:pPr>
            <w:r w:rsidRPr="0037570C">
              <w:rPr>
                <w:rFonts w:asciiTheme="minorHAnsi" w:hAnsiTheme="minorHAnsi"/>
                <w:szCs w:val="24"/>
              </w:rPr>
              <w:t>Governing body minutes relating to training</w:t>
            </w:r>
          </w:p>
        </w:tc>
      </w:tr>
      <w:tr w:rsidR="00BE07F4" w:rsidRPr="0037570C" w14:paraId="0073D28C" w14:textId="77777777" w:rsidTr="00775D9F">
        <w:tc>
          <w:tcPr>
            <w:tcW w:w="378" w:type="dxa"/>
          </w:tcPr>
          <w:p w14:paraId="5A438CC7"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4"/>
          </w:tcPr>
          <w:p w14:paraId="6C7C87D4" w14:textId="77777777" w:rsidR="00BE07F4" w:rsidRPr="0037570C" w:rsidRDefault="00BE07F4" w:rsidP="00775D9F">
            <w:pPr>
              <w:contextualSpacing/>
              <w:rPr>
                <w:rFonts w:asciiTheme="minorHAnsi" w:hAnsiTheme="minorHAnsi"/>
                <w:szCs w:val="24"/>
              </w:rPr>
            </w:pPr>
            <w:r w:rsidRPr="0037570C">
              <w:rPr>
                <w:rFonts w:asciiTheme="minorHAnsi" w:hAnsiTheme="minorHAnsi"/>
                <w:szCs w:val="24"/>
              </w:rPr>
              <w:t>Governing body training plan</w:t>
            </w:r>
          </w:p>
        </w:tc>
      </w:tr>
      <w:tr w:rsidR="00BE07F4" w:rsidRPr="0037570C" w14:paraId="540EA24D" w14:textId="77777777" w:rsidTr="00775D9F">
        <w:tc>
          <w:tcPr>
            <w:tcW w:w="378" w:type="dxa"/>
          </w:tcPr>
          <w:p w14:paraId="7660E227"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4"/>
          </w:tcPr>
          <w:p w14:paraId="7DD0F331" w14:textId="77777777" w:rsidR="00BE07F4" w:rsidRPr="0037570C" w:rsidRDefault="00BE07F4" w:rsidP="00775D9F">
            <w:pPr>
              <w:contextualSpacing/>
              <w:rPr>
                <w:rFonts w:asciiTheme="minorHAnsi" w:hAnsiTheme="minorHAnsi"/>
                <w:szCs w:val="24"/>
              </w:rPr>
            </w:pPr>
            <w:r w:rsidRPr="0037570C">
              <w:rPr>
                <w:rFonts w:asciiTheme="minorHAnsi" w:hAnsiTheme="minorHAnsi"/>
                <w:szCs w:val="24"/>
              </w:rPr>
              <w:t>Assurances, certifications</w:t>
            </w:r>
          </w:p>
        </w:tc>
      </w:tr>
      <w:tr w:rsidR="00BE07F4" w:rsidRPr="0037570C" w14:paraId="7FE6516E" w14:textId="77777777" w:rsidTr="00775D9F">
        <w:tc>
          <w:tcPr>
            <w:tcW w:w="378" w:type="dxa"/>
          </w:tcPr>
          <w:p w14:paraId="5075356B"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4"/>
          </w:tcPr>
          <w:p w14:paraId="3B8F34B8" w14:textId="77777777" w:rsidR="00BE07F4" w:rsidRPr="0037570C" w:rsidRDefault="00BE07F4" w:rsidP="00775D9F">
            <w:pPr>
              <w:contextualSpacing/>
              <w:rPr>
                <w:rFonts w:asciiTheme="minorHAnsi" w:hAnsiTheme="minorHAnsi"/>
                <w:szCs w:val="24"/>
              </w:rPr>
            </w:pPr>
            <w:r w:rsidRPr="0037570C">
              <w:rPr>
                <w:rFonts w:asciiTheme="minorHAnsi" w:hAnsiTheme="minorHAnsi"/>
                <w:szCs w:val="24"/>
              </w:rPr>
              <w:t>Proof of legal counsel</w:t>
            </w:r>
          </w:p>
        </w:tc>
      </w:tr>
      <w:tr w:rsidR="00BE07F4" w:rsidRPr="0037570C" w14:paraId="19EDA90C" w14:textId="77777777" w:rsidTr="00775D9F">
        <w:tc>
          <w:tcPr>
            <w:tcW w:w="378" w:type="dxa"/>
          </w:tcPr>
          <w:p w14:paraId="41CED9F4"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4"/>
          </w:tcPr>
          <w:p w14:paraId="378C3C2F" w14:textId="77777777" w:rsidR="00BE07F4" w:rsidRPr="0037570C" w:rsidRDefault="00BE07F4" w:rsidP="00775D9F">
            <w:pPr>
              <w:contextualSpacing/>
              <w:rPr>
                <w:rFonts w:asciiTheme="minorHAnsi" w:hAnsiTheme="minorHAnsi"/>
                <w:szCs w:val="24"/>
              </w:rPr>
            </w:pPr>
            <w:r w:rsidRPr="0037570C">
              <w:rPr>
                <w:rFonts w:asciiTheme="minorHAnsi" w:hAnsiTheme="minorHAnsi"/>
                <w:szCs w:val="24"/>
              </w:rPr>
              <w:t>List of assigned staff for compliance</w:t>
            </w:r>
          </w:p>
        </w:tc>
      </w:tr>
      <w:tr w:rsidR="00BE07F4" w:rsidRPr="0037570C" w14:paraId="78999AE0" w14:textId="77777777" w:rsidTr="00775D9F">
        <w:tc>
          <w:tcPr>
            <w:tcW w:w="378" w:type="dxa"/>
          </w:tcPr>
          <w:p w14:paraId="4D7B0042"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4"/>
          </w:tcPr>
          <w:p w14:paraId="02C5C816" w14:textId="77777777" w:rsidR="00BE07F4" w:rsidRPr="0037570C" w:rsidRDefault="00BE07F4" w:rsidP="00775D9F">
            <w:pPr>
              <w:contextualSpacing/>
              <w:rPr>
                <w:rFonts w:asciiTheme="minorHAnsi" w:hAnsiTheme="minorHAnsi"/>
                <w:szCs w:val="24"/>
              </w:rPr>
            </w:pPr>
            <w:r w:rsidRPr="0037570C">
              <w:rPr>
                <w:rFonts w:asciiTheme="minorHAnsi" w:hAnsiTheme="minorHAnsi"/>
                <w:szCs w:val="24"/>
              </w:rPr>
              <w:t>Historical compliance data</w:t>
            </w:r>
          </w:p>
        </w:tc>
      </w:tr>
      <w:tr w:rsidR="00BE07F4" w:rsidRPr="0037570C" w14:paraId="3D4BF70C" w14:textId="77777777" w:rsidTr="00775D9F">
        <w:tc>
          <w:tcPr>
            <w:tcW w:w="378" w:type="dxa"/>
          </w:tcPr>
          <w:p w14:paraId="37D78DFF"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4"/>
          </w:tcPr>
          <w:p w14:paraId="636F3B8A" w14:textId="77777777" w:rsidR="00BE07F4" w:rsidRPr="0037570C" w:rsidRDefault="00BE07F4" w:rsidP="00775D9F">
            <w:pPr>
              <w:contextualSpacing/>
              <w:rPr>
                <w:rFonts w:asciiTheme="minorHAnsi" w:hAnsiTheme="minorHAnsi"/>
                <w:szCs w:val="24"/>
              </w:rPr>
            </w:pPr>
            <w:r w:rsidRPr="0037570C">
              <w:rPr>
                <w:rFonts w:asciiTheme="minorHAnsi" w:hAnsiTheme="minorHAnsi"/>
                <w:szCs w:val="24"/>
              </w:rPr>
              <w:t>Communications about program regulations</w:t>
            </w:r>
          </w:p>
        </w:tc>
      </w:tr>
      <w:tr w:rsidR="00BE07F4" w:rsidRPr="0037570C" w14:paraId="2022E6AB" w14:textId="77777777" w:rsidTr="00775D9F">
        <w:tc>
          <w:tcPr>
            <w:tcW w:w="378" w:type="dxa"/>
          </w:tcPr>
          <w:p w14:paraId="26516000"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4"/>
          </w:tcPr>
          <w:p w14:paraId="1ADCB545" w14:textId="61503615" w:rsidR="00BE07F4" w:rsidRPr="0037570C" w:rsidRDefault="00BE07F4" w:rsidP="00775D9F">
            <w:pPr>
              <w:contextualSpacing/>
              <w:rPr>
                <w:rFonts w:asciiTheme="minorHAnsi" w:hAnsiTheme="minorHAnsi"/>
                <w:szCs w:val="24"/>
              </w:rPr>
            </w:pPr>
            <w:r w:rsidRPr="0037570C">
              <w:rPr>
                <w:rFonts w:asciiTheme="minorHAnsi" w:hAnsiTheme="minorHAnsi"/>
                <w:szCs w:val="24"/>
              </w:rPr>
              <w:t xml:space="preserve">Findings of internal and external reviews of compliance with laws, </w:t>
            </w:r>
            <w:r w:rsidR="001E59A6" w:rsidRPr="0037570C">
              <w:rPr>
                <w:rFonts w:asciiTheme="minorHAnsi" w:hAnsiTheme="minorHAnsi"/>
                <w:szCs w:val="24"/>
              </w:rPr>
              <w:t>regulations and policies</w:t>
            </w:r>
          </w:p>
        </w:tc>
      </w:tr>
      <w:tr w:rsidR="000B1212" w:rsidRPr="0037570C" w14:paraId="44B2B86E" w14:textId="77777777" w:rsidTr="00775D9F">
        <w:tc>
          <w:tcPr>
            <w:tcW w:w="9576" w:type="dxa"/>
            <w:gridSpan w:val="5"/>
            <w:shd w:val="clear" w:color="auto" w:fill="003366"/>
          </w:tcPr>
          <w:p w14:paraId="75F7F659" w14:textId="77777777" w:rsidR="000B1212" w:rsidRPr="0037570C" w:rsidRDefault="000B1212" w:rsidP="00775D9F">
            <w:pPr>
              <w:pStyle w:val="BodyText"/>
              <w:spacing w:after="0"/>
              <w:contextualSpacing/>
              <w:rPr>
                <w:rFonts w:asciiTheme="minorHAnsi" w:hAnsiTheme="minorHAnsi"/>
                <w:b/>
                <w:color w:val="FF0000"/>
                <w:sz w:val="24"/>
                <w:szCs w:val="24"/>
              </w:rPr>
            </w:pPr>
            <w:r w:rsidRPr="0037570C">
              <w:rPr>
                <w:rFonts w:asciiTheme="minorHAnsi" w:hAnsiTheme="minorHAnsi"/>
                <w:b/>
                <w:sz w:val="24"/>
                <w:szCs w:val="24"/>
              </w:rPr>
              <w:t>Comments [Explain why you selected these statements, especially 4s and 1s]</w:t>
            </w:r>
          </w:p>
        </w:tc>
      </w:tr>
      <w:tr w:rsidR="00BE07F4" w:rsidRPr="0037570C" w14:paraId="7AF4D39F" w14:textId="77777777" w:rsidTr="00775D9F">
        <w:tc>
          <w:tcPr>
            <w:tcW w:w="9576" w:type="dxa"/>
            <w:gridSpan w:val="5"/>
          </w:tcPr>
          <w:p w14:paraId="175A36CB" w14:textId="77777777" w:rsidR="00BE07F4" w:rsidRPr="0037570C" w:rsidRDefault="00BE07F4" w:rsidP="00775D9F">
            <w:pPr>
              <w:pStyle w:val="BodyText"/>
              <w:spacing w:after="0"/>
              <w:contextualSpacing/>
              <w:rPr>
                <w:rFonts w:asciiTheme="minorHAnsi" w:hAnsiTheme="minorHAnsi"/>
                <w:sz w:val="24"/>
                <w:szCs w:val="24"/>
              </w:rPr>
            </w:pPr>
          </w:p>
        </w:tc>
      </w:tr>
      <w:tr w:rsidR="00BE07F4" w:rsidRPr="0037570C" w14:paraId="09F4F83D" w14:textId="77777777" w:rsidTr="00775D9F">
        <w:tc>
          <w:tcPr>
            <w:tcW w:w="828" w:type="dxa"/>
            <w:gridSpan w:val="2"/>
          </w:tcPr>
          <w:p w14:paraId="6CE90235" w14:textId="77777777" w:rsidR="00BE07F4" w:rsidRPr="0037570C" w:rsidRDefault="00BE07F4" w:rsidP="00775D9F">
            <w:pPr>
              <w:pStyle w:val="BodyText"/>
              <w:spacing w:after="0"/>
              <w:contextualSpacing/>
              <w:rPr>
                <w:rFonts w:asciiTheme="minorHAnsi" w:hAnsiTheme="minorHAnsi"/>
                <w:b/>
                <w:sz w:val="24"/>
                <w:szCs w:val="24"/>
              </w:rPr>
            </w:pPr>
            <w:r w:rsidRPr="0037570C">
              <w:rPr>
                <w:rFonts w:asciiTheme="minorHAnsi" w:hAnsiTheme="minorHAnsi"/>
                <w:b/>
                <w:sz w:val="24"/>
                <w:szCs w:val="24"/>
              </w:rPr>
              <w:t>2.3</w:t>
            </w:r>
          </w:p>
        </w:tc>
        <w:tc>
          <w:tcPr>
            <w:tcW w:w="8010" w:type="dxa"/>
            <w:gridSpan w:val="2"/>
          </w:tcPr>
          <w:p w14:paraId="4206AE74" w14:textId="77777777" w:rsidR="00BE07F4" w:rsidRPr="0037570C" w:rsidRDefault="00BE07F4" w:rsidP="00775D9F">
            <w:pPr>
              <w:pStyle w:val="BodyTextIndent"/>
              <w:spacing w:after="0"/>
              <w:ind w:left="0"/>
              <w:contextualSpacing/>
              <w:rPr>
                <w:rFonts w:asciiTheme="minorHAnsi" w:hAnsiTheme="minorHAnsi"/>
                <w:szCs w:val="24"/>
              </w:rPr>
            </w:pPr>
            <w:r w:rsidRPr="0037570C">
              <w:rPr>
                <w:rFonts w:asciiTheme="minorHAnsi" w:hAnsiTheme="minorHAnsi"/>
                <w:szCs w:val="24"/>
              </w:rPr>
              <w:t>The governing body ensures that the school leadership has the autonomy to meet goals for achievement and instruction and to manage day-to-day operations effectively.</w:t>
            </w:r>
          </w:p>
        </w:tc>
        <w:tc>
          <w:tcPr>
            <w:tcW w:w="738" w:type="dxa"/>
          </w:tcPr>
          <w:p w14:paraId="443D0062" w14:textId="77777777" w:rsidR="0037570C" w:rsidRDefault="0037570C" w:rsidP="00775D9F">
            <w:pPr>
              <w:pStyle w:val="BodyText"/>
              <w:spacing w:after="0"/>
              <w:contextualSpacing/>
              <w:rPr>
                <w:rFonts w:asciiTheme="minorHAnsi" w:hAnsiTheme="minorHAnsi"/>
                <w:b/>
                <w:sz w:val="24"/>
                <w:szCs w:val="24"/>
              </w:rPr>
            </w:pPr>
            <w:r w:rsidRPr="0037570C">
              <w:rPr>
                <w:rFonts w:asciiTheme="minorHAnsi" w:hAnsiTheme="minorHAnsi"/>
                <w:b/>
                <w:sz w:val="24"/>
                <w:szCs w:val="24"/>
              </w:rPr>
              <w:t>Score</w:t>
            </w:r>
          </w:p>
          <w:p w14:paraId="734495F3" w14:textId="77777777" w:rsidR="0037570C" w:rsidRDefault="0037570C" w:rsidP="00775D9F">
            <w:pPr>
              <w:pStyle w:val="BodyText"/>
              <w:spacing w:after="0"/>
              <w:contextualSpacing/>
              <w:rPr>
                <w:rFonts w:asciiTheme="minorHAnsi" w:hAnsiTheme="minorHAnsi"/>
                <w:b/>
                <w:sz w:val="24"/>
                <w:szCs w:val="24"/>
              </w:rPr>
            </w:pPr>
          </w:p>
          <w:p w14:paraId="155F7415" w14:textId="57F38CD4" w:rsidR="00BE07F4" w:rsidRPr="0037570C" w:rsidRDefault="0037570C" w:rsidP="00775D9F">
            <w:pPr>
              <w:pStyle w:val="BodyText"/>
              <w:spacing w:after="0"/>
              <w:contextualSpacing/>
              <w:rPr>
                <w:rFonts w:asciiTheme="minorHAnsi" w:hAnsiTheme="minorHAnsi"/>
                <w:sz w:val="24"/>
                <w:szCs w:val="24"/>
              </w:rPr>
            </w:pPr>
            <w:r>
              <w:rPr>
                <w:rFonts w:asciiTheme="minorHAnsi" w:hAnsiTheme="minorHAnsi"/>
                <w:sz w:val="24"/>
                <w:szCs w:val="24"/>
              </w:rPr>
              <w:t xml:space="preserve"> </w:t>
            </w:r>
          </w:p>
        </w:tc>
      </w:tr>
      <w:tr w:rsidR="00DA1E62" w:rsidRPr="0037570C" w14:paraId="6450532E" w14:textId="77777777" w:rsidTr="00775D9F">
        <w:tc>
          <w:tcPr>
            <w:tcW w:w="9576" w:type="dxa"/>
            <w:gridSpan w:val="5"/>
            <w:shd w:val="clear" w:color="auto" w:fill="003366"/>
          </w:tcPr>
          <w:p w14:paraId="15E3EEE4" w14:textId="0E67E378" w:rsidR="00DA1E62" w:rsidRPr="0037570C" w:rsidRDefault="0037570C" w:rsidP="00775D9F">
            <w:pPr>
              <w:pStyle w:val="BodyText"/>
              <w:spacing w:after="0"/>
              <w:contextualSpacing/>
              <w:rPr>
                <w:rFonts w:asciiTheme="minorHAnsi" w:hAnsiTheme="minorHAnsi"/>
                <w:b/>
                <w:sz w:val="24"/>
                <w:szCs w:val="24"/>
              </w:rPr>
            </w:pPr>
            <w:r>
              <w:rPr>
                <w:rFonts w:asciiTheme="minorHAnsi" w:hAnsiTheme="minorHAnsi"/>
                <w:b/>
                <w:sz w:val="24"/>
                <w:szCs w:val="24"/>
              </w:rPr>
              <w:t>Performance Levels [Choose the statement in each category that best matches your school.]</w:t>
            </w:r>
          </w:p>
        </w:tc>
      </w:tr>
      <w:tr w:rsidR="00BE07F4" w:rsidRPr="0037570C" w14:paraId="752DA595" w14:textId="77777777" w:rsidTr="00775D9F">
        <w:tc>
          <w:tcPr>
            <w:tcW w:w="828" w:type="dxa"/>
            <w:gridSpan w:val="2"/>
            <w:vMerge w:val="restart"/>
            <w:shd w:val="clear" w:color="auto" w:fill="D9D9D9"/>
            <w:textDirection w:val="btLr"/>
          </w:tcPr>
          <w:p w14:paraId="7893E7F2"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5D361FC1"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4</w:t>
            </w:r>
          </w:p>
        </w:tc>
        <w:tc>
          <w:tcPr>
            <w:tcW w:w="8388" w:type="dxa"/>
            <w:gridSpan w:val="2"/>
            <w:shd w:val="clear" w:color="auto" w:fill="D9D9D9"/>
          </w:tcPr>
          <w:p w14:paraId="006D1E3C" w14:textId="2B9AFE7C"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The governing body consistently protects, </w:t>
            </w:r>
            <w:r w:rsidR="001E59A6" w:rsidRPr="0037570C">
              <w:rPr>
                <w:rFonts w:asciiTheme="minorHAnsi" w:hAnsiTheme="minorHAnsi" w:cs="Arial"/>
                <w:szCs w:val="24"/>
              </w:rPr>
              <w:t>supports and respects</w:t>
            </w:r>
            <w:r w:rsidRPr="0037570C">
              <w:rPr>
                <w:rFonts w:asciiTheme="minorHAnsi" w:hAnsiTheme="minorHAnsi" w:cs="Arial"/>
                <w:szCs w:val="24"/>
              </w:rPr>
              <w:t xml:space="preserve"> the autonomy of school leadership to accomplish goals for achievement and instruction and to manage day-to-day operations of the school.</w:t>
            </w:r>
          </w:p>
        </w:tc>
      </w:tr>
      <w:tr w:rsidR="00BE07F4" w:rsidRPr="0037570C" w14:paraId="74CFA53F" w14:textId="77777777" w:rsidTr="00775D9F">
        <w:tc>
          <w:tcPr>
            <w:tcW w:w="828" w:type="dxa"/>
            <w:gridSpan w:val="2"/>
            <w:vMerge/>
            <w:shd w:val="clear" w:color="auto" w:fill="D9D9D9"/>
          </w:tcPr>
          <w:p w14:paraId="73363166"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01120D92"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3</w:t>
            </w:r>
          </w:p>
        </w:tc>
        <w:tc>
          <w:tcPr>
            <w:tcW w:w="8388" w:type="dxa"/>
            <w:gridSpan w:val="2"/>
            <w:shd w:val="clear" w:color="auto" w:fill="D9D9D9"/>
          </w:tcPr>
          <w:p w14:paraId="2C9F42BA" w14:textId="4814B474"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The governing body protects, </w:t>
            </w:r>
            <w:r w:rsidR="001E59A6" w:rsidRPr="0037570C">
              <w:rPr>
                <w:rFonts w:asciiTheme="minorHAnsi" w:hAnsiTheme="minorHAnsi" w:cs="Arial"/>
                <w:szCs w:val="24"/>
              </w:rPr>
              <w:t>supports and respects</w:t>
            </w:r>
            <w:r w:rsidRPr="0037570C">
              <w:rPr>
                <w:rFonts w:asciiTheme="minorHAnsi" w:hAnsiTheme="minorHAnsi" w:cs="Arial"/>
                <w:szCs w:val="24"/>
              </w:rPr>
              <w:t xml:space="preserve"> the autonomy of school leadership to accomplish goals for improvement in student learning and instruction and to manage day-to-day operations of the school.</w:t>
            </w:r>
          </w:p>
        </w:tc>
      </w:tr>
      <w:tr w:rsidR="00BE07F4" w:rsidRPr="0037570C" w14:paraId="03A1BBA5" w14:textId="77777777" w:rsidTr="00775D9F">
        <w:tc>
          <w:tcPr>
            <w:tcW w:w="828" w:type="dxa"/>
            <w:gridSpan w:val="2"/>
            <w:vMerge/>
            <w:shd w:val="clear" w:color="auto" w:fill="D9D9D9"/>
          </w:tcPr>
          <w:p w14:paraId="5D0358C2"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6470FE3D"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2</w:t>
            </w:r>
          </w:p>
        </w:tc>
        <w:tc>
          <w:tcPr>
            <w:tcW w:w="8388" w:type="dxa"/>
            <w:gridSpan w:val="2"/>
            <w:shd w:val="clear" w:color="auto" w:fill="D9D9D9"/>
          </w:tcPr>
          <w:p w14:paraId="5DD65C59" w14:textId="2090A0C9"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The governing body generally protects, </w:t>
            </w:r>
            <w:r w:rsidR="001E59A6" w:rsidRPr="0037570C">
              <w:rPr>
                <w:rFonts w:asciiTheme="minorHAnsi" w:hAnsiTheme="minorHAnsi" w:cs="Arial"/>
                <w:szCs w:val="24"/>
              </w:rPr>
              <w:t>supports and respects</w:t>
            </w:r>
            <w:r w:rsidRPr="0037570C">
              <w:rPr>
                <w:rFonts w:asciiTheme="minorHAnsi" w:hAnsiTheme="minorHAnsi" w:cs="Arial"/>
                <w:szCs w:val="24"/>
              </w:rPr>
              <w:t xml:space="preserve"> the autonomy of school leadership to accomplish goals for improvement in student learning and instruction and to manage day-to-day operations of the school.</w:t>
            </w:r>
          </w:p>
        </w:tc>
      </w:tr>
      <w:tr w:rsidR="00BE07F4" w:rsidRPr="0037570C" w14:paraId="387EB978" w14:textId="77777777" w:rsidTr="00775D9F">
        <w:tc>
          <w:tcPr>
            <w:tcW w:w="828" w:type="dxa"/>
            <w:gridSpan w:val="2"/>
            <w:vMerge/>
            <w:shd w:val="clear" w:color="auto" w:fill="D9D9D9"/>
          </w:tcPr>
          <w:p w14:paraId="6EA85F56"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4C5E6180"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1</w:t>
            </w:r>
          </w:p>
        </w:tc>
        <w:tc>
          <w:tcPr>
            <w:tcW w:w="8388" w:type="dxa"/>
            <w:gridSpan w:val="2"/>
            <w:shd w:val="clear" w:color="auto" w:fill="D9D9D9"/>
          </w:tcPr>
          <w:p w14:paraId="5BCF3DB2" w14:textId="112DCE45"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The governing body rarely or never protects, </w:t>
            </w:r>
            <w:r w:rsidR="001E59A6" w:rsidRPr="0037570C">
              <w:rPr>
                <w:rFonts w:asciiTheme="minorHAnsi" w:hAnsiTheme="minorHAnsi" w:cs="Arial"/>
                <w:szCs w:val="24"/>
              </w:rPr>
              <w:t>supports and respects</w:t>
            </w:r>
            <w:r w:rsidRPr="0037570C">
              <w:rPr>
                <w:rFonts w:asciiTheme="minorHAnsi" w:hAnsiTheme="minorHAnsi" w:cs="Arial"/>
                <w:szCs w:val="24"/>
              </w:rPr>
              <w:t xml:space="preserve"> the autonomy of school leadership to accomplish goals for improvement in student learning and instruction and to manage day-to-day operations of the school.</w:t>
            </w:r>
          </w:p>
        </w:tc>
      </w:tr>
      <w:tr w:rsidR="00BE07F4" w:rsidRPr="0037570C" w14:paraId="729421E7" w14:textId="77777777" w:rsidTr="00775D9F">
        <w:tc>
          <w:tcPr>
            <w:tcW w:w="828" w:type="dxa"/>
            <w:gridSpan w:val="2"/>
            <w:vMerge w:val="restart"/>
            <w:textDirection w:val="btLr"/>
          </w:tcPr>
          <w:p w14:paraId="709E0855"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79B2999D"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4</w:t>
            </w:r>
          </w:p>
        </w:tc>
        <w:tc>
          <w:tcPr>
            <w:tcW w:w="8388" w:type="dxa"/>
            <w:gridSpan w:val="2"/>
          </w:tcPr>
          <w:p w14:paraId="53BC1C3D"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The governing body maintains a clear distinction between its roles and responsibilities and those of school leadership.</w:t>
            </w:r>
          </w:p>
        </w:tc>
      </w:tr>
      <w:tr w:rsidR="00BE07F4" w:rsidRPr="0037570C" w14:paraId="18E290C8" w14:textId="77777777" w:rsidTr="00775D9F">
        <w:tc>
          <w:tcPr>
            <w:tcW w:w="828" w:type="dxa"/>
            <w:gridSpan w:val="2"/>
            <w:vMerge/>
            <w:textDirection w:val="btLr"/>
          </w:tcPr>
          <w:p w14:paraId="37E5A1A4"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7F76DAD4"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3</w:t>
            </w:r>
          </w:p>
        </w:tc>
        <w:tc>
          <w:tcPr>
            <w:tcW w:w="8388" w:type="dxa"/>
            <w:gridSpan w:val="2"/>
          </w:tcPr>
          <w:p w14:paraId="0DB5F772"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The governing body maintains a distinction between its roles and responsibilities and those of school leadership.</w:t>
            </w:r>
          </w:p>
        </w:tc>
      </w:tr>
      <w:tr w:rsidR="00BE07F4" w:rsidRPr="0037570C" w14:paraId="56E36B4E" w14:textId="77777777" w:rsidTr="00775D9F">
        <w:tc>
          <w:tcPr>
            <w:tcW w:w="828" w:type="dxa"/>
            <w:gridSpan w:val="2"/>
            <w:vMerge/>
            <w:textDirection w:val="btLr"/>
          </w:tcPr>
          <w:p w14:paraId="46D8FD41"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0D789416"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2</w:t>
            </w:r>
          </w:p>
        </w:tc>
        <w:tc>
          <w:tcPr>
            <w:tcW w:w="8388" w:type="dxa"/>
            <w:gridSpan w:val="2"/>
          </w:tcPr>
          <w:p w14:paraId="65D5D1ED"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The governing body usually maintains a distinction between its roles and responsibilities and those of school leadership.</w:t>
            </w:r>
          </w:p>
        </w:tc>
      </w:tr>
      <w:tr w:rsidR="00BE07F4" w:rsidRPr="0037570C" w14:paraId="08795BEA" w14:textId="77777777" w:rsidTr="00775D9F">
        <w:tc>
          <w:tcPr>
            <w:tcW w:w="828" w:type="dxa"/>
            <w:gridSpan w:val="2"/>
            <w:vMerge/>
            <w:textDirection w:val="btLr"/>
          </w:tcPr>
          <w:p w14:paraId="6D9872FD"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0C804415"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1</w:t>
            </w:r>
          </w:p>
        </w:tc>
        <w:tc>
          <w:tcPr>
            <w:tcW w:w="8388" w:type="dxa"/>
            <w:gridSpan w:val="2"/>
          </w:tcPr>
          <w:p w14:paraId="2FC089F5" w14:textId="7CFD8CF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The governing body does not distinguish between its roles and responsibilities and those of school leadership</w:t>
            </w:r>
            <w:r w:rsidR="0070244D" w:rsidRPr="0037570C">
              <w:rPr>
                <w:rFonts w:asciiTheme="minorHAnsi" w:hAnsiTheme="minorHAnsi" w:cs="Arial"/>
                <w:szCs w:val="24"/>
              </w:rPr>
              <w:t xml:space="preserve"> or </w:t>
            </w:r>
            <w:r w:rsidRPr="0037570C">
              <w:rPr>
                <w:rFonts w:asciiTheme="minorHAnsi" w:hAnsiTheme="minorHAnsi" w:cs="Arial"/>
                <w:szCs w:val="24"/>
              </w:rPr>
              <w:t>frequently usurps the autonomy of school leadership.</w:t>
            </w:r>
          </w:p>
        </w:tc>
      </w:tr>
      <w:tr w:rsidR="000B1212" w:rsidRPr="0037570C" w14:paraId="39E8EC9D" w14:textId="77777777" w:rsidTr="00775D9F">
        <w:tc>
          <w:tcPr>
            <w:tcW w:w="9576" w:type="dxa"/>
            <w:gridSpan w:val="5"/>
            <w:shd w:val="clear" w:color="auto" w:fill="003366"/>
          </w:tcPr>
          <w:p w14:paraId="32C7E6AB" w14:textId="77777777" w:rsidR="000B1212" w:rsidRPr="0037570C" w:rsidRDefault="000B1212" w:rsidP="00775D9F">
            <w:pPr>
              <w:pStyle w:val="BodyText"/>
              <w:spacing w:after="0"/>
              <w:contextualSpacing/>
              <w:rPr>
                <w:rFonts w:asciiTheme="minorHAnsi" w:hAnsiTheme="minorHAnsi"/>
                <w:b/>
                <w:sz w:val="24"/>
                <w:szCs w:val="24"/>
              </w:rPr>
            </w:pPr>
            <w:r w:rsidRPr="0037570C">
              <w:rPr>
                <w:rFonts w:asciiTheme="minorHAnsi" w:hAnsiTheme="minorHAnsi"/>
                <w:b/>
                <w:sz w:val="24"/>
                <w:szCs w:val="24"/>
              </w:rPr>
              <w:t>Possible Evidence</w:t>
            </w:r>
          </w:p>
        </w:tc>
      </w:tr>
      <w:tr w:rsidR="00BE07F4" w:rsidRPr="0037570C" w14:paraId="69E63965" w14:textId="77777777" w:rsidTr="00775D9F">
        <w:tc>
          <w:tcPr>
            <w:tcW w:w="378" w:type="dxa"/>
          </w:tcPr>
          <w:p w14:paraId="37CA093E"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4"/>
          </w:tcPr>
          <w:p w14:paraId="5CD170EE" w14:textId="2E15D09A" w:rsidR="00BE07F4" w:rsidRPr="0037570C" w:rsidRDefault="00BE07F4" w:rsidP="00775D9F">
            <w:pPr>
              <w:pStyle w:val="ListParagraph"/>
              <w:ind w:left="0"/>
              <w:rPr>
                <w:rFonts w:asciiTheme="minorHAnsi" w:hAnsiTheme="minorHAnsi"/>
                <w:szCs w:val="24"/>
              </w:rPr>
            </w:pPr>
            <w:r w:rsidRPr="0037570C">
              <w:rPr>
                <w:rFonts w:asciiTheme="minorHAnsi" w:hAnsiTheme="minorHAnsi"/>
                <w:szCs w:val="24"/>
              </w:rPr>
              <w:t>School improvement plan developed by the school</w:t>
            </w:r>
            <w:r w:rsidR="0070244D" w:rsidRPr="0037570C">
              <w:rPr>
                <w:rFonts w:asciiTheme="minorHAnsi" w:hAnsiTheme="minorHAnsi"/>
                <w:szCs w:val="24"/>
              </w:rPr>
              <w:t xml:space="preserve"> </w:t>
            </w:r>
          </w:p>
        </w:tc>
      </w:tr>
      <w:tr w:rsidR="00BE07F4" w:rsidRPr="0037570C" w14:paraId="5844B6E4" w14:textId="77777777" w:rsidTr="00775D9F">
        <w:tc>
          <w:tcPr>
            <w:tcW w:w="378" w:type="dxa"/>
          </w:tcPr>
          <w:p w14:paraId="4034B6DA"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4"/>
          </w:tcPr>
          <w:p w14:paraId="415796E5" w14:textId="77777777" w:rsidR="00BE07F4" w:rsidRPr="0037570C" w:rsidRDefault="00BE07F4" w:rsidP="00775D9F">
            <w:pPr>
              <w:pStyle w:val="ListParagraph"/>
              <w:ind w:left="0"/>
              <w:rPr>
                <w:rFonts w:asciiTheme="minorHAnsi" w:hAnsiTheme="minorHAnsi"/>
                <w:szCs w:val="24"/>
              </w:rPr>
            </w:pPr>
            <w:r w:rsidRPr="0037570C">
              <w:rPr>
                <w:rFonts w:asciiTheme="minorHAnsi" w:hAnsiTheme="minorHAnsi"/>
                <w:szCs w:val="24"/>
              </w:rPr>
              <w:t>Agendas and minutes of meetings</w:t>
            </w:r>
          </w:p>
        </w:tc>
      </w:tr>
      <w:tr w:rsidR="00BE07F4" w:rsidRPr="0037570C" w14:paraId="4750BE45" w14:textId="77777777" w:rsidTr="00775D9F">
        <w:tc>
          <w:tcPr>
            <w:tcW w:w="378" w:type="dxa"/>
          </w:tcPr>
          <w:p w14:paraId="5F2931A7"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4"/>
          </w:tcPr>
          <w:p w14:paraId="4A62B1ED" w14:textId="77777777" w:rsidR="00BE07F4" w:rsidRPr="0037570C" w:rsidRDefault="00BE07F4" w:rsidP="00775D9F">
            <w:pPr>
              <w:pStyle w:val="ListParagraph"/>
              <w:ind w:left="0"/>
              <w:rPr>
                <w:rFonts w:asciiTheme="minorHAnsi" w:hAnsiTheme="minorHAnsi"/>
                <w:szCs w:val="24"/>
              </w:rPr>
            </w:pPr>
            <w:r w:rsidRPr="0037570C">
              <w:rPr>
                <w:rFonts w:asciiTheme="minorHAnsi" w:hAnsiTheme="minorHAnsi"/>
                <w:szCs w:val="24"/>
              </w:rPr>
              <w:t>Roles and responsibilities of school leadership</w:t>
            </w:r>
          </w:p>
        </w:tc>
      </w:tr>
      <w:tr w:rsidR="00BE07F4" w:rsidRPr="0037570C" w14:paraId="3704E6AD" w14:textId="77777777" w:rsidTr="00775D9F">
        <w:tc>
          <w:tcPr>
            <w:tcW w:w="378" w:type="dxa"/>
          </w:tcPr>
          <w:p w14:paraId="7FA0297D"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4"/>
          </w:tcPr>
          <w:p w14:paraId="3E64AB1A" w14:textId="74FA7E65" w:rsidR="00BE07F4" w:rsidRPr="0037570C" w:rsidRDefault="00BE07F4" w:rsidP="00775D9F">
            <w:pPr>
              <w:pStyle w:val="ListParagraph"/>
              <w:ind w:left="0"/>
              <w:rPr>
                <w:rFonts w:asciiTheme="minorHAnsi" w:hAnsiTheme="minorHAnsi"/>
                <w:szCs w:val="24"/>
              </w:rPr>
            </w:pPr>
            <w:r w:rsidRPr="0037570C">
              <w:rPr>
                <w:rFonts w:asciiTheme="minorHAnsi" w:hAnsiTheme="minorHAnsi"/>
                <w:szCs w:val="24"/>
              </w:rPr>
              <w:t xml:space="preserve">Maintenance of consistent academic oversight, </w:t>
            </w:r>
            <w:r w:rsidR="001E59A6" w:rsidRPr="0037570C">
              <w:rPr>
                <w:rFonts w:asciiTheme="minorHAnsi" w:hAnsiTheme="minorHAnsi"/>
                <w:szCs w:val="24"/>
              </w:rPr>
              <w:t>planning and resource</w:t>
            </w:r>
            <w:r w:rsidRPr="0037570C">
              <w:rPr>
                <w:rFonts w:asciiTheme="minorHAnsi" w:hAnsiTheme="minorHAnsi"/>
                <w:szCs w:val="24"/>
              </w:rPr>
              <w:t xml:space="preserve"> allocation</w:t>
            </w:r>
            <w:r w:rsidR="0070244D" w:rsidRPr="0037570C">
              <w:rPr>
                <w:rFonts w:asciiTheme="minorHAnsi" w:hAnsiTheme="minorHAnsi"/>
                <w:szCs w:val="24"/>
              </w:rPr>
              <w:t xml:space="preserve">                                                                                       </w:t>
            </w:r>
          </w:p>
        </w:tc>
      </w:tr>
      <w:tr w:rsidR="00BE07F4" w:rsidRPr="0037570C" w14:paraId="4A7CB1BC" w14:textId="77777777" w:rsidTr="00775D9F">
        <w:tc>
          <w:tcPr>
            <w:tcW w:w="378" w:type="dxa"/>
          </w:tcPr>
          <w:p w14:paraId="521259B5"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4"/>
          </w:tcPr>
          <w:p w14:paraId="25084CF2" w14:textId="77777777" w:rsidR="00BE07F4" w:rsidRPr="0037570C" w:rsidRDefault="00BE07F4" w:rsidP="00775D9F">
            <w:pPr>
              <w:pStyle w:val="ListParagraph"/>
              <w:ind w:left="0"/>
              <w:rPr>
                <w:rFonts w:asciiTheme="minorHAnsi" w:hAnsiTheme="minorHAnsi"/>
                <w:szCs w:val="24"/>
              </w:rPr>
            </w:pPr>
            <w:r w:rsidRPr="0037570C">
              <w:rPr>
                <w:rFonts w:asciiTheme="minorHAnsi" w:hAnsiTheme="minorHAnsi"/>
                <w:szCs w:val="24"/>
              </w:rPr>
              <w:t>Survey results regarding functions of the governing body</w:t>
            </w:r>
          </w:p>
        </w:tc>
      </w:tr>
      <w:tr w:rsidR="00BE07F4" w:rsidRPr="0037570C" w14:paraId="00E91EAE" w14:textId="77777777" w:rsidTr="00775D9F">
        <w:tc>
          <w:tcPr>
            <w:tcW w:w="378" w:type="dxa"/>
          </w:tcPr>
          <w:p w14:paraId="2CBB60A0"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4"/>
          </w:tcPr>
          <w:p w14:paraId="2B76A01C" w14:textId="77777777" w:rsidR="00BE07F4" w:rsidRPr="0037570C" w:rsidRDefault="00BE07F4" w:rsidP="00775D9F">
            <w:pPr>
              <w:pStyle w:val="ListParagraph"/>
              <w:ind w:left="0"/>
              <w:rPr>
                <w:rFonts w:asciiTheme="minorHAnsi" w:hAnsiTheme="minorHAnsi"/>
                <w:szCs w:val="24"/>
              </w:rPr>
            </w:pPr>
            <w:r w:rsidRPr="0037570C">
              <w:rPr>
                <w:rFonts w:asciiTheme="minorHAnsi" w:hAnsiTheme="minorHAnsi"/>
                <w:szCs w:val="24"/>
              </w:rPr>
              <w:t>Stakeholder input and feedback</w:t>
            </w:r>
          </w:p>
        </w:tc>
      </w:tr>
      <w:tr w:rsidR="00BE07F4" w:rsidRPr="0037570C" w14:paraId="2486B712" w14:textId="77777777" w:rsidTr="00775D9F">
        <w:tc>
          <w:tcPr>
            <w:tcW w:w="378" w:type="dxa"/>
          </w:tcPr>
          <w:p w14:paraId="0A4A97C9"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4"/>
          </w:tcPr>
          <w:p w14:paraId="6AADB1B1" w14:textId="77777777" w:rsidR="00BE07F4" w:rsidRPr="0037570C" w:rsidRDefault="00BE07F4" w:rsidP="00775D9F">
            <w:pPr>
              <w:pStyle w:val="ListParagraph"/>
              <w:ind w:left="0"/>
              <w:rPr>
                <w:rFonts w:asciiTheme="minorHAnsi" w:hAnsiTheme="minorHAnsi"/>
                <w:szCs w:val="24"/>
              </w:rPr>
            </w:pPr>
            <w:r w:rsidRPr="0037570C">
              <w:rPr>
                <w:rFonts w:asciiTheme="minorHAnsi" w:hAnsiTheme="minorHAnsi"/>
                <w:szCs w:val="24"/>
              </w:rPr>
              <w:t>Social media</w:t>
            </w:r>
          </w:p>
        </w:tc>
      </w:tr>
      <w:tr w:rsidR="00BE07F4" w:rsidRPr="0037570C" w14:paraId="669B0B39" w14:textId="77777777" w:rsidTr="00775D9F">
        <w:tc>
          <w:tcPr>
            <w:tcW w:w="378" w:type="dxa"/>
          </w:tcPr>
          <w:p w14:paraId="5F29EE93"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4"/>
          </w:tcPr>
          <w:p w14:paraId="66B270B7" w14:textId="77777777" w:rsidR="00BE07F4" w:rsidRPr="0037570C" w:rsidRDefault="00BE07F4" w:rsidP="00775D9F">
            <w:pPr>
              <w:contextualSpacing/>
              <w:rPr>
                <w:rFonts w:asciiTheme="minorHAnsi" w:hAnsiTheme="minorHAnsi"/>
                <w:szCs w:val="24"/>
              </w:rPr>
            </w:pPr>
            <w:r w:rsidRPr="0037570C">
              <w:rPr>
                <w:rFonts w:asciiTheme="minorHAnsi" w:hAnsiTheme="minorHAnsi"/>
                <w:szCs w:val="24"/>
              </w:rPr>
              <w:t>Communications regarding board actions</w:t>
            </w:r>
          </w:p>
        </w:tc>
      </w:tr>
      <w:tr w:rsidR="000B1212" w:rsidRPr="0037570C" w14:paraId="5D45E4C0" w14:textId="77777777" w:rsidTr="00775D9F">
        <w:tc>
          <w:tcPr>
            <w:tcW w:w="9576" w:type="dxa"/>
            <w:gridSpan w:val="5"/>
            <w:shd w:val="clear" w:color="auto" w:fill="003366"/>
          </w:tcPr>
          <w:p w14:paraId="650A7561" w14:textId="77777777" w:rsidR="000B1212" w:rsidRPr="0037570C" w:rsidRDefault="000B1212" w:rsidP="00775D9F">
            <w:pPr>
              <w:pStyle w:val="BodyText"/>
              <w:spacing w:after="0"/>
              <w:contextualSpacing/>
              <w:rPr>
                <w:rFonts w:asciiTheme="minorHAnsi" w:hAnsiTheme="minorHAnsi"/>
                <w:b/>
                <w:color w:val="FF0000"/>
                <w:sz w:val="24"/>
                <w:szCs w:val="24"/>
              </w:rPr>
            </w:pPr>
            <w:r w:rsidRPr="0037570C">
              <w:rPr>
                <w:rFonts w:asciiTheme="minorHAnsi" w:hAnsiTheme="minorHAnsi"/>
                <w:b/>
                <w:sz w:val="24"/>
                <w:szCs w:val="24"/>
              </w:rPr>
              <w:t>Comments [Explain why you selected these statements, especially 4s and 1s]</w:t>
            </w:r>
          </w:p>
        </w:tc>
      </w:tr>
      <w:tr w:rsidR="00BE07F4" w:rsidRPr="0037570C" w14:paraId="1A7D1D98" w14:textId="77777777" w:rsidTr="00775D9F">
        <w:tc>
          <w:tcPr>
            <w:tcW w:w="9576" w:type="dxa"/>
            <w:gridSpan w:val="5"/>
          </w:tcPr>
          <w:p w14:paraId="5D6583C6" w14:textId="77777777" w:rsidR="00BE07F4" w:rsidRPr="0037570C" w:rsidRDefault="00BE07F4" w:rsidP="00775D9F">
            <w:pPr>
              <w:pStyle w:val="BodyText"/>
              <w:spacing w:after="0"/>
              <w:contextualSpacing/>
              <w:rPr>
                <w:rFonts w:asciiTheme="minorHAnsi" w:hAnsiTheme="minorHAnsi"/>
                <w:sz w:val="24"/>
                <w:szCs w:val="24"/>
              </w:rPr>
            </w:pPr>
          </w:p>
        </w:tc>
      </w:tr>
      <w:tr w:rsidR="00BE07F4" w:rsidRPr="0037570C" w14:paraId="21A8292F" w14:textId="77777777" w:rsidTr="00775D9F">
        <w:tc>
          <w:tcPr>
            <w:tcW w:w="828" w:type="dxa"/>
            <w:gridSpan w:val="2"/>
          </w:tcPr>
          <w:p w14:paraId="2FBF25AE" w14:textId="77777777" w:rsidR="00BE07F4" w:rsidRPr="0037570C" w:rsidRDefault="00BE07F4" w:rsidP="00775D9F">
            <w:pPr>
              <w:pStyle w:val="BodyText"/>
              <w:spacing w:after="0"/>
              <w:contextualSpacing/>
              <w:rPr>
                <w:rFonts w:asciiTheme="minorHAnsi" w:hAnsiTheme="minorHAnsi"/>
                <w:b/>
                <w:sz w:val="24"/>
                <w:szCs w:val="24"/>
              </w:rPr>
            </w:pPr>
            <w:r w:rsidRPr="0037570C">
              <w:rPr>
                <w:rFonts w:asciiTheme="minorHAnsi" w:hAnsiTheme="minorHAnsi"/>
                <w:b/>
                <w:sz w:val="24"/>
                <w:szCs w:val="24"/>
              </w:rPr>
              <w:t>2.4</w:t>
            </w:r>
          </w:p>
        </w:tc>
        <w:tc>
          <w:tcPr>
            <w:tcW w:w="8010" w:type="dxa"/>
            <w:gridSpan w:val="2"/>
          </w:tcPr>
          <w:p w14:paraId="53154F97" w14:textId="77777777" w:rsidR="00BE07F4" w:rsidRPr="0037570C" w:rsidRDefault="00BE07F4" w:rsidP="00775D9F">
            <w:pPr>
              <w:pStyle w:val="BodyText"/>
              <w:spacing w:after="0"/>
              <w:contextualSpacing/>
              <w:rPr>
                <w:rFonts w:asciiTheme="minorHAnsi" w:hAnsiTheme="minorHAnsi"/>
                <w:sz w:val="24"/>
                <w:szCs w:val="24"/>
              </w:rPr>
            </w:pPr>
            <w:r w:rsidRPr="0037570C">
              <w:rPr>
                <w:rFonts w:asciiTheme="minorHAnsi" w:hAnsiTheme="minorHAnsi"/>
                <w:sz w:val="24"/>
                <w:szCs w:val="24"/>
              </w:rPr>
              <w:t>Leadership and staff foster a culture consistent with the school’s purpose and direction.</w:t>
            </w:r>
          </w:p>
        </w:tc>
        <w:tc>
          <w:tcPr>
            <w:tcW w:w="738" w:type="dxa"/>
          </w:tcPr>
          <w:p w14:paraId="78324256" w14:textId="77777777" w:rsidR="0037570C" w:rsidRDefault="0037570C" w:rsidP="00775D9F">
            <w:pPr>
              <w:pStyle w:val="BodyText"/>
              <w:spacing w:after="0"/>
              <w:contextualSpacing/>
              <w:rPr>
                <w:rFonts w:asciiTheme="minorHAnsi" w:hAnsiTheme="minorHAnsi"/>
                <w:b/>
                <w:sz w:val="24"/>
                <w:szCs w:val="24"/>
              </w:rPr>
            </w:pPr>
            <w:r w:rsidRPr="0037570C">
              <w:rPr>
                <w:rFonts w:asciiTheme="minorHAnsi" w:hAnsiTheme="minorHAnsi"/>
                <w:b/>
                <w:sz w:val="24"/>
                <w:szCs w:val="24"/>
              </w:rPr>
              <w:t>Score</w:t>
            </w:r>
          </w:p>
          <w:p w14:paraId="3B27E024" w14:textId="77777777" w:rsidR="0037570C" w:rsidRDefault="0037570C" w:rsidP="00775D9F">
            <w:pPr>
              <w:pStyle w:val="BodyText"/>
              <w:spacing w:after="0"/>
              <w:contextualSpacing/>
              <w:rPr>
                <w:rFonts w:asciiTheme="minorHAnsi" w:hAnsiTheme="minorHAnsi"/>
                <w:b/>
                <w:sz w:val="24"/>
                <w:szCs w:val="24"/>
              </w:rPr>
            </w:pPr>
          </w:p>
          <w:p w14:paraId="739B235A" w14:textId="77777777" w:rsidR="00BE07F4" w:rsidRPr="0037570C" w:rsidRDefault="00BE07F4" w:rsidP="00775D9F">
            <w:pPr>
              <w:pStyle w:val="BodyText"/>
              <w:spacing w:after="0"/>
              <w:contextualSpacing/>
              <w:rPr>
                <w:rFonts w:asciiTheme="minorHAnsi" w:hAnsiTheme="minorHAnsi"/>
                <w:sz w:val="24"/>
                <w:szCs w:val="24"/>
              </w:rPr>
            </w:pPr>
          </w:p>
        </w:tc>
      </w:tr>
      <w:tr w:rsidR="00DA1E62" w:rsidRPr="0037570C" w14:paraId="0E7AF419" w14:textId="77777777" w:rsidTr="00775D9F">
        <w:tc>
          <w:tcPr>
            <w:tcW w:w="9576" w:type="dxa"/>
            <w:gridSpan w:val="5"/>
            <w:shd w:val="clear" w:color="auto" w:fill="003366"/>
          </w:tcPr>
          <w:p w14:paraId="4B40C2B8" w14:textId="620F7571" w:rsidR="00DA1E62" w:rsidRPr="0037570C" w:rsidRDefault="0037570C" w:rsidP="00775D9F">
            <w:pPr>
              <w:pStyle w:val="BodyText"/>
              <w:spacing w:after="0"/>
              <w:contextualSpacing/>
              <w:rPr>
                <w:rFonts w:asciiTheme="minorHAnsi" w:hAnsiTheme="minorHAnsi"/>
                <w:b/>
                <w:sz w:val="24"/>
                <w:szCs w:val="24"/>
              </w:rPr>
            </w:pPr>
            <w:r w:rsidRPr="0037570C">
              <w:rPr>
                <w:rFonts w:asciiTheme="minorHAnsi" w:hAnsiTheme="minorHAnsi"/>
                <w:b/>
                <w:sz w:val="24"/>
                <w:szCs w:val="24"/>
              </w:rPr>
              <w:lastRenderedPageBreak/>
              <w:t>Performance Levels [Choose the statement in each category that best matches your school.]</w:t>
            </w:r>
          </w:p>
        </w:tc>
      </w:tr>
      <w:tr w:rsidR="00BE07F4" w:rsidRPr="0037570C" w14:paraId="1D51A39F" w14:textId="77777777" w:rsidTr="00775D9F">
        <w:tc>
          <w:tcPr>
            <w:tcW w:w="828" w:type="dxa"/>
            <w:gridSpan w:val="2"/>
            <w:vMerge w:val="restart"/>
            <w:shd w:val="clear" w:color="auto" w:fill="D9D9D9"/>
            <w:textDirection w:val="btLr"/>
          </w:tcPr>
          <w:p w14:paraId="1DF32219"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136FE9B5"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4</w:t>
            </w:r>
          </w:p>
        </w:tc>
        <w:tc>
          <w:tcPr>
            <w:tcW w:w="8388" w:type="dxa"/>
            <w:gridSpan w:val="2"/>
            <w:shd w:val="clear" w:color="auto" w:fill="D9D9D9"/>
          </w:tcPr>
          <w:p w14:paraId="47658950"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Leaders and staff deliberately and consistently align their decisions and actions toward continuous improvement to achieve the school’s purpose.</w:t>
            </w:r>
          </w:p>
        </w:tc>
      </w:tr>
      <w:tr w:rsidR="00BE07F4" w:rsidRPr="0037570C" w14:paraId="28C52E4C" w14:textId="77777777" w:rsidTr="00775D9F">
        <w:tc>
          <w:tcPr>
            <w:tcW w:w="828" w:type="dxa"/>
            <w:gridSpan w:val="2"/>
            <w:vMerge/>
            <w:shd w:val="clear" w:color="auto" w:fill="D9D9D9"/>
          </w:tcPr>
          <w:p w14:paraId="5FFED145"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4DAF1AFC"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3</w:t>
            </w:r>
          </w:p>
        </w:tc>
        <w:tc>
          <w:tcPr>
            <w:tcW w:w="8388" w:type="dxa"/>
            <w:gridSpan w:val="2"/>
            <w:shd w:val="clear" w:color="auto" w:fill="D9D9D9"/>
          </w:tcPr>
          <w:p w14:paraId="51AB03FF"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Leaders and staff align their decisions and actions toward continuous improvement to achieve the school’s purpose.</w:t>
            </w:r>
          </w:p>
        </w:tc>
      </w:tr>
      <w:tr w:rsidR="00BE07F4" w:rsidRPr="0037570C" w14:paraId="33982DF4" w14:textId="77777777" w:rsidTr="00775D9F">
        <w:tc>
          <w:tcPr>
            <w:tcW w:w="828" w:type="dxa"/>
            <w:gridSpan w:val="2"/>
            <w:vMerge/>
            <w:shd w:val="clear" w:color="auto" w:fill="D9D9D9"/>
          </w:tcPr>
          <w:p w14:paraId="2F8DD93A"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6FD341B6"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2</w:t>
            </w:r>
          </w:p>
        </w:tc>
        <w:tc>
          <w:tcPr>
            <w:tcW w:w="8388" w:type="dxa"/>
            <w:gridSpan w:val="2"/>
            <w:shd w:val="clear" w:color="auto" w:fill="D9D9D9"/>
          </w:tcPr>
          <w:p w14:paraId="168CD370"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Leaders and staff make some decisions and take some actions toward continuous improvement.</w:t>
            </w:r>
          </w:p>
        </w:tc>
      </w:tr>
      <w:tr w:rsidR="00BE07F4" w:rsidRPr="0037570C" w14:paraId="1A6AEEFF" w14:textId="77777777" w:rsidTr="00775D9F">
        <w:tc>
          <w:tcPr>
            <w:tcW w:w="828" w:type="dxa"/>
            <w:gridSpan w:val="2"/>
            <w:vMerge/>
            <w:shd w:val="clear" w:color="auto" w:fill="D9D9D9"/>
          </w:tcPr>
          <w:p w14:paraId="7027C14E"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402FBB1B"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1</w:t>
            </w:r>
          </w:p>
        </w:tc>
        <w:tc>
          <w:tcPr>
            <w:tcW w:w="8388" w:type="dxa"/>
            <w:gridSpan w:val="2"/>
            <w:shd w:val="clear" w:color="auto" w:fill="D9D9D9"/>
          </w:tcPr>
          <w:p w14:paraId="0229D8B3"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Decisions and actions seldom or never support continuous improvement.</w:t>
            </w:r>
          </w:p>
        </w:tc>
      </w:tr>
      <w:tr w:rsidR="00BE07F4" w:rsidRPr="0037570C" w14:paraId="4916D411" w14:textId="77777777" w:rsidTr="00775D9F">
        <w:tc>
          <w:tcPr>
            <w:tcW w:w="828" w:type="dxa"/>
            <w:gridSpan w:val="2"/>
            <w:vMerge w:val="restart"/>
            <w:textDirection w:val="btLr"/>
          </w:tcPr>
          <w:p w14:paraId="135F6750"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4E0B14CB"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4</w:t>
            </w:r>
          </w:p>
        </w:tc>
        <w:tc>
          <w:tcPr>
            <w:tcW w:w="8388" w:type="dxa"/>
            <w:gridSpan w:val="2"/>
          </w:tcPr>
          <w:p w14:paraId="1A299A72" w14:textId="6B758B73"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They encourage, </w:t>
            </w:r>
            <w:r w:rsidR="001E59A6" w:rsidRPr="0037570C">
              <w:rPr>
                <w:rFonts w:asciiTheme="minorHAnsi" w:hAnsiTheme="minorHAnsi" w:cs="Arial"/>
                <w:szCs w:val="24"/>
              </w:rPr>
              <w:t>support and expect</w:t>
            </w:r>
            <w:r w:rsidRPr="0037570C">
              <w:rPr>
                <w:rFonts w:asciiTheme="minorHAnsi" w:hAnsiTheme="minorHAnsi" w:cs="Arial"/>
                <w:szCs w:val="24"/>
              </w:rPr>
              <w:t xml:space="preserve"> all students to be held to high </w:t>
            </w:r>
            <w:r w:rsidR="00E04B10" w:rsidRPr="0037570C">
              <w:rPr>
                <w:rFonts w:asciiTheme="minorHAnsi" w:hAnsiTheme="minorHAnsi" w:cs="Arial"/>
                <w:szCs w:val="24"/>
              </w:rPr>
              <w:t>Standards</w:t>
            </w:r>
            <w:r w:rsidRPr="0037570C">
              <w:rPr>
                <w:rFonts w:asciiTheme="minorHAnsi" w:hAnsiTheme="minorHAnsi" w:cs="Arial"/>
                <w:szCs w:val="24"/>
              </w:rPr>
              <w:t xml:space="preserve"> in all courses of study.</w:t>
            </w:r>
          </w:p>
        </w:tc>
      </w:tr>
      <w:tr w:rsidR="00BE07F4" w:rsidRPr="0037570C" w14:paraId="52AF4AD2" w14:textId="77777777" w:rsidTr="00775D9F">
        <w:tc>
          <w:tcPr>
            <w:tcW w:w="828" w:type="dxa"/>
            <w:gridSpan w:val="2"/>
            <w:vMerge/>
            <w:textDirection w:val="btLr"/>
          </w:tcPr>
          <w:p w14:paraId="0BD2630D"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212E9928"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3</w:t>
            </w:r>
          </w:p>
        </w:tc>
        <w:tc>
          <w:tcPr>
            <w:tcW w:w="8388" w:type="dxa"/>
            <w:gridSpan w:val="2"/>
          </w:tcPr>
          <w:p w14:paraId="13B64630" w14:textId="4AB14532"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They expect all students to be held to high </w:t>
            </w:r>
            <w:r w:rsidR="00E04B10" w:rsidRPr="0037570C">
              <w:rPr>
                <w:rFonts w:asciiTheme="minorHAnsi" w:hAnsiTheme="minorHAnsi" w:cs="Arial"/>
                <w:szCs w:val="24"/>
              </w:rPr>
              <w:t>Standards</w:t>
            </w:r>
            <w:r w:rsidRPr="0037570C">
              <w:rPr>
                <w:rFonts w:asciiTheme="minorHAnsi" w:hAnsiTheme="minorHAnsi" w:cs="Arial"/>
                <w:szCs w:val="24"/>
              </w:rPr>
              <w:t xml:space="preserve"> in all courses of study.</w:t>
            </w:r>
          </w:p>
        </w:tc>
      </w:tr>
      <w:tr w:rsidR="00BE07F4" w:rsidRPr="0037570C" w14:paraId="223849E3" w14:textId="77777777" w:rsidTr="00775D9F">
        <w:tc>
          <w:tcPr>
            <w:tcW w:w="828" w:type="dxa"/>
            <w:gridSpan w:val="2"/>
            <w:vMerge/>
            <w:textDirection w:val="btLr"/>
          </w:tcPr>
          <w:p w14:paraId="29D63AA6"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1A94BC69"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2</w:t>
            </w:r>
          </w:p>
        </w:tc>
        <w:tc>
          <w:tcPr>
            <w:tcW w:w="8388" w:type="dxa"/>
            <w:gridSpan w:val="2"/>
          </w:tcPr>
          <w:p w14:paraId="570CD445" w14:textId="77A0F186"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They expect all students to be held to </w:t>
            </w:r>
            <w:r w:rsidR="00E04B10" w:rsidRPr="0037570C">
              <w:rPr>
                <w:rFonts w:asciiTheme="minorHAnsi" w:hAnsiTheme="minorHAnsi" w:cs="Arial"/>
                <w:szCs w:val="24"/>
              </w:rPr>
              <w:t>Standards</w:t>
            </w:r>
            <w:r w:rsidRPr="0037570C">
              <w:rPr>
                <w:rFonts w:asciiTheme="minorHAnsi" w:hAnsiTheme="minorHAnsi" w:cs="Arial"/>
                <w:szCs w:val="24"/>
              </w:rPr>
              <w:t xml:space="preserve">. </w:t>
            </w:r>
          </w:p>
        </w:tc>
      </w:tr>
      <w:tr w:rsidR="00BE07F4" w:rsidRPr="0037570C" w14:paraId="3E6C676C" w14:textId="77777777" w:rsidTr="00775D9F">
        <w:tc>
          <w:tcPr>
            <w:tcW w:w="828" w:type="dxa"/>
            <w:gridSpan w:val="2"/>
            <w:vMerge/>
            <w:textDirection w:val="btLr"/>
          </w:tcPr>
          <w:p w14:paraId="647755BD"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5121306A"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1</w:t>
            </w:r>
          </w:p>
        </w:tc>
        <w:tc>
          <w:tcPr>
            <w:tcW w:w="8388" w:type="dxa"/>
            <w:gridSpan w:val="2"/>
          </w:tcPr>
          <w:p w14:paraId="014B3CE9"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School leaders and staff may or may not expect students to learn.</w:t>
            </w:r>
          </w:p>
        </w:tc>
      </w:tr>
      <w:tr w:rsidR="00BE07F4" w:rsidRPr="0037570C" w14:paraId="6A606AFE" w14:textId="77777777" w:rsidTr="00775D9F">
        <w:tc>
          <w:tcPr>
            <w:tcW w:w="828" w:type="dxa"/>
            <w:gridSpan w:val="2"/>
            <w:vMerge w:val="restart"/>
            <w:shd w:val="clear" w:color="auto" w:fill="D9D9D9"/>
            <w:textDirection w:val="btLr"/>
          </w:tcPr>
          <w:p w14:paraId="5FC87D97"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2986E99E"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4</w:t>
            </w:r>
          </w:p>
        </w:tc>
        <w:tc>
          <w:tcPr>
            <w:tcW w:w="8388" w:type="dxa"/>
            <w:gridSpan w:val="2"/>
            <w:shd w:val="clear" w:color="auto" w:fill="D9D9D9"/>
          </w:tcPr>
          <w:p w14:paraId="37BD0B1F"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All stakeholders are collectively accountable for student learning.</w:t>
            </w:r>
          </w:p>
        </w:tc>
      </w:tr>
      <w:tr w:rsidR="00BE07F4" w:rsidRPr="0037570C" w14:paraId="71E130D4" w14:textId="77777777" w:rsidTr="00775D9F">
        <w:tc>
          <w:tcPr>
            <w:tcW w:w="828" w:type="dxa"/>
            <w:gridSpan w:val="2"/>
            <w:vMerge/>
            <w:shd w:val="clear" w:color="auto" w:fill="D9D9D9"/>
            <w:textDirection w:val="btLr"/>
          </w:tcPr>
          <w:p w14:paraId="0FF57E19"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57F3472B"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3</w:t>
            </w:r>
          </w:p>
        </w:tc>
        <w:tc>
          <w:tcPr>
            <w:tcW w:w="8388" w:type="dxa"/>
            <w:gridSpan w:val="2"/>
            <w:shd w:val="clear" w:color="auto" w:fill="D9D9D9"/>
          </w:tcPr>
          <w:p w14:paraId="2AFE1E67"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All leaders and staff are collectively accountable for student learning.</w:t>
            </w:r>
          </w:p>
        </w:tc>
      </w:tr>
      <w:tr w:rsidR="00BE07F4" w:rsidRPr="0037570C" w14:paraId="65E78638" w14:textId="77777777" w:rsidTr="00775D9F">
        <w:tc>
          <w:tcPr>
            <w:tcW w:w="828" w:type="dxa"/>
            <w:gridSpan w:val="2"/>
            <w:vMerge/>
            <w:shd w:val="clear" w:color="auto" w:fill="D9D9D9"/>
            <w:textDirection w:val="btLr"/>
          </w:tcPr>
          <w:p w14:paraId="671B25EE"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178B117A"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2</w:t>
            </w:r>
          </w:p>
        </w:tc>
        <w:tc>
          <w:tcPr>
            <w:tcW w:w="8388" w:type="dxa"/>
            <w:gridSpan w:val="2"/>
            <w:shd w:val="clear" w:color="auto" w:fill="D9D9D9"/>
          </w:tcPr>
          <w:p w14:paraId="4D2A2C04"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Leaders and staff express a desire for collective accountability for student learning.</w:t>
            </w:r>
          </w:p>
        </w:tc>
      </w:tr>
      <w:tr w:rsidR="00BE07F4" w:rsidRPr="0037570C" w14:paraId="7331A6B5" w14:textId="77777777" w:rsidTr="00775D9F">
        <w:tc>
          <w:tcPr>
            <w:tcW w:w="828" w:type="dxa"/>
            <w:gridSpan w:val="2"/>
            <w:vMerge/>
            <w:shd w:val="clear" w:color="auto" w:fill="D9D9D9"/>
            <w:textDirection w:val="btLr"/>
          </w:tcPr>
          <w:p w14:paraId="7E14FA57"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05D4E04F"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1</w:t>
            </w:r>
          </w:p>
        </w:tc>
        <w:tc>
          <w:tcPr>
            <w:tcW w:w="8388" w:type="dxa"/>
            <w:gridSpan w:val="2"/>
            <w:shd w:val="clear" w:color="auto" w:fill="D9D9D9"/>
          </w:tcPr>
          <w:p w14:paraId="52ADDE30"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There is no evidence of or desire for collective accountability for student learning.</w:t>
            </w:r>
          </w:p>
        </w:tc>
      </w:tr>
      <w:tr w:rsidR="00BE07F4" w:rsidRPr="0037570C" w14:paraId="66496586" w14:textId="77777777" w:rsidTr="00775D9F">
        <w:tc>
          <w:tcPr>
            <w:tcW w:w="828" w:type="dxa"/>
            <w:gridSpan w:val="2"/>
            <w:vMerge w:val="restart"/>
            <w:textDirection w:val="btLr"/>
          </w:tcPr>
          <w:p w14:paraId="52D574B3"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61EAD61C"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4</w:t>
            </w:r>
          </w:p>
        </w:tc>
        <w:tc>
          <w:tcPr>
            <w:tcW w:w="8388" w:type="dxa"/>
            <w:gridSpan w:val="2"/>
          </w:tcPr>
          <w:p w14:paraId="0924DD45" w14:textId="304F1A8D"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School leaders actively and consistently support and encourage innovation, collaboration, shared </w:t>
            </w:r>
            <w:r w:rsidR="001E59A6" w:rsidRPr="0037570C">
              <w:rPr>
                <w:rFonts w:asciiTheme="minorHAnsi" w:hAnsiTheme="minorHAnsi" w:cs="Arial"/>
                <w:szCs w:val="24"/>
              </w:rPr>
              <w:t>leadership and rigorous</w:t>
            </w:r>
            <w:r w:rsidRPr="0037570C">
              <w:rPr>
                <w:rFonts w:asciiTheme="minorHAnsi" w:hAnsiTheme="minorHAnsi" w:cs="Arial"/>
                <w:szCs w:val="24"/>
              </w:rPr>
              <w:t xml:space="preserve"> professional growth.</w:t>
            </w:r>
          </w:p>
        </w:tc>
      </w:tr>
      <w:tr w:rsidR="00BE07F4" w:rsidRPr="0037570C" w14:paraId="187858BD" w14:textId="77777777" w:rsidTr="00775D9F">
        <w:tc>
          <w:tcPr>
            <w:tcW w:w="828" w:type="dxa"/>
            <w:gridSpan w:val="2"/>
            <w:vMerge/>
          </w:tcPr>
          <w:p w14:paraId="28C8AE22"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35CD09C5"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3</w:t>
            </w:r>
          </w:p>
        </w:tc>
        <w:tc>
          <w:tcPr>
            <w:tcW w:w="8388" w:type="dxa"/>
            <w:gridSpan w:val="2"/>
          </w:tcPr>
          <w:p w14:paraId="15FCA5FB" w14:textId="447802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School leaders support innovation, collaboration, shared </w:t>
            </w:r>
            <w:r w:rsidR="001E59A6" w:rsidRPr="0037570C">
              <w:rPr>
                <w:rFonts w:asciiTheme="minorHAnsi" w:hAnsiTheme="minorHAnsi" w:cs="Arial"/>
                <w:szCs w:val="24"/>
              </w:rPr>
              <w:t>leadership and</w:t>
            </w:r>
            <w:r w:rsidRPr="0037570C">
              <w:rPr>
                <w:rFonts w:asciiTheme="minorHAnsi" w:hAnsiTheme="minorHAnsi" w:cs="Arial"/>
                <w:szCs w:val="24"/>
              </w:rPr>
              <w:t xml:space="preserve"> professional growth.</w:t>
            </w:r>
          </w:p>
        </w:tc>
      </w:tr>
      <w:tr w:rsidR="00BE07F4" w:rsidRPr="0037570C" w14:paraId="58100652" w14:textId="77777777" w:rsidTr="00775D9F">
        <w:tc>
          <w:tcPr>
            <w:tcW w:w="828" w:type="dxa"/>
            <w:gridSpan w:val="2"/>
            <w:vMerge/>
          </w:tcPr>
          <w:p w14:paraId="5BF11A3C"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4B8845E4"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2</w:t>
            </w:r>
          </w:p>
        </w:tc>
        <w:tc>
          <w:tcPr>
            <w:tcW w:w="8388" w:type="dxa"/>
            <w:gridSpan w:val="2"/>
          </w:tcPr>
          <w:p w14:paraId="45EE0A5A" w14:textId="5E6547DA"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School leaders sometimes support innovation, collaboration, shared </w:t>
            </w:r>
            <w:r w:rsidR="001E59A6" w:rsidRPr="0037570C">
              <w:rPr>
                <w:rFonts w:asciiTheme="minorHAnsi" w:hAnsiTheme="minorHAnsi" w:cs="Arial"/>
                <w:szCs w:val="24"/>
              </w:rPr>
              <w:t>leadership and</w:t>
            </w:r>
            <w:r w:rsidRPr="0037570C">
              <w:rPr>
                <w:rFonts w:asciiTheme="minorHAnsi" w:hAnsiTheme="minorHAnsi" w:cs="Arial"/>
                <w:szCs w:val="24"/>
              </w:rPr>
              <w:t xml:space="preserve"> professional growth.</w:t>
            </w:r>
          </w:p>
        </w:tc>
      </w:tr>
      <w:tr w:rsidR="00BE07F4" w:rsidRPr="0037570C" w14:paraId="639B014F" w14:textId="77777777" w:rsidTr="00775D9F">
        <w:tc>
          <w:tcPr>
            <w:tcW w:w="828" w:type="dxa"/>
            <w:gridSpan w:val="2"/>
            <w:vMerge/>
          </w:tcPr>
          <w:p w14:paraId="79CF59A4"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22AEF153"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1</w:t>
            </w:r>
          </w:p>
        </w:tc>
        <w:tc>
          <w:tcPr>
            <w:tcW w:w="8388" w:type="dxa"/>
            <w:gridSpan w:val="2"/>
          </w:tcPr>
          <w:p w14:paraId="2C6CC3A9" w14:textId="1BE5B12C"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School leaders seldom or never support innovation, collaboration, shared </w:t>
            </w:r>
            <w:r w:rsidR="001E59A6" w:rsidRPr="0037570C">
              <w:rPr>
                <w:rFonts w:asciiTheme="minorHAnsi" w:hAnsiTheme="minorHAnsi" w:cs="Arial"/>
                <w:szCs w:val="24"/>
              </w:rPr>
              <w:t>leadership and</w:t>
            </w:r>
            <w:r w:rsidRPr="0037570C">
              <w:rPr>
                <w:rFonts w:asciiTheme="minorHAnsi" w:hAnsiTheme="minorHAnsi" w:cs="Arial"/>
                <w:szCs w:val="24"/>
              </w:rPr>
              <w:t xml:space="preserve"> professional growth.</w:t>
            </w:r>
          </w:p>
        </w:tc>
      </w:tr>
      <w:tr w:rsidR="00BE07F4" w:rsidRPr="0037570C" w14:paraId="1396184B" w14:textId="77777777" w:rsidTr="00775D9F">
        <w:tc>
          <w:tcPr>
            <w:tcW w:w="828" w:type="dxa"/>
            <w:gridSpan w:val="2"/>
            <w:vMerge w:val="restart"/>
            <w:shd w:val="clear" w:color="auto" w:fill="D9D9D9"/>
          </w:tcPr>
          <w:p w14:paraId="4C8E2883"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04B50A40"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4</w:t>
            </w:r>
          </w:p>
        </w:tc>
        <w:tc>
          <w:tcPr>
            <w:tcW w:w="8388" w:type="dxa"/>
            <w:gridSpan w:val="2"/>
            <w:shd w:val="clear" w:color="auto" w:fill="D9D9D9"/>
          </w:tcPr>
          <w:p w14:paraId="3056F8DE"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The culture is characterized by collaboration and a sense of community among all stakeholders.</w:t>
            </w:r>
          </w:p>
        </w:tc>
      </w:tr>
      <w:tr w:rsidR="00BE07F4" w:rsidRPr="0037570C" w14:paraId="64D01A6D" w14:textId="77777777" w:rsidTr="00775D9F">
        <w:tc>
          <w:tcPr>
            <w:tcW w:w="828" w:type="dxa"/>
            <w:gridSpan w:val="2"/>
            <w:vMerge/>
            <w:shd w:val="clear" w:color="auto" w:fill="D9D9D9"/>
          </w:tcPr>
          <w:p w14:paraId="002EBF34"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1C69EC15"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3</w:t>
            </w:r>
          </w:p>
        </w:tc>
        <w:tc>
          <w:tcPr>
            <w:tcW w:w="8388" w:type="dxa"/>
            <w:gridSpan w:val="2"/>
            <w:shd w:val="clear" w:color="auto" w:fill="D9D9D9"/>
          </w:tcPr>
          <w:p w14:paraId="2692B254"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The culture is characterized by collaboration and a sense of community.</w:t>
            </w:r>
          </w:p>
        </w:tc>
      </w:tr>
      <w:tr w:rsidR="00BE07F4" w:rsidRPr="0037570C" w14:paraId="30554770" w14:textId="77777777" w:rsidTr="00775D9F">
        <w:tc>
          <w:tcPr>
            <w:tcW w:w="828" w:type="dxa"/>
            <w:gridSpan w:val="2"/>
            <w:vMerge/>
            <w:shd w:val="clear" w:color="auto" w:fill="D9D9D9"/>
          </w:tcPr>
          <w:p w14:paraId="1E92C69A"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7FD9D736"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2</w:t>
            </w:r>
          </w:p>
        </w:tc>
        <w:tc>
          <w:tcPr>
            <w:tcW w:w="8388" w:type="dxa"/>
            <w:gridSpan w:val="2"/>
            <w:shd w:val="clear" w:color="auto" w:fill="D9D9D9"/>
          </w:tcPr>
          <w:p w14:paraId="63222794"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The culture is characterized by a minimal degree of collaboration and limited sense of community.</w:t>
            </w:r>
          </w:p>
        </w:tc>
      </w:tr>
      <w:tr w:rsidR="00BE07F4" w:rsidRPr="0037570C" w14:paraId="38C8DCD3" w14:textId="77777777" w:rsidTr="00775D9F">
        <w:trPr>
          <w:trHeight w:val="470"/>
        </w:trPr>
        <w:tc>
          <w:tcPr>
            <w:tcW w:w="828" w:type="dxa"/>
            <w:gridSpan w:val="2"/>
            <w:vMerge/>
            <w:shd w:val="clear" w:color="auto" w:fill="D9D9D9"/>
          </w:tcPr>
          <w:p w14:paraId="52A25207"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3831B52E" w14:textId="77777777" w:rsidR="00BE07F4" w:rsidRPr="0037570C" w:rsidRDefault="00BE07F4" w:rsidP="00775D9F">
            <w:pPr>
              <w:pStyle w:val="BodyText"/>
              <w:spacing w:after="0"/>
              <w:contextualSpacing/>
              <w:rPr>
                <w:rFonts w:asciiTheme="minorHAnsi" w:hAnsiTheme="minorHAnsi"/>
                <w:sz w:val="24"/>
                <w:szCs w:val="24"/>
              </w:rPr>
            </w:pPr>
            <w:r w:rsidRPr="0037570C">
              <w:rPr>
                <w:rFonts w:asciiTheme="minorHAnsi" w:hAnsiTheme="minorHAnsi"/>
                <w:sz w:val="24"/>
                <w:szCs w:val="24"/>
              </w:rPr>
              <w:t>1</w:t>
            </w:r>
          </w:p>
        </w:tc>
        <w:tc>
          <w:tcPr>
            <w:tcW w:w="8388" w:type="dxa"/>
            <w:gridSpan w:val="2"/>
            <w:shd w:val="clear" w:color="auto" w:fill="D9D9D9"/>
          </w:tcPr>
          <w:p w14:paraId="660068FF" w14:textId="77777777" w:rsidR="00BE07F4" w:rsidRPr="0037570C" w:rsidRDefault="00BE07F4" w:rsidP="00775D9F">
            <w:pPr>
              <w:pStyle w:val="BodyText"/>
              <w:spacing w:after="0"/>
              <w:contextualSpacing/>
              <w:rPr>
                <w:rFonts w:asciiTheme="minorHAnsi" w:hAnsiTheme="minorHAnsi" w:cs="Calibri"/>
                <w:color w:val="000000"/>
                <w:sz w:val="24"/>
                <w:szCs w:val="24"/>
              </w:rPr>
            </w:pPr>
            <w:r w:rsidRPr="0037570C">
              <w:rPr>
                <w:rFonts w:asciiTheme="minorHAnsi" w:hAnsiTheme="minorHAnsi"/>
                <w:sz w:val="24"/>
                <w:szCs w:val="24"/>
              </w:rPr>
              <w:t>The culture is characterized by a minimal degree of collaboration and little or no sense of community.</w:t>
            </w:r>
          </w:p>
        </w:tc>
      </w:tr>
      <w:tr w:rsidR="000B1212" w:rsidRPr="0037570C" w14:paraId="14529453" w14:textId="77777777" w:rsidTr="00775D9F">
        <w:tc>
          <w:tcPr>
            <w:tcW w:w="9576" w:type="dxa"/>
            <w:gridSpan w:val="5"/>
            <w:shd w:val="clear" w:color="auto" w:fill="003366"/>
          </w:tcPr>
          <w:p w14:paraId="0CCC4A7F" w14:textId="77777777" w:rsidR="000B1212" w:rsidRPr="0037570C" w:rsidRDefault="000B1212" w:rsidP="00775D9F">
            <w:pPr>
              <w:pStyle w:val="BodyText"/>
              <w:spacing w:after="0"/>
              <w:contextualSpacing/>
              <w:rPr>
                <w:rFonts w:asciiTheme="minorHAnsi" w:hAnsiTheme="minorHAnsi"/>
                <w:b/>
                <w:sz w:val="24"/>
                <w:szCs w:val="24"/>
              </w:rPr>
            </w:pPr>
            <w:r w:rsidRPr="0037570C">
              <w:rPr>
                <w:rFonts w:asciiTheme="minorHAnsi" w:hAnsiTheme="minorHAnsi"/>
                <w:b/>
                <w:sz w:val="24"/>
                <w:szCs w:val="24"/>
              </w:rPr>
              <w:t>Possible Evidence</w:t>
            </w:r>
          </w:p>
        </w:tc>
      </w:tr>
      <w:tr w:rsidR="00BE07F4" w:rsidRPr="0037570C" w14:paraId="725D1E85" w14:textId="77777777" w:rsidTr="00775D9F">
        <w:tc>
          <w:tcPr>
            <w:tcW w:w="378" w:type="dxa"/>
          </w:tcPr>
          <w:p w14:paraId="3F10F1BE"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4"/>
          </w:tcPr>
          <w:p w14:paraId="0816EBB4" w14:textId="77777777" w:rsidR="00BE07F4" w:rsidRPr="0037570C" w:rsidRDefault="00BE07F4" w:rsidP="00775D9F">
            <w:pPr>
              <w:contextualSpacing/>
              <w:rPr>
                <w:rFonts w:asciiTheme="minorHAnsi" w:hAnsiTheme="minorHAnsi"/>
                <w:szCs w:val="24"/>
              </w:rPr>
            </w:pPr>
            <w:r w:rsidRPr="0037570C">
              <w:rPr>
                <w:rFonts w:asciiTheme="minorHAnsi" w:hAnsiTheme="minorHAnsi"/>
                <w:szCs w:val="24"/>
              </w:rPr>
              <w:t>Examples of collaboration and shared leadership</w:t>
            </w:r>
          </w:p>
        </w:tc>
      </w:tr>
      <w:tr w:rsidR="00BE07F4" w:rsidRPr="0037570C" w14:paraId="287AC95F" w14:textId="77777777" w:rsidTr="00775D9F">
        <w:tc>
          <w:tcPr>
            <w:tcW w:w="378" w:type="dxa"/>
          </w:tcPr>
          <w:p w14:paraId="7968D51D"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4"/>
          </w:tcPr>
          <w:p w14:paraId="45C4C307" w14:textId="77777777" w:rsidR="00BE07F4" w:rsidRPr="0037570C" w:rsidRDefault="00BE07F4" w:rsidP="00775D9F">
            <w:pPr>
              <w:contextualSpacing/>
              <w:rPr>
                <w:rFonts w:asciiTheme="minorHAnsi" w:hAnsiTheme="minorHAnsi"/>
                <w:szCs w:val="24"/>
              </w:rPr>
            </w:pPr>
            <w:r w:rsidRPr="0037570C">
              <w:rPr>
                <w:rFonts w:asciiTheme="minorHAnsi" w:hAnsiTheme="minorHAnsi"/>
                <w:szCs w:val="24"/>
              </w:rPr>
              <w:t>Examples of decisions aligned with the school’s statement of purpose</w:t>
            </w:r>
          </w:p>
        </w:tc>
      </w:tr>
      <w:tr w:rsidR="00BE07F4" w:rsidRPr="0037570C" w14:paraId="43FF9EF5" w14:textId="77777777" w:rsidTr="00775D9F">
        <w:tc>
          <w:tcPr>
            <w:tcW w:w="378" w:type="dxa"/>
          </w:tcPr>
          <w:p w14:paraId="098C1596"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4"/>
          </w:tcPr>
          <w:p w14:paraId="5E24C753" w14:textId="6C1D9FD0" w:rsidR="00BE07F4" w:rsidRPr="0037570C" w:rsidRDefault="00BE07F4" w:rsidP="00775D9F">
            <w:pPr>
              <w:contextualSpacing/>
              <w:rPr>
                <w:rFonts w:asciiTheme="minorHAnsi" w:hAnsiTheme="minorHAnsi"/>
                <w:szCs w:val="24"/>
              </w:rPr>
            </w:pPr>
            <w:r w:rsidRPr="0037570C">
              <w:rPr>
                <w:rFonts w:asciiTheme="minorHAnsi" w:hAnsiTheme="minorHAnsi"/>
                <w:szCs w:val="24"/>
              </w:rPr>
              <w:t>Examples of decisions in support of the school’s continuous improvement plan</w:t>
            </w:r>
            <w:r w:rsidR="0070244D" w:rsidRPr="0037570C">
              <w:rPr>
                <w:rFonts w:asciiTheme="minorHAnsi" w:hAnsiTheme="minorHAnsi"/>
                <w:szCs w:val="24"/>
              </w:rPr>
              <w:t xml:space="preserve"> </w:t>
            </w:r>
          </w:p>
        </w:tc>
      </w:tr>
      <w:tr w:rsidR="00BE07F4" w:rsidRPr="0037570C" w14:paraId="42913F87" w14:textId="77777777" w:rsidTr="00775D9F">
        <w:tc>
          <w:tcPr>
            <w:tcW w:w="378" w:type="dxa"/>
          </w:tcPr>
          <w:p w14:paraId="4081F4BF"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4"/>
          </w:tcPr>
          <w:p w14:paraId="549711C3" w14:textId="77777777" w:rsidR="00BE07F4" w:rsidRPr="0037570C" w:rsidRDefault="00BE07F4" w:rsidP="00775D9F">
            <w:pPr>
              <w:pStyle w:val="BodyText"/>
              <w:spacing w:after="0"/>
              <w:contextualSpacing/>
              <w:rPr>
                <w:rFonts w:asciiTheme="minorHAnsi" w:hAnsiTheme="minorHAnsi"/>
                <w:sz w:val="24"/>
                <w:szCs w:val="24"/>
              </w:rPr>
            </w:pPr>
            <w:r w:rsidRPr="0037570C">
              <w:rPr>
                <w:rFonts w:asciiTheme="minorHAnsi" w:hAnsiTheme="minorHAnsi"/>
                <w:sz w:val="24"/>
                <w:szCs w:val="24"/>
              </w:rPr>
              <w:t>Survey results</w:t>
            </w:r>
          </w:p>
        </w:tc>
      </w:tr>
      <w:tr w:rsidR="000B1212" w:rsidRPr="0037570C" w14:paraId="62282EB5" w14:textId="77777777" w:rsidTr="00775D9F">
        <w:tc>
          <w:tcPr>
            <w:tcW w:w="9576" w:type="dxa"/>
            <w:gridSpan w:val="5"/>
            <w:shd w:val="clear" w:color="auto" w:fill="003366"/>
          </w:tcPr>
          <w:p w14:paraId="593F0824" w14:textId="77777777" w:rsidR="000B1212" w:rsidRPr="0037570C" w:rsidRDefault="000B1212" w:rsidP="00775D9F">
            <w:pPr>
              <w:pStyle w:val="BodyText"/>
              <w:spacing w:after="0"/>
              <w:contextualSpacing/>
              <w:rPr>
                <w:rFonts w:asciiTheme="minorHAnsi" w:hAnsiTheme="minorHAnsi"/>
                <w:b/>
                <w:color w:val="FF0000"/>
                <w:sz w:val="24"/>
                <w:szCs w:val="24"/>
              </w:rPr>
            </w:pPr>
            <w:r w:rsidRPr="0037570C">
              <w:rPr>
                <w:rFonts w:asciiTheme="minorHAnsi" w:hAnsiTheme="minorHAnsi"/>
                <w:b/>
                <w:sz w:val="24"/>
                <w:szCs w:val="24"/>
              </w:rPr>
              <w:t>Comments [Explain why you selected these statements, especially 4s and 1s]</w:t>
            </w:r>
          </w:p>
        </w:tc>
      </w:tr>
      <w:tr w:rsidR="00BE07F4" w:rsidRPr="0037570C" w14:paraId="79069F03" w14:textId="77777777" w:rsidTr="00775D9F">
        <w:tc>
          <w:tcPr>
            <w:tcW w:w="9576" w:type="dxa"/>
            <w:gridSpan w:val="5"/>
          </w:tcPr>
          <w:p w14:paraId="3A94C998" w14:textId="77777777" w:rsidR="00BE07F4" w:rsidRPr="0037570C" w:rsidRDefault="00BE07F4" w:rsidP="00775D9F">
            <w:pPr>
              <w:pStyle w:val="BodyText"/>
              <w:spacing w:after="0"/>
              <w:contextualSpacing/>
              <w:rPr>
                <w:rFonts w:asciiTheme="minorHAnsi" w:hAnsiTheme="minorHAnsi"/>
                <w:sz w:val="24"/>
                <w:szCs w:val="24"/>
              </w:rPr>
            </w:pPr>
          </w:p>
        </w:tc>
      </w:tr>
      <w:tr w:rsidR="00BE07F4" w:rsidRPr="0037570C" w14:paraId="491EB4F9" w14:textId="77777777" w:rsidTr="00775D9F">
        <w:tc>
          <w:tcPr>
            <w:tcW w:w="828" w:type="dxa"/>
            <w:gridSpan w:val="2"/>
          </w:tcPr>
          <w:p w14:paraId="4161BED5" w14:textId="77777777" w:rsidR="00BE07F4" w:rsidRPr="0037570C" w:rsidRDefault="00BE07F4" w:rsidP="00775D9F">
            <w:pPr>
              <w:pStyle w:val="BodyText"/>
              <w:spacing w:after="0"/>
              <w:contextualSpacing/>
              <w:rPr>
                <w:rFonts w:asciiTheme="minorHAnsi" w:hAnsiTheme="minorHAnsi"/>
                <w:b/>
                <w:sz w:val="24"/>
                <w:szCs w:val="24"/>
              </w:rPr>
            </w:pPr>
            <w:r w:rsidRPr="0037570C">
              <w:rPr>
                <w:rFonts w:asciiTheme="minorHAnsi" w:hAnsiTheme="minorHAnsi"/>
                <w:b/>
                <w:sz w:val="24"/>
                <w:szCs w:val="24"/>
              </w:rPr>
              <w:t>2.5</w:t>
            </w:r>
          </w:p>
        </w:tc>
        <w:tc>
          <w:tcPr>
            <w:tcW w:w="8010" w:type="dxa"/>
            <w:gridSpan w:val="2"/>
          </w:tcPr>
          <w:p w14:paraId="5DE2D568" w14:textId="77777777" w:rsidR="00BE07F4" w:rsidRPr="0037570C" w:rsidRDefault="00BE07F4" w:rsidP="00775D9F">
            <w:pPr>
              <w:pStyle w:val="BodyText"/>
              <w:spacing w:after="0"/>
              <w:contextualSpacing/>
              <w:rPr>
                <w:rFonts w:asciiTheme="minorHAnsi" w:hAnsiTheme="minorHAnsi"/>
                <w:sz w:val="24"/>
                <w:szCs w:val="24"/>
              </w:rPr>
            </w:pPr>
            <w:r w:rsidRPr="0037570C">
              <w:rPr>
                <w:rFonts w:asciiTheme="minorHAnsi" w:hAnsiTheme="minorHAnsi"/>
                <w:sz w:val="24"/>
                <w:szCs w:val="24"/>
              </w:rPr>
              <w:t>Leadership engages stakeholders effectively in support of the school’s purpose and direction.</w:t>
            </w:r>
          </w:p>
        </w:tc>
        <w:tc>
          <w:tcPr>
            <w:tcW w:w="738" w:type="dxa"/>
          </w:tcPr>
          <w:p w14:paraId="03CEAB82" w14:textId="77777777" w:rsidR="0037570C" w:rsidRDefault="0037570C" w:rsidP="00775D9F">
            <w:pPr>
              <w:pStyle w:val="BodyText"/>
              <w:spacing w:after="0"/>
              <w:contextualSpacing/>
              <w:rPr>
                <w:rFonts w:asciiTheme="minorHAnsi" w:hAnsiTheme="minorHAnsi"/>
                <w:b/>
                <w:sz w:val="24"/>
                <w:szCs w:val="24"/>
              </w:rPr>
            </w:pPr>
            <w:r w:rsidRPr="0037570C">
              <w:rPr>
                <w:rFonts w:asciiTheme="minorHAnsi" w:hAnsiTheme="minorHAnsi"/>
                <w:b/>
                <w:sz w:val="24"/>
                <w:szCs w:val="24"/>
              </w:rPr>
              <w:t>Score</w:t>
            </w:r>
          </w:p>
          <w:p w14:paraId="2A965951" w14:textId="77777777" w:rsidR="0037570C" w:rsidRDefault="0037570C" w:rsidP="00775D9F">
            <w:pPr>
              <w:pStyle w:val="BodyText"/>
              <w:spacing w:after="0"/>
              <w:contextualSpacing/>
              <w:rPr>
                <w:rFonts w:asciiTheme="minorHAnsi" w:hAnsiTheme="minorHAnsi"/>
                <w:b/>
                <w:sz w:val="24"/>
                <w:szCs w:val="24"/>
              </w:rPr>
            </w:pPr>
          </w:p>
          <w:p w14:paraId="6221E36D" w14:textId="77777777" w:rsidR="00BE07F4" w:rsidRPr="0037570C" w:rsidRDefault="00BE07F4" w:rsidP="00775D9F">
            <w:pPr>
              <w:pStyle w:val="BodyText"/>
              <w:spacing w:after="0"/>
              <w:contextualSpacing/>
              <w:rPr>
                <w:rFonts w:asciiTheme="minorHAnsi" w:hAnsiTheme="minorHAnsi"/>
                <w:sz w:val="24"/>
                <w:szCs w:val="24"/>
              </w:rPr>
            </w:pPr>
          </w:p>
        </w:tc>
      </w:tr>
      <w:tr w:rsidR="00DA1E62" w:rsidRPr="0037570C" w14:paraId="4EB22999" w14:textId="77777777" w:rsidTr="00775D9F">
        <w:tc>
          <w:tcPr>
            <w:tcW w:w="9576" w:type="dxa"/>
            <w:gridSpan w:val="5"/>
            <w:shd w:val="clear" w:color="auto" w:fill="003366"/>
          </w:tcPr>
          <w:p w14:paraId="3A118F45" w14:textId="171434E3" w:rsidR="00DA1E62" w:rsidRPr="0037570C" w:rsidRDefault="0037570C" w:rsidP="00775D9F">
            <w:pPr>
              <w:pStyle w:val="BodyText"/>
              <w:spacing w:after="0"/>
              <w:contextualSpacing/>
              <w:rPr>
                <w:rFonts w:asciiTheme="minorHAnsi" w:hAnsiTheme="minorHAnsi"/>
                <w:b/>
                <w:sz w:val="24"/>
                <w:szCs w:val="24"/>
              </w:rPr>
            </w:pPr>
            <w:r w:rsidRPr="0037570C">
              <w:rPr>
                <w:rFonts w:asciiTheme="minorHAnsi" w:hAnsiTheme="minorHAnsi"/>
                <w:b/>
                <w:sz w:val="24"/>
                <w:szCs w:val="24"/>
              </w:rPr>
              <w:t>Performance Levels [Choose the statement in each category that best matches your school.]</w:t>
            </w:r>
          </w:p>
        </w:tc>
      </w:tr>
      <w:tr w:rsidR="00BE07F4" w:rsidRPr="0037570C" w14:paraId="34F5E726" w14:textId="77777777" w:rsidTr="00775D9F">
        <w:tc>
          <w:tcPr>
            <w:tcW w:w="828" w:type="dxa"/>
            <w:gridSpan w:val="2"/>
            <w:vMerge w:val="restart"/>
            <w:shd w:val="clear" w:color="auto" w:fill="D9D9D9"/>
            <w:textDirection w:val="btLr"/>
          </w:tcPr>
          <w:p w14:paraId="23F2C320"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333475B9"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4</w:t>
            </w:r>
          </w:p>
        </w:tc>
        <w:tc>
          <w:tcPr>
            <w:tcW w:w="8388" w:type="dxa"/>
            <w:gridSpan w:val="2"/>
            <w:shd w:val="clear" w:color="auto" w:fill="D9D9D9"/>
          </w:tcPr>
          <w:p w14:paraId="7E94FE8A" w14:textId="0AECA59C"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Leaders consistently communicate effectively with appropriate and varied representatives from stakeholder groups, provide opportunities for stakeholders to shape decisions, solicit feedback and respond to stakeholders, work collaboratively on school improvement </w:t>
            </w:r>
            <w:r w:rsidR="001E59A6" w:rsidRPr="0037570C">
              <w:rPr>
                <w:rFonts w:asciiTheme="minorHAnsi" w:hAnsiTheme="minorHAnsi" w:cs="Arial"/>
                <w:szCs w:val="24"/>
              </w:rPr>
              <w:t>efforts and provide</w:t>
            </w:r>
            <w:r w:rsidRPr="0037570C">
              <w:rPr>
                <w:rFonts w:asciiTheme="minorHAnsi" w:hAnsiTheme="minorHAnsi" w:cs="Arial"/>
                <w:szCs w:val="24"/>
              </w:rPr>
              <w:t xml:space="preserve"> and support meaningful leadership roles for stakeholders.</w:t>
            </w:r>
          </w:p>
        </w:tc>
      </w:tr>
      <w:tr w:rsidR="00BE07F4" w:rsidRPr="0037570C" w14:paraId="0CE7A22C" w14:textId="77777777" w:rsidTr="00775D9F">
        <w:tc>
          <w:tcPr>
            <w:tcW w:w="828" w:type="dxa"/>
            <w:gridSpan w:val="2"/>
            <w:vMerge/>
            <w:shd w:val="clear" w:color="auto" w:fill="D9D9D9"/>
          </w:tcPr>
          <w:p w14:paraId="58B16FC0"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2A18F583"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3</w:t>
            </w:r>
          </w:p>
        </w:tc>
        <w:tc>
          <w:tcPr>
            <w:tcW w:w="8388" w:type="dxa"/>
            <w:gridSpan w:val="2"/>
            <w:shd w:val="clear" w:color="auto" w:fill="D9D9D9"/>
          </w:tcPr>
          <w:p w14:paraId="1A8F777C" w14:textId="356B63FF"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Leaders communicate effectively with appropriate and varied representatives from stakeholder groups, provide opportunities for stakeholders to shape decisions, solicit feedback and respond to stakeholders, work collaboratively on school improvement </w:t>
            </w:r>
            <w:r w:rsidR="001E59A6" w:rsidRPr="0037570C">
              <w:rPr>
                <w:rFonts w:asciiTheme="minorHAnsi" w:hAnsiTheme="minorHAnsi" w:cs="Arial"/>
                <w:szCs w:val="24"/>
              </w:rPr>
              <w:t>efforts and provide</w:t>
            </w:r>
            <w:r w:rsidRPr="0037570C">
              <w:rPr>
                <w:rFonts w:asciiTheme="minorHAnsi" w:hAnsiTheme="minorHAnsi" w:cs="Arial"/>
                <w:szCs w:val="24"/>
              </w:rPr>
              <w:t xml:space="preserve"> and support meaningful leadership roles for stakeholders.</w:t>
            </w:r>
          </w:p>
        </w:tc>
      </w:tr>
      <w:tr w:rsidR="00BE07F4" w:rsidRPr="0037570C" w14:paraId="29F9AF04" w14:textId="77777777" w:rsidTr="00775D9F">
        <w:tc>
          <w:tcPr>
            <w:tcW w:w="828" w:type="dxa"/>
            <w:gridSpan w:val="2"/>
            <w:vMerge/>
            <w:shd w:val="clear" w:color="auto" w:fill="D9D9D9"/>
          </w:tcPr>
          <w:p w14:paraId="2D452875"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512DEC5E"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2</w:t>
            </w:r>
          </w:p>
        </w:tc>
        <w:tc>
          <w:tcPr>
            <w:tcW w:w="8388" w:type="dxa"/>
            <w:gridSpan w:val="2"/>
            <w:shd w:val="clear" w:color="auto" w:fill="D9D9D9"/>
          </w:tcPr>
          <w:p w14:paraId="69D1A026" w14:textId="26C16D03"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Leaders sometimes communicate effectively with stakeholder groups, provide opportunities for stakeholders to shape decisions, solicit feedback from stakeholders, work collaboratively on school improvement </w:t>
            </w:r>
            <w:r w:rsidR="001E59A6" w:rsidRPr="0037570C">
              <w:rPr>
                <w:rFonts w:asciiTheme="minorHAnsi" w:hAnsiTheme="minorHAnsi" w:cs="Arial"/>
                <w:szCs w:val="24"/>
              </w:rPr>
              <w:t>efforts and provide</w:t>
            </w:r>
            <w:r w:rsidRPr="0037570C">
              <w:rPr>
                <w:rFonts w:asciiTheme="minorHAnsi" w:hAnsiTheme="minorHAnsi" w:cs="Arial"/>
                <w:szCs w:val="24"/>
              </w:rPr>
              <w:t xml:space="preserve"> some leadership roles for stakeholders.</w:t>
            </w:r>
          </w:p>
        </w:tc>
      </w:tr>
      <w:tr w:rsidR="00BE07F4" w:rsidRPr="0037570C" w14:paraId="429EAF03" w14:textId="77777777" w:rsidTr="00775D9F">
        <w:tc>
          <w:tcPr>
            <w:tcW w:w="828" w:type="dxa"/>
            <w:gridSpan w:val="2"/>
            <w:vMerge/>
            <w:shd w:val="clear" w:color="auto" w:fill="D9D9D9"/>
          </w:tcPr>
          <w:p w14:paraId="6ABC04CB"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4A10BF81"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1</w:t>
            </w:r>
          </w:p>
        </w:tc>
        <w:tc>
          <w:tcPr>
            <w:tcW w:w="8388" w:type="dxa"/>
            <w:gridSpan w:val="2"/>
            <w:shd w:val="clear" w:color="auto" w:fill="D9D9D9"/>
          </w:tcPr>
          <w:p w14:paraId="7F8F96F2"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Little or no work on school improvement efforts is collaborative, and stakeholders have little or no opportunity for leadership.</w:t>
            </w:r>
          </w:p>
        </w:tc>
      </w:tr>
      <w:tr w:rsidR="00BE07F4" w:rsidRPr="0037570C" w14:paraId="6C94542B" w14:textId="77777777" w:rsidTr="00775D9F">
        <w:tc>
          <w:tcPr>
            <w:tcW w:w="828" w:type="dxa"/>
            <w:gridSpan w:val="2"/>
            <w:vMerge w:val="restart"/>
            <w:textDirection w:val="btLr"/>
          </w:tcPr>
          <w:p w14:paraId="5CACCB8C"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6C09A24F"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4</w:t>
            </w:r>
          </w:p>
        </w:tc>
        <w:tc>
          <w:tcPr>
            <w:tcW w:w="8388" w:type="dxa"/>
            <w:gridSpan w:val="2"/>
          </w:tcPr>
          <w:p w14:paraId="48A4927B" w14:textId="6AD80B66"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School leaders’ proactive and persistent efforts result in measurable, active stakeholder participation; positive engagement in the school; a strong sense of community; and ownership.</w:t>
            </w:r>
            <w:r w:rsidR="0070244D" w:rsidRPr="0037570C">
              <w:rPr>
                <w:rFonts w:asciiTheme="minorHAnsi" w:hAnsiTheme="minorHAnsi" w:cs="Arial"/>
                <w:szCs w:val="24"/>
              </w:rPr>
              <w:t xml:space="preserve"> </w:t>
            </w:r>
          </w:p>
        </w:tc>
      </w:tr>
      <w:tr w:rsidR="00BE07F4" w:rsidRPr="0037570C" w14:paraId="28321A37" w14:textId="77777777" w:rsidTr="00775D9F">
        <w:tc>
          <w:tcPr>
            <w:tcW w:w="828" w:type="dxa"/>
            <w:gridSpan w:val="2"/>
            <w:vMerge/>
            <w:textDirection w:val="btLr"/>
          </w:tcPr>
          <w:p w14:paraId="116DED82"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413D5FAE"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3</w:t>
            </w:r>
          </w:p>
        </w:tc>
        <w:tc>
          <w:tcPr>
            <w:tcW w:w="8388" w:type="dxa"/>
            <w:gridSpan w:val="2"/>
          </w:tcPr>
          <w:p w14:paraId="6A8C6CAD" w14:textId="3E800E55"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School leaders’ efforts result in measurable, active stakeholder participation; engagement in the school; a sense of community; and ownership.</w:t>
            </w:r>
            <w:r w:rsidR="0070244D" w:rsidRPr="0037570C">
              <w:rPr>
                <w:rFonts w:asciiTheme="minorHAnsi" w:hAnsiTheme="minorHAnsi" w:cs="Arial"/>
                <w:szCs w:val="24"/>
              </w:rPr>
              <w:t xml:space="preserve"> </w:t>
            </w:r>
          </w:p>
        </w:tc>
      </w:tr>
      <w:tr w:rsidR="00BE07F4" w:rsidRPr="0037570C" w14:paraId="5F857A40" w14:textId="77777777" w:rsidTr="00775D9F">
        <w:tc>
          <w:tcPr>
            <w:tcW w:w="828" w:type="dxa"/>
            <w:gridSpan w:val="2"/>
            <w:vMerge/>
            <w:textDirection w:val="btLr"/>
          </w:tcPr>
          <w:p w14:paraId="25248301"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04C27ABC"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2</w:t>
            </w:r>
          </w:p>
        </w:tc>
        <w:tc>
          <w:tcPr>
            <w:tcW w:w="8388" w:type="dxa"/>
            <w:gridSpan w:val="2"/>
          </w:tcPr>
          <w:p w14:paraId="33EB28B5"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School leaders’ efforts result in some stakeholder participation and engagement in the school.</w:t>
            </w:r>
          </w:p>
        </w:tc>
      </w:tr>
      <w:tr w:rsidR="00BE07F4" w:rsidRPr="0037570C" w14:paraId="08E4D1A2" w14:textId="77777777" w:rsidTr="00775D9F">
        <w:tc>
          <w:tcPr>
            <w:tcW w:w="828" w:type="dxa"/>
            <w:gridSpan w:val="2"/>
            <w:vMerge/>
            <w:textDirection w:val="btLr"/>
          </w:tcPr>
          <w:p w14:paraId="1EAFC291"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57C7FBEE"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1</w:t>
            </w:r>
          </w:p>
        </w:tc>
        <w:tc>
          <w:tcPr>
            <w:tcW w:w="8388" w:type="dxa"/>
            <w:gridSpan w:val="2"/>
          </w:tcPr>
          <w:p w14:paraId="2E18CFB3"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 Leaders rarely or never communicate with stakeholder groups. School leaders’ efforts result in limited or no stakeholder participation and engagement in the school.</w:t>
            </w:r>
          </w:p>
        </w:tc>
      </w:tr>
      <w:tr w:rsidR="000B1212" w:rsidRPr="0037570C" w14:paraId="4F2EA0F4" w14:textId="77777777" w:rsidTr="00775D9F">
        <w:tc>
          <w:tcPr>
            <w:tcW w:w="9576" w:type="dxa"/>
            <w:gridSpan w:val="5"/>
            <w:shd w:val="clear" w:color="auto" w:fill="003366"/>
          </w:tcPr>
          <w:p w14:paraId="4D4AF1E4" w14:textId="77777777" w:rsidR="000B1212" w:rsidRPr="0037570C" w:rsidRDefault="000B1212" w:rsidP="00775D9F">
            <w:pPr>
              <w:pStyle w:val="BodyText"/>
              <w:spacing w:after="0"/>
              <w:contextualSpacing/>
              <w:rPr>
                <w:rFonts w:asciiTheme="minorHAnsi" w:hAnsiTheme="minorHAnsi"/>
                <w:b/>
                <w:sz w:val="24"/>
                <w:szCs w:val="24"/>
              </w:rPr>
            </w:pPr>
            <w:r w:rsidRPr="0037570C">
              <w:rPr>
                <w:rFonts w:asciiTheme="minorHAnsi" w:hAnsiTheme="minorHAnsi"/>
                <w:b/>
                <w:sz w:val="24"/>
                <w:szCs w:val="24"/>
              </w:rPr>
              <w:t>Possible Evidence</w:t>
            </w:r>
          </w:p>
        </w:tc>
      </w:tr>
      <w:tr w:rsidR="00BE07F4" w:rsidRPr="0037570C" w14:paraId="78A4954D" w14:textId="77777777" w:rsidTr="00775D9F">
        <w:tc>
          <w:tcPr>
            <w:tcW w:w="378" w:type="dxa"/>
          </w:tcPr>
          <w:p w14:paraId="4AE18469"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4"/>
          </w:tcPr>
          <w:p w14:paraId="48A18CD5" w14:textId="77777777" w:rsidR="00BE07F4" w:rsidRPr="0037570C" w:rsidRDefault="00BE07F4" w:rsidP="00775D9F">
            <w:pPr>
              <w:contextualSpacing/>
              <w:rPr>
                <w:rFonts w:asciiTheme="minorHAnsi" w:hAnsiTheme="minorHAnsi"/>
                <w:szCs w:val="24"/>
              </w:rPr>
            </w:pPr>
            <w:r w:rsidRPr="0037570C">
              <w:rPr>
                <w:rFonts w:asciiTheme="minorHAnsi" w:hAnsiTheme="minorHAnsi"/>
                <w:szCs w:val="24"/>
              </w:rPr>
              <w:t>Survey responses</w:t>
            </w:r>
          </w:p>
        </w:tc>
      </w:tr>
      <w:tr w:rsidR="00BE07F4" w:rsidRPr="0037570C" w14:paraId="441D3153" w14:textId="77777777" w:rsidTr="00775D9F">
        <w:tc>
          <w:tcPr>
            <w:tcW w:w="378" w:type="dxa"/>
          </w:tcPr>
          <w:p w14:paraId="5D00A794"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4"/>
          </w:tcPr>
          <w:p w14:paraId="7D29B54C" w14:textId="77777777" w:rsidR="00BE07F4" w:rsidRPr="0037570C" w:rsidRDefault="00BE07F4" w:rsidP="00775D9F">
            <w:pPr>
              <w:contextualSpacing/>
              <w:rPr>
                <w:rFonts w:asciiTheme="minorHAnsi" w:hAnsiTheme="minorHAnsi"/>
                <w:szCs w:val="24"/>
              </w:rPr>
            </w:pPr>
            <w:r w:rsidRPr="0037570C">
              <w:rPr>
                <w:rFonts w:asciiTheme="minorHAnsi" w:hAnsiTheme="minorHAnsi"/>
                <w:szCs w:val="24"/>
              </w:rPr>
              <w:t>Copies of surveys or screen shots from online surveys</w:t>
            </w:r>
          </w:p>
        </w:tc>
      </w:tr>
      <w:tr w:rsidR="00BE07F4" w:rsidRPr="0037570C" w14:paraId="0A46994F" w14:textId="77777777" w:rsidTr="00775D9F">
        <w:tc>
          <w:tcPr>
            <w:tcW w:w="378" w:type="dxa"/>
          </w:tcPr>
          <w:p w14:paraId="2EFA1BCA"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4"/>
          </w:tcPr>
          <w:p w14:paraId="4C08D7AB" w14:textId="77777777" w:rsidR="00BE07F4" w:rsidRPr="0037570C" w:rsidRDefault="00BE07F4" w:rsidP="00775D9F">
            <w:pPr>
              <w:contextualSpacing/>
              <w:rPr>
                <w:rFonts w:asciiTheme="minorHAnsi" w:hAnsiTheme="minorHAnsi"/>
                <w:szCs w:val="24"/>
              </w:rPr>
            </w:pPr>
            <w:r w:rsidRPr="0037570C">
              <w:rPr>
                <w:rFonts w:asciiTheme="minorHAnsi" w:hAnsiTheme="minorHAnsi"/>
                <w:szCs w:val="24"/>
              </w:rPr>
              <w:t>Communication plan</w:t>
            </w:r>
          </w:p>
        </w:tc>
      </w:tr>
      <w:tr w:rsidR="00BE07F4" w:rsidRPr="0037570C" w14:paraId="3BFA802A" w14:textId="77777777" w:rsidTr="00775D9F">
        <w:tc>
          <w:tcPr>
            <w:tcW w:w="378" w:type="dxa"/>
          </w:tcPr>
          <w:p w14:paraId="51742B8A"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4"/>
          </w:tcPr>
          <w:p w14:paraId="70B71DAE" w14:textId="77777777" w:rsidR="00BE07F4" w:rsidRPr="0037570C" w:rsidRDefault="00BE07F4" w:rsidP="00775D9F">
            <w:pPr>
              <w:contextualSpacing/>
              <w:rPr>
                <w:rFonts w:asciiTheme="minorHAnsi" w:hAnsiTheme="minorHAnsi"/>
                <w:szCs w:val="24"/>
              </w:rPr>
            </w:pPr>
            <w:r w:rsidRPr="0037570C">
              <w:rPr>
                <w:rFonts w:asciiTheme="minorHAnsi" w:hAnsiTheme="minorHAnsi"/>
                <w:szCs w:val="24"/>
              </w:rPr>
              <w:t>Minutes from meetings with stakeholders</w:t>
            </w:r>
          </w:p>
        </w:tc>
      </w:tr>
      <w:tr w:rsidR="00BE07F4" w:rsidRPr="0037570C" w14:paraId="30CDD103" w14:textId="77777777" w:rsidTr="00775D9F">
        <w:tc>
          <w:tcPr>
            <w:tcW w:w="378" w:type="dxa"/>
          </w:tcPr>
          <w:p w14:paraId="1413B117"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4"/>
          </w:tcPr>
          <w:p w14:paraId="527D6D10" w14:textId="77777777" w:rsidR="00BE07F4" w:rsidRPr="0037570C" w:rsidRDefault="00BE07F4" w:rsidP="00775D9F">
            <w:pPr>
              <w:contextualSpacing/>
              <w:rPr>
                <w:rFonts w:asciiTheme="minorHAnsi" w:hAnsiTheme="minorHAnsi"/>
                <w:szCs w:val="24"/>
              </w:rPr>
            </w:pPr>
            <w:r w:rsidRPr="0037570C">
              <w:rPr>
                <w:rFonts w:asciiTheme="minorHAnsi" w:hAnsiTheme="minorHAnsi"/>
                <w:szCs w:val="24"/>
              </w:rPr>
              <w:t>Involvement of stakeholders in a school improvement plan</w:t>
            </w:r>
          </w:p>
        </w:tc>
      </w:tr>
      <w:tr w:rsidR="000B1212" w:rsidRPr="0037570C" w14:paraId="17F1C226" w14:textId="77777777" w:rsidTr="00775D9F">
        <w:tc>
          <w:tcPr>
            <w:tcW w:w="9576" w:type="dxa"/>
            <w:gridSpan w:val="5"/>
            <w:shd w:val="clear" w:color="auto" w:fill="003366"/>
          </w:tcPr>
          <w:p w14:paraId="62D81D87" w14:textId="77777777" w:rsidR="000B1212" w:rsidRPr="0037570C" w:rsidRDefault="000B1212" w:rsidP="00775D9F">
            <w:pPr>
              <w:pStyle w:val="BodyText"/>
              <w:spacing w:after="0"/>
              <w:contextualSpacing/>
              <w:rPr>
                <w:rFonts w:asciiTheme="minorHAnsi" w:hAnsiTheme="minorHAnsi"/>
                <w:b/>
                <w:color w:val="FF0000"/>
                <w:sz w:val="24"/>
                <w:szCs w:val="24"/>
              </w:rPr>
            </w:pPr>
            <w:r w:rsidRPr="0037570C">
              <w:rPr>
                <w:rFonts w:asciiTheme="minorHAnsi" w:hAnsiTheme="minorHAnsi"/>
                <w:b/>
                <w:sz w:val="24"/>
                <w:szCs w:val="24"/>
              </w:rPr>
              <w:t>Comments [Explain why you selected these statements, especially 4s and 1s]</w:t>
            </w:r>
          </w:p>
        </w:tc>
      </w:tr>
      <w:tr w:rsidR="00BE07F4" w:rsidRPr="0037570C" w14:paraId="36D79067" w14:textId="77777777" w:rsidTr="00775D9F">
        <w:tc>
          <w:tcPr>
            <w:tcW w:w="9576" w:type="dxa"/>
            <w:gridSpan w:val="5"/>
          </w:tcPr>
          <w:p w14:paraId="30B1FA2E" w14:textId="77777777" w:rsidR="00BE07F4" w:rsidRPr="0037570C" w:rsidRDefault="00BE07F4" w:rsidP="00775D9F">
            <w:pPr>
              <w:pStyle w:val="BodyText"/>
              <w:spacing w:after="0"/>
              <w:contextualSpacing/>
              <w:rPr>
                <w:rFonts w:asciiTheme="minorHAnsi" w:hAnsiTheme="minorHAnsi"/>
                <w:sz w:val="24"/>
                <w:szCs w:val="24"/>
              </w:rPr>
            </w:pPr>
          </w:p>
        </w:tc>
      </w:tr>
      <w:tr w:rsidR="00BE07F4" w:rsidRPr="0037570C" w14:paraId="2B6A35B5" w14:textId="77777777" w:rsidTr="00775D9F">
        <w:tc>
          <w:tcPr>
            <w:tcW w:w="828" w:type="dxa"/>
            <w:gridSpan w:val="2"/>
          </w:tcPr>
          <w:p w14:paraId="0AEF95F4" w14:textId="77777777" w:rsidR="00BE07F4" w:rsidRPr="0037570C" w:rsidRDefault="00BE07F4" w:rsidP="00775D9F">
            <w:pPr>
              <w:pStyle w:val="BodyText"/>
              <w:spacing w:after="0"/>
              <w:contextualSpacing/>
              <w:rPr>
                <w:rFonts w:asciiTheme="minorHAnsi" w:hAnsiTheme="minorHAnsi"/>
                <w:b/>
                <w:sz w:val="24"/>
                <w:szCs w:val="24"/>
              </w:rPr>
            </w:pPr>
            <w:r w:rsidRPr="0037570C">
              <w:rPr>
                <w:rFonts w:asciiTheme="minorHAnsi" w:hAnsiTheme="minorHAnsi"/>
                <w:b/>
                <w:sz w:val="24"/>
                <w:szCs w:val="24"/>
              </w:rPr>
              <w:t>2.6</w:t>
            </w:r>
          </w:p>
        </w:tc>
        <w:tc>
          <w:tcPr>
            <w:tcW w:w="8010" w:type="dxa"/>
            <w:gridSpan w:val="2"/>
          </w:tcPr>
          <w:p w14:paraId="24585E13" w14:textId="77777777" w:rsidR="00BE07F4" w:rsidRPr="0037570C" w:rsidRDefault="00BE07F4" w:rsidP="00775D9F">
            <w:pPr>
              <w:pStyle w:val="BodyText"/>
              <w:spacing w:after="0"/>
              <w:contextualSpacing/>
              <w:rPr>
                <w:rFonts w:asciiTheme="minorHAnsi" w:hAnsiTheme="minorHAnsi"/>
                <w:sz w:val="24"/>
                <w:szCs w:val="24"/>
              </w:rPr>
            </w:pPr>
            <w:r w:rsidRPr="0037570C">
              <w:rPr>
                <w:rFonts w:asciiTheme="minorHAnsi" w:hAnsiTheme="minorHAnsi"/>
                <w:sz w:val="24"/>
                <w:szCs w:val="24"/>
              </w:rPr>
              <w:t>Leadership and staff supervision and evaluation processes result in improved professional practice and student success.</w:t>
            </w:r>
          </w:p>
        </w:tc>
        <w:tc>
          <w:tcPr>
            <w:tcW w:w="738" w:type="dxa"/>
          </w:tcPr>
          <w:p w14:paraId="64ED5004" w14:textId="77777777" w:rsidR="0037570C" w:rsidRDefault="0037570C" w:rsidP="00775D9F">
            <w:pPr>
              <w:pStyle w:val="BodyText"/>
              <w:spacing w:after="0"/>
              <w:contextualSpacing/>
              <w:rPr>
                <w:rFonts w:asciiTheme="minorHAnsi" w:hAnsiTheme="minorHAnsi"/>
                <w:b/>
                <w:sz w:val="24"/>
                <w:szCs w:val="24"/>
              </w:rPr>
            </w:pPr>
            <w:r w:rsidRPr="0037570C">
              <w:rPr>
                <w:rFonts w:asciiTheme="minorHAnsi" w:hAnsiTheme="minorHAnsi"/>
                <w:b/>
                <w:sz w:val="24"/>
                <w:szCs w:val="24"/>
              </w:rPr>
              <w:t>Score</w:t>
            </w:r>
          </w:p>
          <w:p w14:paraId="7F239040" w14:textId="77777777" w:rsidR="0037570C" w:rsidRDefault="0037570C" w:rsidP="00775D9F">
            <w:pPr>
              <w:pStyle w:val="BodyText"/>
              <w:spacing w:after="0"/>
              <w:contextualSpacing/>
              <w:rPr>
                <w:rFonts w:asciiTheme="minorHAnsi" w:hAnsiTheme="minorHAnsi"/>
                <w:b/>
                <w:sz w:val="24"/>
                <w:szCs w:val="24"/>
              </w:rPr>
            </w:pPr>
          </w:p>
          <w:p w14:paraId="6D1DCDB9" w14:textId="77777777" w:rsidR="00BE07F4" w:rsidRPr="0037570C" w:rsidRDefault="00BE07F4" w:rsidP="00775D9F">
            <w:pPr>
              <w:pStyle w:val="BodyText"/>
              <w:spacing w:after="0"/>
              <w:contextualSpacing/>
              <w:rPr>
                <w:rFonts w:asciiTheme="minorHAnsi" w:hAnsiTheme="minorHAnsi"/>
                <w:sz w:val="24"/>
                <w:szCs w:val="24"/>
              </w:rPr>
            </w:pPr>
          </w:p>
        </w:tc>
      </w:tr>
      <w:tr w:rsidR="00DA1E62" w:rsidRPr="0037570C" w14:paraId="70E1B95F" w14:textId="77777777" w:rsidTr="00775D9F">
        <w:tc>
          <w:tcPr>
            <w:tcW w:w="9576" w:type="dxa"/>
            <w:gridSpan w:val="5"/>
            <w:shd w:val="clear" w:color="auto" w:fill="003366"/>
          </w:tcPr>
          <w:p w14:paraId="249B3234" w14:textId="3F29E302" w:rsidR="00DA1E62" w:rsidRPr="0037570C" w:rsidRDefault="0037570C" w:rsidP="00775D9F">
            <w:pPr>
              <w:pStyle w:val="BodyText"/>
              <w:spacing w:after="0"/>
              <w:contextualSpacing/>
              <w:rPr>
                <w:rFonts w:asciiTheme="minorHAnsi" w:hAnsiTheme="minorHAnsi"/>
                <w:b/>
                <w:sz w:val="24"/>
                <w:szCs w:val="24"/>
              </w:rPr>
            </w:pPr>
            <w:r w:rsidRPr="0037570C">
              <w:rPr>
                <w:rFonts w:asciiTheme="minorHAnsi" w:hAnsiTheme="minorHAnsi"/>
                <w:b/>
                <w:sz w:val="24"/>
                <w:szCs w:val="24"/>
              </w:rPr>
              <w:t>Performance Levels [Choose the statement in each category that best matches your school.]</w:t>
            </w:r>
          </w:p>
        </w:tc>
      </w:tr>
      <w:tr w:rsidR="00BE07F4" w:rsidRPr="0037570C" w14:paraId="6CF1F817" w14:textId="77777777" w:rsidTr="00775D9F">
        <w:tc>
          <w:tcPr>
            <w:tcW w:w="828" w:type="dxa"/>
            <w:gridSpan w:val="2"/>
            <w:vMerge w:val="restart"/>
            <w:shd w:val="clear" w:color="auto" w:fill="D9D9D9"/>
            <w:textDirection w:val="btLr"/>
          </w:tcPr>
          <w:p w14:paraId="1E917277"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4CE109EF"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4</w:t>
            </w:r>
          </w:p>
        </w:tc>
        <w:tc>
          <w:tcPr>
            <w:tcW w:w="8388" w:type="dxa"/>
            <w:gridSpan w:val="2"/>
            <w:shd w:val="clear" w:color="auto" w:fill="D9D9D9"/>
          </w:tcPr>
          <w:p w14:paraId="7046F355"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The primary focus of the criteria and processes of supervision and evaluation is improving professional practice and ensuring student success.</w:t>
            </w:r>
          </w:p>
        </w:tc>
      </w:tr>
      <w:tr w:rsidR="00BE07F4" w:rsidRPr="0037570C" w14:paraId="43BA35E6" w14:textId="77777777" w:rsidTr="00775D9F">
        <w:tc>
          <w:tcPr>
            <w:tcW w:w="828" w:type="dxa"/>
            <w:gridSpan w:val="2"/>
            <w:vMerge/>
            <w:shd w:val="clear" w:color="auto" w:fill="D9D9D9"/>
          </w:tcPr>
          <w:p w14:paraId="19C78012"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1588F3CE"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3</w:t>
            </w:r>
          </w:p>
        </w:tc>
        <w:tc>
          <w:tcPr>
            <w:tcW w:w="8388" w:type="dxa"/>
            <w:gridSpan w:val="2"/>
            <w:shd w:val="clear" w:color="auto" w:fill="D9D9D9"/>
          </w:tcPr>
          <w:p w14:paraId="41FDE154"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The focus of the criteria and processes of supervision and evaluation is improving professional practice and improving student success.</w:t>
            </w:r>
          </w:p>
        </w:tc>
      </w:tr>
      <w:tr w:rsidR="00BE07F4" w:rsidRPr="0037570C" w14:paraId="2812DB0F" w14:textId="77777777" w:rsidTr="00775D9F">
        <w:tc>
          <w:tcPr>
            <w:tcW w:w="828" w:type="dxa"/>
            <w:gridSpan w:val="2"/>
            <w:vMerge/>
            <w:shd w:val="clear" w:color="auto" w:fill="D9D9D9"/>
          </w:tcPr>
          <w:p w14:paraId="59B27EFC"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2FBE7FDC"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2</w:t>
            </w:r>
          </w:p>
        </w:tc>
        <w:tc>
          <w:tcPr>
            <w:tcW w:w="8388" w:type="dxa"/>
            <w:gridSpan w:val="2"/>
            <w:shd w:val="clear" w:color="auto" w:fill="D9D9D9"/>
          </w:tcPr>
          <w:p w14:paraId="3A3BED7E"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The criteria and processes of supervision and evaluation include references to professional practice and student success.</w:t>
            </w:r>
          </w:p>
        </w:tc>
      </w:tr>
      <w:tr w:rsidR="00BE07F4" w:rsidRPr="0037570C" w14:paraId="3F6A478E" w14:textId="77777777" w:rsidTr="00775D9F">
        <w:tc>
          <w:tcPr>
            <w:tcW w:w="828" w:type="dxa"/>
            <w:gridSpan w:val="2"/>
            <w:vMerge/>
            <w:shd w:val="clear" w:color="auto" w:fill="D9D9D9"/>
          </w:tcPr>
          <w:p w14:paraId="766A9195"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715FF7BD"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1</w:t>
            </w:r>
          </w:p>
        </w:tc>
        <w:tc>
          <w:tcPr>
            <w:tcW w:w="8388" w:type="dxa"/>
            <w:gridSpan w:val="2"/>
            <w:shd w:val="clear" w:color="auto" w:fill="D9D9D9"/>
          </w:tcPr>
          <w:p w14:paraId="09AFFC2F"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The criteria and processes of supervision and evaluation have little or no focus on improving professional practice or student success.</w:t>
            </w:r>
          </w:p>
        </w:tc>
      </w:tr>
      <w:tr w:rsidR="00BE07F4" w:rsidRPr="0037570C" w14:paraId="711B1FEB" w14:textId="77777777" w:rsidTr="00775D9F">
        <w:tc>
          <w:tcPr>
            <w:tcW w:w="828" w:type="dxa"/>
            <w:gridSpan w:val="2"/>
            <w:vMerge w:val="restart"/>
            <w:textDirection w:val="btLr"/>
          </w:tcPr>
          <w:p w14:paraId="6B47DA11"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3E85A2F4"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4</w:t>
            </w:r>
          </w:p>
        </w:tc>
        <w:tc>
          <w:tcPr>
            <w:tcW w:w="8388" w:type="dxa"/>
            <w:gridSpan w:val="2"/>
          </w:tcPr>
          <w:p w14:paraId="27C95052"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Supervision and evaluation processes are consistently and regularly implemented.</w:t>
            </w:r>
          </w:p>
        </w:tc>
      </w:tr>
      <w:tr w:rsidR="00BE07F4" w:rsidRPr="0037570C" w14:paraId="64F863FB" w14:textId="77777777" w:rsidTr="00775D9F">
        <w:tc>
          <w:tcPr>
            <w:tcW w:w="828" w:type="dxa"/>
            <w:gridSpan w:val="2"/>
            <w:vMerge/>
            <w:textDirection w:val="btLr"/>
          </w:tcPr>
          <w:p w14:paraId="38A47B2C"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19162A1E"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3</w:t>
            </w:r>
          </w:p>
        </w:tc>
        <w:tc>
          <w:tcPr>
            <w:tcW w:w="8388" w:type="dxa"/>
            <w:gridSpan w:val="2"/>
          </w:tcPr>
          <w:p w14:paraId="025A804B"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Supervision and evaluation processes are regularly implemented.</w:t>
            </w:r>
          </w:p>
        </w:tc>
      </w:tr>
      <w:tr w:rsidR="00BE07F4" w:rsidRPr="0037570C" w14:paraId="27C4BC70" w14:textId="77777777" w:rsidTr="00775D9F">
        <w:tc>
          <w:tcPr>
            <w:tcW w:w="828" w:type="dxa"/>
            <w:gridSpan w:val="2"/>
            <w:vMerge/>
            <w:textDirection w:val="btLr"/>
          </w:tcPr>
          <w:p w14:paraId="282090DE"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046268B9"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2</w:t>
            </w:r>
          </w:p>
        </w:tc>
        <w:tc>
          <w:tcPr>
            <w:tcW w:w="8388" w:type="dxa"/>
            <w:gridSpan w:val="2"/>
          </w:tcPr>
          <w:p w14:paraId="4E582D0A"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Supervision and evaluation processes are implemented at minimal levels.</w:t>
            </w:r>
          </w:p>
        </w:tc>
      </w:tr>
      <w:tr w:rsidR="00BE07F4" w:rsidRPr="0037570C" w14:paraId="10E89690" w14:textId="77777777" w:rsidTr="00775D9F">
        <w:tc>
          <w:tcPr>
            <w:tcW w:w="828" w:type="dxa"/>
            <w:gridSpan w:val="2"/>
            <w:vMerge/>
            <w:textDirection w:val="btLr"/>
          </w:tcPr>
          <w:p w14:paraId="417DEC6E"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16E40657"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1</w:t>
            </w:r>
          </w:p>
        </w:tc>
        <w:tc>
          <w:tcPr>
            <w:tcW w:w="8388" w:type="dxa"/>
            <w:gridSpan w:val="2"/>
          </w:tcPr>
          <w:p w14:paraId="44D3EAEE"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Supervision and evaluation processes are randomly implemented, if at all.</w:t>
            </w:r>
          </w:p>
        </w:tc>
      </w:tr>
      <w:tr w:rsidR="00BE07F4" w:rsidRPr="0037570C" w14:paraId="42A97DB5" w14:textId="77777777" w:rsidTr="00775D9F">
        <w:tc>
          <w:tcPr>
            <w:tcW w:w="828" w:type="dxa"/>
            <w:gridSpan w:val="2"/>
            <w:vMerge w:val="restart"/>
            <w:shd w:val="clear" w:color="auto" w:fill="D9D9D9"/>
            <w:textDirection w:val="btLr"/>
          </w:tcPr>
          <w:p w14:paraId="45E4CD95"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75AF9A9A"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4</w:t>
            </w:r>
          </w:p>
        </w:tc>
        <w:tc>
          <w:tcPr>
            <w:tcW w:w="8388" w:type="dxa"/>
            <w:gridSpan w:val="2"/>
            <w:shd w:val="clear" w:color="auto" w:fill="D9D9D9"/>
          </w:tcPr>
          <w:p w14:paraId="6CCAFF1A"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The results of the supervision and evaluation processes are analyzed carefully and used to monitor and effectively adjust professional practice and ensure student learning.</w:t>
            </w:r>
          </w:p>
        </w:tc>
      </w:tr>
      <w:tr w:rsidR="00BE07F4" w:rsidRPr="0037570C" w14:paraId="7609248C" w14:textId="77777777" w:rsidTr="00775D9F">
        <w:tc>
          <w:tcPr>
            <w:tcW w:w="828" w:type="dxa"/>
            <w:gridSpan w:val="2"/>
            <w:vMerge/>
            <w:shd w:val="clear" w:color="auto" w:fill="D9D9D9"/>
            <w:textDirection w:val="btLr"/>
          </w:tcPr>
          <w:p w14:paraId="7B486CEE"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2487E10C"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3</w:t>
            </w:r>
          </w:p>
        </w:tc>
        <w:tc>
          <w:tcPr>
            <w:tcW w:w="8388" w:type="dxa"/>
            <w:gridSpan w:val="2"/>
            <w:shd w:val="clear" w:color="auto" w:fill="D9D9D9"/>
          </w:tcPr>
          <w:p w14:paraId="0BD14322"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The results of the supervision and evaluation processes are used to monitor and effectively adjust professional practice and improve student learning.</w:t>
            </w:r>
          </w:p>
        </w:tc>
      </w:tr>
      <w:tr w:rsidR="00BE07F4" w:rsidRPr="0037570C" w14:paraId="5606CD27" w14:textId="77777777" w:rsidTr="00775D9F">
        <w:tc>
          <w:tcPr>
            <w:tcW w:w="828" w:type="dxa"/>
            <w:gridSpan w:val="2"/>
            <w:vMerge/>
            <w:shd w:val="clear" w:color="auto" w:fill="D9D9D9"/>
            <w:textDirection w:val="btLr"/>
          </w:tcPr>
          <w:p w14:paraId="57CC0DB6"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4A36ECE3"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2</w:t>
            </w:r>
          </w:p>
        </w:tc>
        <w:tc>
          <w:tcPr>
            <w:tcW w:w="8388" w:type="dxa"/>
            <w:gridSpan w:val="2"/>
            <w:shd w:val="clear" w:color="auto" w:fill="D9D9D9"/>
          </w:tcPr>
          <w:p w14:paraId="382A9E47"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The results of the supervision and evaluation processes are used sometimes to monitor and effectively adjust professional practice and improve student learning.</w:t>
            </w:r>
          </w:p>
        </w:tc>
      </w:tr>
      <w:tr w:rsidR="00BE07F4" w:rsidRPr="0037570C" w14:paraId="524DF142" w14:textId="77777777" w:rsidTr="00775D9F">
        <w:tc>
          <w:tcPr>
            <w:tcW w:w="828" w:type="dxa"/>
            <w:gridSpan w:val="2"/>
            <w:vMerge/>
            <w:shd w:val="clear" w:color="auto" w:fill="D9D9D9"/>
            <w:textDirection w:val="btLr"/>
          </w:tcPr>
          <w:p w14:paraId="5DF93652"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3CA5C9DF"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1</w:t>
            </w:r>
          </w:p>
        </w:tc>
        <w:tc>
          <w:tcPr>
            <w:tcW w:w="8388" w:type="dxa"/>
            <w:gridSpan w:val="2"/>
            <w:shd w:val="clear" w:color="auto" w:fill="D9D9D9"/>
          </w:tcPr>
          <w:p w14:paraId="3F3E40EF"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Results of the supervision and evaluation processes, if any, are used rarely or never.</w:t>
            </w:r>
          </w:p>
        </w:tc>
      </w:tr>
      <w:tr w:rsidR="000B1212" w:rsidRPr="0037570C" w14:paraId="4A4BB4BA" w14:textId="77777777" w:rsidTr="00775D9F">
        <w:tc>
          <w:tcPr>
            <w:tcW w:w="9576" w:type="dxa"/>
            <w:gridSpan w:val="5"/>
            <w:shd w:val="clear" w:color="auto" w:fill="003366"/>
          </w:tcPr>
          <w:p w14:paraId="132D420D" w14:textId="77777777" w:rsidR="000B1212" w:rsidRPr="0037570C" w:rsidRDefault="000B1212" w:rsidP="00775D9F">
            <w:pPr>
              <w:pStyle w:val="BodyText"/>
              <w:spacing w:after="0"/>
              <w:contextualSpacing/>
              <w:rPr>
                <w:rFonts w:asciiTheme="minorHAnsi" w:hAnsiTheme="minorHAnsi"/>
                <w:b/>
                <w:sz w:val="24"/>
                <w:szCs w:val="24"/>
              </w:rPr>
            </w:pPr>
            <w:r w:rsidRPr="0037570C">
              <w:rPr>
                <w:rFonts w:asciiTheme="minorHAnsi" w:hAnsiTheme="minorHAnsi"/>
                <w:b/>
                <w:sz w:val="24"/>
                <w:szCs w:val="24"/>
              </w:rPr>
              <w:t>Possible Evidence</w:t>
            </w:r>
          </w:p>
        </w:tc>
      </w:tr>
      <w:tr w:rsidR="00BE07F4" w:rsidRPr="0037570C" w14:paraId="54860C27" w14:textId="77777777" w:rsidTr="00775D9F">
        <w:tc>
          <w:tcPr>
            <w:tcW w:w="378" w:type="dxa"/>
          </w:tcPr>
          <w:p w14:paraId="556132C3"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4"/>
          </w:tcPr>
          <w:p w14:paraId="0CE551F6" w14:textId="77777777" w:rsidR="00BE07F4" w:rsidRPr="0037570C" w:rsidRDefault="00BE07F4" w:rsidP="00775D9F">
            <w:pPr>
              <w:contextualSpacing/>
              <w:rPr>
                <w:rFonts w:asciiTheme="minorHAnsi" w:hAnsiTheme="minorHAnsi"/>
                <w:szCs w:val="24"/>
              </w:rPr>
            </w:pPr>
            <w:r w:rsidRPr="0037570C">
              <w:rPr>
                <w:rFonts w:asciiTheme="minorHAnsi" w:hAnsiTheme="minorHAnsi"/>
                <w:szCs w:val="24"/>
              </w:rPr>
              <w:t>Job specific criteria</w:t>
            </w:r>
          </w:p>
        </w:tc>
      </w:tr>
      <w:tr w:rsidR="00BE07F4" w:rsidRPr="0037570C" w14:paraId="7A13C78B" w14:textId="77777777" w:rsidTr="00775D9F">
        <w:tc>
          <w:tcPr>
            <w:tcW w:w="378" w:type="dxa"/>
          </w:tcPr>
          <w:p w14:paraId="358D2071"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4"/>
          </w:tcPr>
          <w:p w14:paraId="02225497" w14:textId="77777777" w:rsidR="00BE07F4" w:rsidRPr="0037570C" w:rsidRDefault="00BE07F4" w:rsidP="00775D9F">
            <w:pPr>
              <w:contextualSpacing/>
              <w:rPr>
                <w:rFonts w:asciiTheme="minorHAnsi" w:hAnsiTheme="minorHAnsi"/>
                <w:szCs w:val="24"/>
              </w:rPr>
            </w:pPr>
            <w:r w:rsidRPr="0037570C">
              <w:rPr>
                <w:rFonts w:asciiTheme="minorHAnsi" w:hAnsiTheme="minorHAnsi"/>
                <w:szCs w:val="24"/>
              </w:rPr>
              <w:t>Supervision and evaluation documents with criteria for improving professional practice and student success noted</w:t>
            </w:r>
          </w:p>
        </w:tc>
      </w:tr>
      <w:tr w:rsidR="00BE07F4" w:rsidRPr="0037570C" w14:paraId="24510803" w14:textId="77777777" w:rsidTr="00775D9F">
        <w:tc>
          <w:tcPr>
            <w:tcW w:w="378" w:type="dxa"/>
          </w:tcPr>
          <w:p w14:paraId="63DB2385"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4"/>
          </w:tcPr>
          <w:p w14:paraId="68EE982E" w14:textId="77777777" w:rsidR="00BE07F4" w:rsidRPr="0037570C" w:rsidRDefault="00BE07F4" w:rsidP="00775D9F">
            <w:pPr>
              <w:contextualSpacing/>
              <w:rPr>
                <w:rFonts w:asciiTheme="minorHAnsi" w:hAnsiTheme="minorHAnsi"/>
                <w:szCs w:val="24"/>
              </w:rPr>
            </w:pPr>
            <w:r w:rsidRPr="0037570C">
              <w:rPr>
                <w:rFonts w:asciiTheme="minorHAnsi" w:hAnsiTheme="minorHAnsi"/>
                <w:szCs w:val="24"/>
              </w:rPr>
              <w:t xml:space="preserve">Representative supervision and evaluation reports </w:t>
            </w:r>
          </w:p>
        </w:tc>
      </w:tr>
      <w:tr w:rsidR="00BE07F4" w:rsidRPr="0037570C" w14:paraId="1F0C339A" w14:textId="77777777" w:rsidTr="00775D9F">
        <w:tc>
          <w:tcPr>
            <w:tcW w:w="378" w:type="dxa"/>
          </w:tcPr>
          <w:p w14:paraId="53AD12C3"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4"/>
          </w:tcPr>
          <w:p w14:paraId="31B59B1B" w14:textId="77777777" w:rsidR="00BE07F4" w:rsidRPr="0037570C" w:rsidRDefault="00BE07F4" w:rsidP="00775D9F">
            <w:pPr>
              <w:pStyle w:val="BodyText"/>
              <w:spacing w:after="0"/>
              <w:contextualSpacing/>
              <w:rPr>
                <w:rFonts w:asciiTheme="minorHAnsi" w:hAnsiTheme="minorHAnsi"/>
                <w:sz w:val="24"/>
                <w:szCs w:val="24"/>
              </w:rPr>
            </w:pPr>
            <w:r w:rsidRPr="0037570C">
              <w:rPr>
                <w:rFonts w:asciiTheme="minorHAnsi" w:hAnsiTheme="minorHAnsi"/>
                <w:sz w:val="24"/>
                <w:szCs w:val="24"/>
              </w:rPr>
              <w:t>Governing body policy on supervision and evaluation</w:t>
            </w:r>
          </w:p>
        </w:tc>
      </w:tr>
      <w:tr w:rsidR="00BE07F4" w:rsidRPr="0037570C" w14:paraId="79319000" w14:textId="77777777" w:rsidTr="00775D9F">
        <w:tc>
          <w:tcPr>
            <w:tcW w:w="378" w:type="dxa"/>
          </w:tcPr>
          <w:p w14:paraId="322457CA"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4"/>
          </w:tcPr>
          <w:p w14:paraId="3748A6BE" w14:textId="77777777" w:rsidR="00BE07F4" w:rsidRPr="0037570C" w:rsidRDefault="00BE07F4" w:rsidP="00775D9F">
            <w:pPr>
              <w:pStyle w:val="BodyText"/>
              <w:spacing w:after="0"/>
              <w:contextualSpacing/>
              <w:rPr>
                <w:rFonts w:asciiTheme="minorHAnsi" w:hAnsiTheme="minorHAnsi"/>
                <w:sz w:val="24"/>
                <w:szCs w:val="24"/>
              </w:rPr>
            </w:pPr>
            <w:r w:rsidRPr="0037570C">
              <w:rPr>
                <w:rFonts w:asciiTheme="minorHAnsi" w:hAnsiTheme="minorHAnsi"/>
                <w:sz w:val="24"/>
                <w:szCs w:val="24"/>
              </w:rPr>
              <w:t>Examples of professional development offerings and plans tied specifically to the results from supervision and evaluation</w:t>
            </w:r>
          </w:p>
        </w:tc>
      </w:tr>
      <w:tr w:rsidR="000B1212" w:rsidRPr="0037570C" w14:paraId="0B8EF213" w14:textId="77777777" w:rsidTr="00775D9F">
        <w:tc>
          <w:tcPr>
            <w:tcW w:w="9576" w:type="dxa"/>
            <w:gridSpan w:val="5"/>
            <w:shd w:val="clear" w:color="auto" w:fill="003366"/>
          </w:tcPr>
          <w:p w14:paraId="7D6E4D0D" w14:textId="77777777" w:rsidR="000B1212" w:rsidRPr="0037570C" w:rsidRDefault="000B1212" w:rsidP="00775D9F">
            <w:pPr>
              <w:pStyle w:val="BodyText"/>
              <w:spacing w:after="0"/>
              <w:contextualSpacing/>
              <w:rPr>
                <w:rFonts w:asciiTheme="minorHAnsi" w:hAnsiTheme="minorHAnsi"/>
                <w:b/>
                <w:color w:val="FF0000"/>
                <w:sz w:val="24"/>
                <w:szCs w:val="24"/>
              </w:rPr>
            </w:pPr>
            <w:r w:rsidRPr="0037570C">
              <w:rPr>
                <w:rFonts w:asciiTheme="minorHAnsi" w:hAnsiTheme="minorHAnsi"/>
                <w:b/>
                <w:sz w:val="24"/>
                <w:szCs w:val="24"/>
              </w:rPr>
              <w:t>Comments [Explain why you selected these statements, especially 4s and 1s]</w:t>
            </w:r>
          </w:p>
        </w:tc>
      </w:tr>
      <w:tr w:rsidR="00BE07F4" w:rsidRPr="0037570C" w14:paraId="669D8DDC" w14:textId="77777777" w:rsidTr="00775D9F">
        <w:tc>
          <w:tcPr>
            <w:tcW w:w="9576" w:type="dxa"/>
            <w:gridSpan w:val="5"/>
          </w:tcPr>
          <w:p w14:paraId="05E96A3E" w14:textId="77777777" w:rsidR="00BE07F4" w:rsidRPr="0037570C" w:rsidRDefault="00BE07F4" w:rsidP="00775D9F">
            <w:pPr>
              <w:pStyle w:val="BodyText"/>
              <w:spacing w:after="0"/>
              <w:contextualSpacing/>
              <w:rPr>
                <w:rFonts w:asciiTheme="minorHAnsi" w:hAnsiTheme="minorHAnsi"/>
                <w:sz w:val="24"/>
                <w:szCs w:val="24"/>
              </w:rPr>
            </w:pPr>
          </w:p>
        </w:tc>
      </w:tr>
    </w:tbl>
    <w:p w14:paraId="40723B8E" w14:textId="77777777" w:rsidR="0037570C" w:rsidRPr="0037570C" w:rsidRDefault="0037570C" w:rsidP="0037570C">
      <w:pPr>
        <w:pStyle w:val="Heading2"/>
        <w:contextualSpacing/>
        <w:rPr>
          <w:sz w:val="24"/>
        </w:rPr>
      </w:pPr>
    </w:p>
    <w:p w14:paraId="5FE092A5" w14:textId="6FD03EFB" w:rsidR="00BE07F4" w:rsidRPr="00331370" w:rsidRDefault="00BE07F4" w:rsidP="00775D9F">
      <w:pPr>
        <w:pStyle w:val="Heading2"/>
        <w:spacing w:after="0"/>
        <w:contextualSpacing/>
      </w:pPr>
      <w:r>
        <w:t>Standard 2</w:t>
      </w:r>
      <w:r w:rsidRPr="00331370">
        <w:t xml:space="preserve"> Narrative</w:t>
      </w:r>
    </w:p>
    <w:p w14:paraId="1E35E73A" w14:textId="77777777" w:rsidR="00775D9F" w:rsidRDefault="00775D9F" w:rsidP="0037570C">
      <w:pPr>
        <w:pStyle w:val="BodyTextIndent"/>
        <w:ind w:left="0"/>
        <w:contextualSpacing/>
        <w:rPr>
          <w:rFonts w:cs="Calibri"/>
          <w:szCs w:val="24"/>
        </w:rPr>
      </w:pPr>
    </w:p>
    <w:p w14:paraId="4566B11D" w14:textId="701F1E96" w:rsidR="00BE07F4" w:rsidRPr="00331370" w:rsidRDefault="00BE07F4" w:rsidP="0037570C">
      <w:pPr>
        <w:pStyle w:val="BodyTextIndent"/>
        <w:ind w:left="0"/>
        <w:contextualSpacing/>
        <w:rPr>
          <w:rFonts w:cs="Calibri"/>
          <w:szCs w:val="24"/>
        </w:rPr>
      </w:pPr>
      <w:r w:rsidRPr="00331370">
        <w:rPr>
          <w:rFonts w:cs="Calibri"/>
          <w:szCs w:val="24"/>
        </w:rPr>
        <w:t>Reflect upon your responses to each of the indicators and performance levels by considering and responding to the following questions: What were the areas of strength you noted? [focus on indicator scores of 4 or 3] What were areas in need of improvement</w:t>
      </w:r>
      <w:r w:rsidR="0012186B">
        <w:rPr>
          <w:rFonts w:cs="Calibri"/>
          <w:szCs w:val="24"/>
        </w:rPr>
        <w:t>?</w:t>
      </w:r>
      <w:r w:rsidRPr="00331370">
        <w:rPr>
          <w:rFonts w:cs="Calibri"/>
          <w:szCs w:val="24"/>
        </w:rPr>
        <w:t xml:space="preserve"> [focus on indicator scores of 2 or 1] What actions are you implementing to sustain the areas of strength? What plans are you making to improve the areas of need?</w:t>
      </w:r>
    </w:p>
    <w:p w14:paraId="1261EF8C" w14:textId="77777777" w:rsidR="0037570C" w:rsidRDefault="0037570C" w:rsidP="0037570C">
      <w:pPr>
        <w:pStyle w:val="BodyTextIndent"/>
        <w:ind w:left="0"/>
        <w:contextualSpacing/>
        <w:rPr>
          <w:rFonts w:cs="Calibri"/>
          <w:szCs w:val="24"/>
        </w:rPr>
      </w:pPr>
    </w:p>
    <w:p w14:paraId="0FA571F7" w14:textId="465E7A86" w:rsidR="00BE07F4" w:rsidRPr="00331370" w:rsidRDefault="00BE07F4" w:rsidP="0037570C">
      <w:pPr>
        <w:pStyle w:val="BodyTextIndent"/>
        <w:ind w:left="0"/>
        <w:contextualSpacing/>
        <w:rPr>
          <w:rFonts w:cs="Calibri"/>
          <w:szCs w:val="24"/>
        </w:rPr>
      </w:pPr>
      <w:r w:rsidRPr="00331370">
        <w:rPr>
          <w:rFonts w:cs="Calibri"/>
          <w:szCs w:val="24"/>
        </w:rPr>
        <w:t xml:space="preserve">Refer to the performance level descriptions to guide your writing. Cite sources of evidence </w:t>
      </w:r>
      <w:r w:rsidR="00D3159C">
        <w:rPr>
          <w:rFonts w:cs="Calibri"/>
          <w:szCs w:val="24"/>
        </w:rPr>
        <w:t>External Review</w:t>
      </w:r>
      <w:r w:rsidRPr="00331370">
        <w:rPr>
          <w:rFonts w:cs="Calibri"/>
          <w:szCs w:val="24"/>
        </w:rPr>
        <w:t xml:space="preserve"> team members may be interested in reviewing.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BE07F4" w:rsidRPr="008E2375" w14:paraId="1B3364D3" w14:textId="77777777" w:rsidTr="00DC5568">
        <w:tc>
          <w:tcPr>
            <w:tcW w:w="9576" w:type="dxa"/>
          </w:tcPr>
          <w:p w14:paraId="5911CEB2" w14:textId="77777777" w:rsidR="00BE07F4" w:rsidRPr="00331370" w:rsidRDefault="00BE07F4" w:rsidP="0037570C">
            <w:pPr>
              <w:contextualSpacing/>
              <w:rPr>
                <w:rFonts w:cs="Calibri"/>
                <w:szCs w:val="24"/>
              </w:rPr>
            </w:pPr>
          </w:p>
        </w:tc>
      </w:tr>
    </w:tbl>
    <w:p w14:paraId="1DAFA42F" w14:textId="77777777" w:rsidR="00BE07F4" w:rsidRDefault="00BE07F4" w:rsidP="0037570C">
      <w:pPr>
        <w:contextualSpacing/>
        <w:rPr>
          <w:sz w:val="20"/>
          <w:szCs w:val="20"/>
        </w:rPr>
      </w:pPr>
      <w:r>
        <w:rPr>
          <w:sz w:val="20"/>
          <w:szCs w:val="20"/>
        </w:rPr>
        <w:br w:type="page"/>
      </w:r>
    </w:p>
    <w:p w14:paraId="763A5505" w14:textId="77777777" w:rsidR="00BE07F4" w:rsidRPr="00DA1E62" w:rsidRDefault="00BE07F4" w:rsidP="0037570C">
      <w:pPr>
        <w:pStyle w:val="Heading1"/>
        <w:spacing w:after="0"/>
        <w:rPr>
          <w:color w:val="365F91" w:themeColor="accent1" w:themeShade="BF"/>
        </w:rPr>
      </w:pPr>
      <w:r w:rsidRPr="00DA1E62">
        <w:rPr>
          <w:color w:val="365F91" w:themeColor="accent1" w:themeShade="BF"/>
        </w:rPr>
        <w:lastRenderedPageBreak/>
        <w:t>Standard 3: Teaching and Assessing for Learning</w:t>
      </w:r>
    </w:p>
    <w:p w14:paraId="48AC4A63" w14:textId="77777777" w:rsidR="0037570C" w:rsidRDefault="0037570C" w:rsidP="0037570C">
      <w:pPr>
        <w:pStyle w:val="BodyText"/>
        <w:ind w:left="1440" w:hanging="1440"/>
        <w:contextualSpacing/>
        <w:rPr>
          <w:b/>
          <w:sz w:val="24"/>
        </w:rPr>
      </w:pPr>
    </w:p>
    <w:p w14:paraId="36DC98A1" w14:textId="0D661ED1" w:rsidR="00BE07F4" w:rsidRPr="0037570C" w:rsidRDefault="00BE07F4" w:rsidP="0037570C">
      <w:pPr>
        <w:pStyle w:val="BodyText"/>
        <w:ind w:left="1440" w:hanging="1440"/>
        <w:contextualSpacing/>
        <w:rPr>
          <w:b/>
          <w:sz w:val="24"/>
        </w:rPr>
      </w:pPr>
      <w:r w:rsidRPr="0037570C">
        <w:rPr>
          <w:b/>
          <w:sz w:val="24"/>
        </w:rPr>
        <w:t xml:space="preserve">Standard: </w:t>
      </w:r>
      <w:r w:rsidRPr="0037570C">
        <w:rPr>
          <w:b/>
          <w:sz w:val="24"/>
        </w:rPr>
        <w:tab/>
        <w:t xml:space="preserve">The school’s curriculum, instructional </w:t>
      </w:r>
      <w:r w:rsidR="001E59A6" w:rsidRPr="0037570C">
        <w:rPr>
          <w:b/>
          <w:sz w:val="24"/>
        </w:rPr>
        <w:t>design and assessment</w:t>
      </w:r>
      <w:r w:rsidRPr="0037570C">
        <w:rPr>
          <w:b/>
          <w:sz w:val="24"/>
        </w:rPr>
        <w:t xml:space="preserve"> practices guide and ensure teacher effectiveness and student learning.</w:t>
      </w:r>
    </w:p>
    <w:p w14:paraId="47D81D0C" w14:textId="77777777" w:rsidR="00BE07F4" w:rsidRPr="0037570C" w:rsidRDefault="00BE07F4" w:rsidP="0037570C">
      <w:pPr>
        <w:contextualSpacing/>
        <w:rPr>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
        <w:gridCol w:w="180"/>
        <w:gridCol w:w="269"/>
        <w:gridCol w:w="360"/>
        <w:gridCol w:w="7623"/>
        <w:gridCol w:w="766"/>
      </w:tblGrid>
      <w:tr w:rsidR="00BE07F4" w:rsidRPr="0037570C" w14:paraId="3E26447B" w14:textId="77777777" w:rsidTr="00775D9F">
        <w:tc>
          <w:tcPr>
            <w:tcW w:w="827" w:type="dxa"/>
            <w:gridSpan w:val="3"/>
          </w:tcPr>
          <w:p w14:paraId="48DF36EA" w14:textId="77777777" w:rsidR="00BE07F4" w:rsidRPr="0037570C" w:rsidRDefault="00BE07F4" w:rsidP="00775D9F">
            <w:pPr>
              <w:pStyle w:val="BodyText"/>
              <w:spacing w:after="0"/>
              <w:contextualSpacing/>
              <w:rPr>
                <w:rFonts w:asciiTheme="minorHAnsi" w:hAnsiTheme="minorHAnsi"/>
                <w:b/>
                <w:sz w:val="24"/>
                <w:szCs w:val="24"/>
              </w:rPr>
            </w:pPr>
            <w:r w:rsidRPr="0037570C">
              <w:rPr>
                <w:rFonts w:asciiTheme="minorHAnsi" w:hAnsiTheme="minorHAnsi"/>
                <w:b/>
                <w:sz w:val="24"/>
                <w:szCs w:val="24"/>
              </w:rPr>
              <w:t>3.1</w:t>
            </w:r>
          </w:p>
        </w:tc>
        <w:tc>
          <w:tcPr>
            <w:tcW w:w="7983" w:type="dxa"/>
            <w:gridSpan w:val="2"/>
          </w:tcPr>
          <w:p w14:paraId="364A9BE1" w14:textId="3D1FF94E" w:rsidR="00BE07F4" w:rsidRPr="0037570C" w:rsidRDefault="00BE07F4" w:rsidP="00775D9F">
            <w:pPr>
              <w:pStyle w:val="BodyText"/>
              <w:spacing w:after="0"/>
              <w:contextualSpacing/>
              <w:rPr>
                <w:rFonts w:asciiTheme="minorHAnsi" w:hAnsiTheme="minorHAnsi"/>
                <w:sz w:val="24"/>
                <w:szCs w:val="24"/>
              </w:rPr>
            </w:pPr>
            <w:r w:rsidRPr="0037570C">
              <w:rPr>
                <w:rFonts w:asciiTheme="minorHAnsi" w:hAnsiTheme="minorHAnsi"/>
                <w:sz w:val="24"/>
                <w:szCs w:val="24"/>
              </w:rPr>
              <w:t xml:space="preserve">The school’s curriculum provides equitable and challenging learning experiences that ensure all students have sufficient opportunities to develop learning, </w:t>
            </w:r>
            <w:r w:rsidR="001E59A6" w:rsidRPr="0037570C">
              <w:rPr>
                <w:rFonts w:asciiTheme="minorHAnsi" w:hAnsiTheme="minorHAnsi"/>
                <w:sz w:val="24"/>
                <w:szCs w:val="24"/>
              </w:rPr>
              <w:t>thinking and life</w:t>
            </w:r>
            <w:r w:rsidRPr="0037570C">
              <w:rPr>
                <w:rFonts w:asciiTheme="minorHAnsi" w:hAnsiTheme="minorHAnsi"/>
                <w:sz w:val="24"/>
                <w:szCs w:val="24"/>
              </w:rPr>
              <w:t xml:space="preserve"> skills that lead to success at the next level.</w:t>
            </w:r>
          </w:p>
        </w:tc>
        <w:tc>
          <w:tcPr>
            <w:tcW w:w="766" w:type="dxa"/>
          </w:tcPr>
          <w:p w14:paraId="5077E819" w14:textId="77777777" w:rsidR="0037570C" w:rsidRDefault="0037570C" w:rsidP="00775D9F">
            <w:pPr>
              <w:pStyle w:val="BodyText"/>
              <w:spacing w:after="0"/>
              <w:contextualSpacing/>
              <w:rPr>
                <w:rFonts w:asciiTheme="minorHAnsi" w:hAnsiTheme="minorHAnsi"/>
                <w:b/>
                <w:sz w:val="24"/>
                <w:szCs w:val="24"/>
              </w:rPr>
            </w:pPr>
            <w:r w:rsidRPr="0037570C">
              <w:rPr>
                <w:rFonts w:asciiTheme="minorHAnsi" w:hAnsiTheme="minorHAnsi"/>
                <w:b/>
                <w:sz w:val="24"/>
                <w:szCs w:val="24"/>
              </w:rPr>
              <w:t>Score</w:t>
            </w:r>
          </w:p>
          <w:p w14:paraId="230FE844" w14:textId="77777777" w:rsidR="0037570C" w:rsidRDefault="0037570C" w:rsidP="00775D9F">
            <w:pPr>
              <w:pStyle w:val="BodyText"/>
              <w:spacing w:after="0"/>
              <w:contextualSpacing/>
              <w:rPr>
                <w:rFonts w:asciiTheme="minorHAnsi" w:hAnsiTheme="minorHAnsi"/>
                <w:b/>
                <w:sz w:val="24"/>
                <w:szCs w:val="24"/>
              </w:rPr>
            </w:pPr>
          </w:p>
          <w:p w14:paraId="674ADDA7" w14:textId="77777777" w:rsidR="00BE07F4" w:rsidRPr="0037570C" w:rsidRDefault="00BE07F4" w:rsidP="00775D9F">
            <w:pPr>
              <w:pStyle w:val="BodyText"/>
              <w:spacing w:after="0"/>
              <w:contextualSpacing/>
              <w:rPr>
                <w:rFonts w:asciiTheme="minorHAnsi" w:hAnsiTheme="minorHAnsi"/>
                <w:sz w:val="24"/>
                <w:szCs w:val="24"/>
              </w:rPr>
            </w:pPr>
          </w:p>
        </w:tc>
      </w:tr>
      <w:tr w:rsidR="00DA1E62" w:rsidRPr="0037570C" w14:paraId="63730695" w14:textId="77777777" w:rsidTr="00775D9F">
        <w:tc>
          <w:tcPr>
            <w:tcW w:w="9576" w:type="dxa"/>
            <w:gridSpan w:val="6"/>
            <w:shd w:val="clear" w:color="auto" w:fill="003366"/>
          </w:tcPr>
          <w:p w14:paraId="5D1E0357" w14:textId="43D3D7AD" w:rsidR="00DA1E62" w:rsidRPr="0037570C" w:rsidRDefault="0037570C" w:rsidP="00775D9F">
            <w:pPr>
              <w:pStyle w:val="BodyText"/>
              <w:spacing w:after="0"/>
              <w:contextualSpacing/>
              <w:rPr>
                <w:rFonts w:asciiTheme="minorHAnsi" w:hAnsiTheme="minorHAnsi"/>
                <w:b/>
                <w:sz w:val="24"/>
                <w:szCs w:val="24"/>
              </w:rPr>
            </w:pPr>
            <w:r w:rsidRPr="0037570C">
              <w:rPr>
                <w:rFonts w:asciiTheme="minorHAnsi" w:hAnsiTheme="minorHAnsi"/>
                <w:b/>
                <w:sz w:val="24"/>
                <w:szCs w:val="24"/>
              </w:rPr>
              <w:t>Performance Levels [Choose the statement in each category that best matches your school.]</w:t>
            </w:r>
          </w:p>
        </w:tc>
      </w:tr>
      <w:tr w:rsidR="00BE07F4" w:rsidRPr="0037570C" w14:paraId="7CFEED8B" w14:textId="77777777" w:rsidTr="00775D9F">
        <w:tc>
          <w:tcPr>
            <w:tcW w:w="827" w:type="dxa"/>
            <w:gridSpan w:val="3"/>
            <w:vMerge w:val="restart"/>
            <w:shd w:val="clear" w:color="auto" w:fill="D9D9D9"/>
            <w:textDirection w:val="btLr"/>
          </w:tcPr>
          <w:p w14:paraId="4ED06422"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2B9E5CAC"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4</w:t>
            </w:r>
          </w:p>
        </w:tc>
        <w:tc>
          <w:tcPr>
            <w:tcW w:w="8389" w:type="dxa"/>
            <w:gridSpan w:val="2"/>
            <w:shd w:val="clear" w:color="auto" w:fill="D9D9D9"/>
          </w:tcPr>
          <w:p w14:paraId="7555F0AC" w14:textId="4DB8AA9A"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Curriculum and learning experiences in each course/class provide all students with challenging and equitable opportunities to develop learning skills, thinking </w:t>
            </w:r>
            <w:r w:rsidR="001E59A6" w:rsidRPr="0037570C">
              <w:rPr>
                <w:rFonts w:asciiTheme="minorHAnsi" w:hAnsiTheme="minorHAnsi" w:cs="Arial"/>
                <w:szCs w:val="24"/>
              </w:rPr>
              <w:t>skills and life</w:t>
            </w:r>
            <w:r w:rsidRPr="0037570C">
              <w:rPr>
                <w:rFonts w:asciiTheme="minorHAnsi" w:hAnsiTheme="minorHAnsi" w:cs="Arial"/>
                <w:szCs w:val="24"/>
              </w:rPr>
              <w:t xml:space="preserve"> skills that align with the school’s purpose.</w:t>
            </w:r>
            <w:r w:rsidR="0070244D" w:rsidRPr="0037570C">
              <w:rPr>
                <w:rFonts w:asciiTheme="minorHAnsi" w:hAnsiTheme="minorHAnsi" w:cs="Arial"/>
                <w:szCs w:val="24"/>
              </w:rPr>
              <w:t xml:space="preserve"> </w:t>
            </w:r>
          </w:p>
        </w:tc>
      </w:tr>
      <w:tr w:rsidR="00BE07F4" w:rsidRPr="0037570C" w14:paraId="38A89B76" w14:textId="77777777" w:rsidTr="00775D9F">
        <w:tc>
          <w:tcPr>
            <w:tcW w:w="827" w:type="dxa"/>
            <w:gridSpan w:val="3"/>
            <w:vMerge/>
            <w:shd w:val="clear" w:color="auto" w:fill="D9D9D9"/>
          </w:tcPr>
          <w:p w14:paraId="5AEBDF76"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25E89659"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3</w:t>
            </w:r>
          </w:p>
        </w:tc>
        <w:tc>
          <w:tcPr>
            <w:tcW w:w="8389" w:type="dxa"/>
            <w:gridSpan w:val="2"/>
            <w:shd w:val="clear" w:color="auto" w:fill="D9D9D9"/>
          </w:tcPr>
          <w:p w14:paraId="66DC9E0F" w14:textId="0001EB62"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Curriculum and learning experiences in each course/class provide all students with challenging and equitable opportunities to develop learning skills, thinking </w:t>
            </w:r>
            <w:r w:rsidR="001E59A6" w:rsidRPr="0037570C">
              <w:rPr>
                <w:rFonts w:asciiTheme="minorHAnsi" w:hAnsiTheme="minorHAnsi" w:cs="Arial"/>
                <w:szCs w:val="24"/>
              </w:rPr>
              <w:t>skills and life</w:t>
            </w:r>
            <w:r w:rsidRPr="0037570C">
              <w:rPr>
                <w:rFonts w:asciiTheme="minorHAnsi" w:hAnsiTheme="minorHAnsi" w:cs="Arial"/>
                <w:szCs w:val="24"/>
              </w:rPr>
              <w:t xml:space="preserve"> skills.</w:t>
            </w:r>
            <w:r w:rsidR="0070244D" w:rsidRPr="0037570C">
              <w:rPr>
                <w:rFonts w:asciiTheme="minorHAnsi" w:hAnsiTheme="minorHAnsi" w:cs="Arial"/>
                <w:szCs w:val="24"/>
              </w:rPr>
              <w:t xml:space="preserve"> </w:t>
            </w:r>
          </w:p>
        </w:tc>
      </w:tr>
      <w:tr w:rsidR="00BE07F4" w:rsidRPr="0037570C" w14:paraId="679752DA" w14:textId="77777777" w:rsidTr="00775D9F">
        <w:tc>
          <w:tcPr>
            <w:tcW w:w="827" w:type="dxa"/>
            <w:gridSpan w:val="3"/>
            <w:vMerge/>
            <w:shd w:val="clear" w:color="auto" w:fill="D9D9D9"/>
          </w:tcPr>
          <w:p w14:paraId="3760DAEE"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19BBA6DE"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2</w:t>
            </w:r>
          </w:p>
        </w:tc>
        <w:tc>
          <w:tcPr>
            <w:tcW w:w="8389" w:type="dxa"/>
            <w:gridSpan w:val="2"/>
            <w:shd w:val="clear" w:color="auto" w:fill="D9D9D9"/>
          </w:tcPr>
          <w:p w14:paraId="4EFD5449" w14:textId="448498A6"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Curriculum and learning experiences in each course/class provide most students with challenging and equitable opportunities to develop learning skills, thinking </w:t>
            </w:r>
            <w:r w:rsidR="001E59A6" w:rsidRPr="0037570C">
              <w:rPr>
                <w:rFonts w:asciiTheme="minorHAnsi" w:hAnsiTheme="minorHAnsi" w:cs="Arial"/>
                <w:szCs w:val="24"/>
              </w:rPr>
              <w:t>skills and life</w:t>
            </w:r>
            <w:r w:rsidRPr="0037570C">
              <w:rPr>
                <w:rFonts w:asciiTheme="minorHAnsi" w:hAnsiTheme="minorHAnsi" w:cs="Arial"/>
                <w:szCs w:val="24"/>
              </w:rPr>
              <w:t xml:space="preserve"> skills.</w:t>
            </w:r>
            <w:r w:rsidR="0070244D" w:rsidRPr="0037570C">
              <w:rPr>
                <w:rFonts w:asciiTheme="minorHAnsi" w:hAnsiTheme="minorHAnsi" w:cs="Arial"/>
                <w:szCs w:val="24"/>
              </w:rPr>
              <w:t xml:space="preserve"> </w:t>
            </w:r>
          </w:p>
        </w:tc>
      </w:tr>
      <w:tr w:rsidR="00BE07F4" w:rsidRPr="0037570C" w14:paraId="3A94C5F3" w14:textId="77777777" w:rsidTr="00775D9F">
        <w:tc>
          <w:tcPr>
            <w:tcW w:w="827" w:type="dxa"/>
            <w:gridSpan w:val="3"/>
            <w:vMerge/>
            <w:shd w:val="clear" w:color="auto" w:fill="D9D9D9"/>
          </w:tcPr>
          <w:p w14:paraId="33526956"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7B9FD08B"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1</w:t>
            </w:r>
          </w:p>
        </w:tc>
        <w:tc>
          <w:tcPr>
            <w:tcW w:w="8389" w:type="dxa"/>
            <w:gridSpan w:val="2"/>
            <w:shd w:val="clear" w:color="auto" w:fill="D9D9D9"/>
          </w:tcPr>
          <w:p w14:paraId="3D106F90" w14:textId="1C3C5AE4"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Curriculum and learning experiences in each course/class provide few or no students with challenging and equitable opportunities to develop learning skills, thinking </w:t>
            </w:r>
            <w:r w:rsidR="001E59A6" w:rsidRPr="0037570C">
              <w:rPr>
                <w:rFonts w:asciiTheme="minorHAnsi" w:hAnsiTheme="minorHAnsi" w:cs="Arial"/>
                <w:szCs w:val="24"/>
              </w:rPr>
              <w:t>skills and life</w:t>
            </w:r>
            <w:r w:rsidRPr="0037570C">
              <w:rPr>
                <w:rFonts w:asciiTheme="minorHAnsi" w:hAnsiTheme="minorHAnsi" w:cs="Arial"/>
                <w:szCs w:val="24"/>
              </w:rPr>
              <w:t xml:space="preserve"> skills.</w:t>
            </w:r>
          </w:p>
        </w:tc>
      </w:tr>
      <w:tr w:rsidR="00BE07F4" w:rsidRPr="0037570C" w14:paraId="56156806" w14:textId="77777777" w:rsidTr="00775D9F">
        <w:tc>
          <w:tcPr>
            <w:tcW w:w="827" w:type="dxa"/>
            <w:gridSpan w:val="3"/>
            <w:vMerge w:val="restart"/>
            <w:textDirection w:val="btLr"/>
          </w:tcPr>
          <w:p w14:paraId="787ABE8F"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17ED7880"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4</w:t>
            </w:r>
          </w:p>
        </w:tc>
        <w:tc>
          <w:tcPr>
            <w:tcW w:w="8389" w:type="dxa"/>
            <w:gridSpan w:val="2"/>
          </w:tcPr>
          <w:p w14:paraId="0C34866B"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Evidence clearly indicates curriculum and learning experiences prepare students for success at the next level.</w:t>
            </w:r>
          </w:p>
        </w:tc>
      </w:tr>
      <w:tr w:rsidR="00BE07F4" w:rsidRPr="0037570C" w14:paraId="07BFDBFF" w14:textId="77777777" w:rsidTr="00775D9F">
        <w:tc>
          <w:tcPr>
            <w:tcW w:w="827" w:type="dxa"/>
            <w:gridSpan w:val="3"/>
            <w:vMerge/>
            <w:textDirection w:val="btLr"/>
          </w:tcPr>
          <w:p w14:paraId="0E448E04"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7708EF24"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3</w:t>
            </w:r>
          </w:p>
        </w:tc>
        <w:tc>
          <w:tcPr>
            <w:tcW w:w="8389" w:type="dxa"/>
            <w:gridSpan w:val="2"/>
          </w:tcPr>
          <w:p w14:paraId="2CCB210E"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There is some evidence to indicate curriculum and learning experiences prepare students for success at the next level.</w:t>
            </w:r>
          </w:p>
        </w:tc>
      </w:tr>
      <w:tr w:rsidR="00BE07F4" w:rsidRPr="0037570C" w14:paraId="768FC208" w14:textId="77777777" w:rsidTr="00775D9F">
        <w:tc>
          <w:tcPr>
            <w:tcW w:w="827" w:type="dxa"/>
            <w:gridSpan w:val="3"/>
            <w:vMerge/>
            <w:textDirection w:val="btLr"/>
          </w:tcPr>
          <w:p w14:paraId="66678B2B"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2D52E00A"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2</w:t>
            </w:r>
          </w:p>
        </w:tc>
        <w:tc>
          <w:tcPr>
            <w:tcW w:w="8389" w:type="dxa"/>
            <w:gridSpan w:val="2"/>
          </w:tcPr>
          <w:p w14:paraId="5F69BD4B"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There is little evidence to indicate curriculum and learning experiences prepare students for success at the next level.</w:t>
            </w:r>
          </w:p>
        </w:tc>
      </w:tr>
      <w:tr w:rsidR="00BE07F4" w:rsidRPr="0037570C" w14:paraId="0C0EDA68" w14:textId="77777777" w:rsidTr="00775D9F">
        <w:tc>
          <w:tcPr>
            <w:tcW w:w="827" w:type="dxa"/>
            <w:gridSpan w:val="3"/>
            <w:vMerge/>
            <w:textDirection w:val="btLr"/>
          </w:tcPr>
          <w:p w14:paraId="04139A4E"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7F135D4D"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1</w:t>
            </w:r>
          </w:p>
        </w:tc>
        <w:tc>
          <w:tcPr>
            <w:tcW w:w="8389" w:type="dxa"/>
            <w:gridSpan w:val="2"/>
          </w:tcPr>
          <w:p w14:paraId="24EF514E"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There is no evidence to indicate how successful students will be at the next level.</w:t>
            </w:r>
          </w:p>
        </w:tc>
      </w:tr>
      <w:tr w:rsidR="00BE07F4" w:rsidRPr="0037570C" w14:paraId="40DC27BE" w14:textId="77777777" w:rsidTr="00775D9F">
        <w:tc>
          <w:tcPr>
            <w:tcW w:w="827" w:type="dxa"/>
            <w:gridSpan w:val="3"/>
            <w:vMerge w:val="restart"/>
            <w:shd w:val="clear" w:color="auto" w:fill="D9D9D9"/>
            <w:textDirection w:val="btLr"/>
          </w:tcPr>
          <w:p w14:paraId="30DD7CAF"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3C050231"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4</w:t>
            </w:r>
          </w:p>
        </w:tc>
        <w:tc>
          <w:tcPr>
            <w:tcW w:w="8389" w:type="dxa"/>
            <w:gridSpan w:val="2"/>
            <w:shd w:val="clear" w:color="auto" w:fill="D9D9D9"/>
          </w:tcPr>
          <w:p w14:paraId="2731E99E"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Like courses/classes have the same high learning expectations.</w:t>
            </w:r>
          </w:p>
        </w:tc>
      </w:tr>
      <w:tr w:rsidR="00BE07F4" w:rsidRPr="0037570C" w14:paraId="7A4E7D5B" w14:textId="77777777" w:rsidTr="00775D9F">
        <w:tc>
          <w:tcPr>
            <w:tcW w:w="827" w:type="dxa"/>
            <w:gridSpan w:val="3"/>
            <w:vMerge/>
            <w:shd w:val="clear" w:color="auto" w:fill="D9D9D9"/>
            <w:textDirection w:val="btLr"/>
          </w:tcPr>
          <w:p w14:paraId="58ED7997"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295E8055"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3</w:t>
            </w:r>
          </w:p>
        </w:tc>
        <w:tc>
          <w:tcPr>
            <w:tcW w:w="8389" w:type="dxa"/>
            <w:gridSpan w:val="2"/>
            <w:shd w:val="clear" w:color="auto" w:fill="D9D9D9"/>
          </w:tcPr>
          <w:p w14:paraId="296DF4A1"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Like courses/classes have equivalent learning expectations.</w:t>
            </w:r>
          </w:p>
        </w:tc>
      </w:tr>
      <w:tr w:rsidR="00BE07F4" w:rsidRPr="0037570C" w14:paraId="68D206B2" w14:textId="77777777" w:rsidTr="00775D9F">
        <w:tc>
          <w:tcPr>
            <w:tcW w:w="827" w:type="dxa"/>
            <w:gridSpan w:val="3"/>
            <w:vMerge/>
            <w:shd w:val="clear" w:color="auto" w:fill="D9D9D9"/>
            <w:textDirection w:val="btLr"/>
          </w:tcPr>
          <w:p w14:paraId="302C0718"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2418E116"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2</w:t>
            </w:r>
          </w:p>
        </w:tc>
        <w:tc>
          <w:tcPr>
            <w:tcW w:w="8389" w:type="dxa"/>
            <w:gridSpan w:val="2"/>
            <w:shd w:val="clear" w:color="auto" w:fill="D9D9D9"/>
          </w:tcPr>
          <w:p w14:paraId="697FD9C3"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Most like courses/classes have equivalent learning expectations.</w:t>
            </w:r>
          </w:p>
        </w:tc>
      </w:tr>
      <w:tr w:rsidR="00BE07F4" w:rsidRPr="0037570C" w14:paraId="7CC5C083" w14:textId="77777777" w:rsidTr="00775D9F">
        <w:tc>
          <w:tcPr>
            <w:tcW w:w="827" w:type="dxa"/>
            <w:gridSpan w:val="3"/>
            <w:vMerge/>
            <w:shd w:val="clear" w:color="auto" w:fill="D9D9D9"/>
            <w:textDirection w:val="btLr"/>
          </w:tcPr>
          <w:p w14:paraId="5C57DA57"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3160293A"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1</w:t>
            </w:r>
          </w:p>
        </w:tc>
        <w:tc>
          <w:tcPr>
            <w:tcW w:w="8389" w:type="dxa"/>
            <w:gridSpan w:val="2"/>
            <w:shd w:val="clear" w:color="auto" w:fill="D9D9D9"/>
          </w:tcPr>
          <w:p w14:paraId="511A65F1"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Like courses/classes do not always have the same learning expectations.</w:t>
            </w:r>
          </w:p>
        </w:tc>
      </w:tr>
      <w:tr w:rsidR="00BE07F4" w:rsidRPr="0037570C" w14:paraId="7941E927" w14:textId="77777777" w:rsidTr="00775D9F">
        <w:tc>
          <w:tcPr>
            <w:tcW w:w="827" w:type="dxa"/>
            <w:gridSpan w:val="3"/>
            <w:vMerge w:val="restart"/>
            <w:textDirection w:val="btLr"/>
          </w:tcPr>
          <w:p w14:paraId="49776C5B"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0584C830"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4</w:t>
            </w:r>
          </w:p>
        </w:tc>
        <w:tc>
          <w:tcPr>
            <w:tcW w:w="8389" w:type="dxa"/>
            <w:gridSpan w:val="2"/>
          </w:tcPr>
          <w:p w14:paraId="520086D8"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Learning activities are individualized for each student in a way that supports achievement of expectations.</w:t>
            </w:r>
          </w:p>
        </w:tc>
      </w:tr>
      <w:tr w:rsidR="00BE07F4" w:rsidRPr="0037570C" w14:paraId="780DF629" w14:textId="77777777" w:rsidTr="00775D9F">
        <w:tc>
          <w:tcPr>
            <w:tcW w:w="827" w:type="dxa"/>
            <w:gridSpan w:val="3"/>
            <w:vMerge/>
          </w:tcPr>
          <w:p w14:paraId="709A7174"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6FFF6BBE"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3</w:t>
            </w:r>
          </w:p>
        </w:tc>
        <w:tc>
          <w:tcPr>
            <w:tcW w:w="8389" w:type="dxa"/>
            <w:gridSpan w:val="2"/>
          </w:tcPr>
          <w:p w14:paraId="34D55AED"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Some learning activities are individualized for each student in a way that supports achievement of expectations.</w:t>
            </w:r>
          </w:p>
        </w:tc>
      </w:tr>
      <w:tr w:rsidR="00BE07F4" w:rsidRPr="0037570C" w14:paraId="36A44E7C" w14:textId="77777777" w:rsidTr="00775D9F">
        <w:tc>
          <w:tcPr>
            <w:tcW w:w="827" w:type="dxa"/>
            <w:gridSpan w:val="3"/>
            <w:vMerge/>
          </w:tcPr>
          <w:p w14:paraId="4AA96859"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6014F612"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2</w:t>
            </w:r>
          </w:p>
        </w:tc>
        <w:tc>
          <w:tcPr>
            <w:tcW w:w="8389" w:type="dxa"/>
            <w:gridSpan w:val="2"/>
          </w:tcPr>
          <w:p w14:paraId="1F310548"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Little individualization for each student is evident.</w:t>
            </w:r>
          </w:p>
        </w:tc>
      </w:tr>
      <w:tr w:rsidR="00BE07F4" w:rsidRPr="0037570C" w14:paraId="201A0039" w14:textId="77777777" w:rsidTr="00775D9F">
        <w:tc>
          <w:tcPr>
            <w:tcW w:w="827" w:type="dxa"/>
            <w:gridSpan w:val="3"/>
            <w:vMerge/>
          </w:tcPr>
          <w:p w14:paraId="5863AEC8"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0335104B"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1</w:t>
            </w:r>
          </w:p>
        </w:tc>
        <w:tc>
          <w:tcPr>
            <w:tcW w:w="8389" w:type="dxa"/>
            <w:gridSpan w:val="2"/>
          </w:tcPr>
          <w:p w14:paraId="25BEB45C"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No individualization for students is evident.</w:t>
            </w:r>
          </w:p>
        </w:tc>
      </w:tr>
      <w:tr w:rsidR="000B1212" w:rsidRPr="0037570C" w14:paraId="01354E0F" w14:textId="77777777" w:rsidTr="00775D9F">
        <w:tc>
          <w:tcPr>
            <w:tcW w:w="9576" w:type="dxa"/>
            <w:gridSpan w:val="6"/>
            <w:shd w:val="clear" w:color="auto" w:fill="003366"/>
          </w:tcPr>
          <w:p w14:paraId="20874A2C" w14:textId="77777777" w:rsidR="000B1212" w:rsidRPr="0037570C" w:rsidRDefault="000B1212" w:rsidP="00775D9F">
            <w:pPr>
              <w:pStyle w:val="BodyText"/>
              <w:spacing w:after="0"/>
              <w:contextualSpacing/>
              <w:rPr>
                <w:rFonts w:asciiTheme="minorHAnsi" w:hAnsiTheme="minorHAnsi"/>
                <w:b/>
                <w:sz w:val="24"/>
                <w:szCs w:val="24"/>
              </w:rPr>
            </w:pPr>
            <w:r w:rsidRPr="0037570C">
              <w:rPr>
                <w:rFonts w:asciiTheme="minorHAnsi" w:hAnsiTheme="minorHAnsi"/>
                <w:b/>
                <w:sz w:val="24"/>
                <w:szCs w:val="24"/>
              </w:rPr>
              <w:t>Possible Evidence</w:t>
            </w:r>
          </w:p>
        </w:tc>
      </w:tr>
      <w:tr w:rsidR="00BE07F4" w:rsidRPr="0037570C" w14:paraId="02A9A2A7" w14:textId="77777777" w:rsidTr="00775D9F">
        <w:tc>
          <w:tcPr>
            <w:tcW w:w="558" w:type="dxa"/>
            <w:gridSpan w:val="2"/>
          </w:tcPr>
          <w:p w14:paraId="75004148" w14:textId="77777777" w:rsidR="00BE07F4" w:rsidRPr="0037570C" w:rsidRDefault="00BE07F4" w:rsidP="00775D9F">
            <w:pPr>
              <w:pStyle w:val="BodyText"/>
              <w:spacing w:after="0"/>
              <w:contextualSpacing/>
              <w:rPr>
                <w:rFonts w:asciiTheme="minorHAnsi" w:hAnsiTheme="minorHAnsi"/>
                <w:sz w:val="24"/>
                <w:szCs w:val="24"/>
              </w:rPr>
            </w:pPr>
          </w:p>
        </w:tc>
        <w:tc>
          <w:tcPr>
            <w:tcW w:w="9018" w:type="dxa"/>
            <w:gridSpan w:val="4"/>
          </w:tcPr>
          <w:p w14:paraId="25D54AF7" w14:textId="77777777" w:rsidR="00BE07F4" w:rsidRPr="0037570C" w:rsidRDefault="00BE07F4" w:rsidP="00775D9F">
            <w:pPr>
              <w:contextualSpacing/>
              <w:rPr>
                <w:rFonts w:asciiTheme="minorHAnsi" w:hAnsiTheme="minorHAnsi"/>
                <w:szCs w:val="24"/>
              </w:rPr>
            </w:pPr>
            <w:r w:rsidRPr="0037570C">
              <w:rPr>
                <w:rFonts w:asciiTheme="minorHAnsi" w:hAnsiTheme="minorHAnsi"/>
                <w:szCs w:val="24"/>
              </w:rPr>
              <w:t>Descriptions of instructional techniques</w:t>
            </w:r>
          </w:p>
        </w:tc>
      </w:tr>
      <w:tr w:rsidR="00BE07F4" w:rsidRPr="0037570C" w14:paraId="456D3230" w14:textId="77777777" w:rsidTr="00775D9F">
        <w:tc>
          <w:tcPr>
            <w:tcW w:w="558" w:type="dxa"/>
            <w:gridSpan w:val="2"/>
          </w:tcPr>
          <w:p w14:paraId="40D187A2" w14:textId="77777777" w:rsidR="00BE07F4" w:rsidRPr="0037570C" w:rsidRDefault="00BE07F4" w:rsidP="00775D9F">
            <w:pPr>
              <w:pStyle w:val="BodyText"/>
              <w:spacing w:after="0"/>
              <w:contextualSpacing/>
              <w:rPr>
                <w:rFonts w:asciiTheme="minorHAnsi" w:hAnsiTheme="minorHAnsi"/>
                <w:sz w:val="24"/>
                <w:szCs w:val="24"/>
              </w:rPr>
            </w:pPr>
          </w:p>
        </w:tc>
        <w:tc>
          <w:tcPr>
            <w:tcW w:w="9018" w:type="dxa"/>
            <w:gridSpan w:val="4"/>
          </w:tcPr>
          <w:p w14:paraId="414D16B7" w14:textId="77777777" w:rsidR="00BE07F4" w:rsidRPr="0037570C" w:rsidRDefault="00BE07F4" w:rsidP="00775D9F">
            <w:pPr>
              <w:contextualSpacing/>
              <w:rPr>
                <w:rFonts w:asciiTheme="minorHAnsi" w:hAnsiTheme="minorHAnsi"/>
                <w:szCs w:val="24"/>
              </w:rPr>
            </w:pPr>
            <w:r w:rsidRPr="0037570C">
              <w:rPr>
                <w:rFonts w:asciiTheme="minorHAnsi" w:hAnsiTheme="minorHAnsi"/>
                <w:szCs w:val="24"/>
              </w:rPr>
              <w:t>Enrollment patterns for various courses</w:t>
            </w:r>
          </w:p>
        </w:tc>
      </w:tr>
      <w:tr w:rsidR="00BE07F4" w:rsidRPr="0037570C" w14:paraId="1821D023" w14:textId="77777777" w:rsidTr="00775D9F">
        <w:tc>
          <w:tcPr>
            <w:tcW w:w="558" w:type="dxa"/>
            <w:gridSpan w:val="2"/>
          </w:tcPr>
          <w:p w14:paraId="092B2EC3" w14:textId="77777777" w:rsidR="00BE07F4" w:rsidRPr="0037570C" w:rsidRDefault="00BE07F4" w:rsidP="00775D9F">
            <w:pPr>
              <w:pStyle w:val="BodyText"/>
              <w:spacing w:after="0"/>
              <w:contextualSpacing/>
              <w:rPr>
                <w:rFonts w:asciiTheme="minorHAnsi" w:hAnsiTheme="minorHAnsi"/>
                <w:sz w:val="24"/>
                <w:szCs w:val="24"/>
              </w:rPr>
            </w:pPr>
          </w:p>
        </w:tc>
        <w:tc>
          <w:tcPr>
            <w:tcW w:w="9018" w:type="dxa"/>
            <w:gridSpan w:val="4"/>
          </w:tcPr>
          <w:p w14:paraId="58ADA1B7" w14:textId="77777777" w:rsidR="00BE07F4" w:rsidRPr="0037570C" w:rsidRDefault="00BE07F4" w:rsidP="00775D9F">
            <w:pPr>
              <w:pStyle w:val="BodyText"/>
              <w:spacing w:after="0"/>
              <w:contextualSpacing/>
              <w:rPr>
                <w:rFonts w:asciiTheme="minorHAnsi" w:hAnsiTheme="minorHAnsi"/>
                <w:sz w:val="24"/>
                <w:szCs w:val="24"/>
              </w:rPr>
            </w:pPr>
            <w:r w:rsidRPr="0037570C">
              <w:rPr>
                <w:rFonts w:asciiTheme="minorHAnsi" w:hAnsiTheme="minorHAnsi"/>
                <w:sz w:val="24"/>
                <w:szCs w:val="24"/>
              </w:rPr>
              <w:t>Graduate follow-up surveys</w:t>
            </w:r>
          </w:p>
        </w:tc>
      </w:tr>
      <w:tr w:rsidR="00BE07F4" w:rsidRPr="0037570C" w14:paraId="37FDAEE0" w14:textId="77777777" w:rsidTr="00775D9F">
        <w:tc>
          <w:tcPr>
            <w:tcW w:w="558" w:type="dxa"/>
            <w:gridSpan w:val="2"/>
          </w:tcPr>
          <w:p w14:paraId="643A7C58" w14:textId="77777777" w:rsidR="00BE07F4" w:rsidRPr="0037570C" w:rsidRDefault="00BE07F4" w:rsidP="00775D9F">
            <w:pPr>
              <w:pStyle w:val="BodyText"/>
              <w:spacing w:after="0"/>
              <w:contextualSpacing/>
              <w:rPr>
                <w:rFonts w:asciiTheme="minorHAnsi" w:hAnsiTheme="minorHAnsi"/>
                <w:sz w:val="24"/>
                <w:szCs w:val="24"/>
              </w:rPr>
            </w:pPr>
          </w:p>
        </w:tc>
        <w:tc>
          <w:tcPr>
            <w:tcW w:w="9018" w:type="dxa"/>
            <w:gridSpan w:val="4"/>
          </w:tcPr>
          <w:p w14:paraId="32C12D90" w14:textId="77777777" w:rsidR="00BE07F4" w:rsidRPr="0037570C" w:rsidRDefault="00BE07F4" w:rsidP="00775D9F">
            <w:pPr>
              <w:pStyle w:val="BodyText"/>
              <w:spacing w:after="0"/>
              <w:contextualSpacing/>
              <w:rPr>
                <w:rFonts w:asciiTheme="minorHAnsi" w:hAnsiTheme="minorHAnsi"/>
                <w:sz w:val="24"/>
                <w:szCs w:val="24"/>
              </w:rPr>
            </w:pPr>
            <w:r w:rsidRPr="0037570C">
              <w:rPr>
                <w:rFonts w:asciiTheme="minorHAnsi" w:hAnsiTheme="minorHAnsi"/>
                <w:sz w:val="24"/>
                <w:szCs w:val="24"/>
              </w:rPr>
              <w:t>Course descriptions</w:t>
            </w:r>
          </w:p>
        </w:tc>
      </w:tr>
      <w:tr w:rsidR="00BE07F4" w:rsidRPr="0037570C" w14:paraId="7E4815A9" w14:textId="77777777" w:rsidTr="00775D9F">
        <w:tc>
          <w:tcPr>
            <w:tcW w:w="558" w:type="dxa"/>
            <w:gridSpan w:val="2"/>
          </w:tcPr>
          <w:p w14:paraId="1A2A9EBE" w14:textId="77777777" w:rsidR="00BE07F4" w:rsidRPr="0037570C" w:rsidRDefault="00BE07F4" w:rsidP="00775D9F">
            <w:pPr>
              <w:pStyle w:val="BodyText"/>
              <w:spacing w:after="0"/>
              <w:contextualSpacing/>
              <w:rPr>
                <w:rFonts w:asciiTheme="minorHAnsi" w:hAnsiTheme="minorHAnsi"/>
                <w:sz w:val="24"/>
                <w:szCs w:val="24"/>
              </w:rPr>
            </w:pPr>
          </w:p>
        </w:tc>
        <w:tc>
          <w:tcPr>
            <w:tcW w:w="9018" w:type="dxa"/>
            <w:gridSpan w:val="4"/>
          </w:tcPr>
          <w:p w14:paraId="7018B0EB" w14:textId="77777777" w:rsidR="00BE07F4" w:rsidRPr="0037570C" w:rsidRDefault="00BE07F4" w:rsidP="00775D9F">
            <w:pPr>
              <w:contextualSpacing/>
              <w:rPr>
                <w:rFonts w:asciiTheme="minorHAnsi" w:hAnsiTheme="minorHAnsi"/>
                <w:szCs w:val="24"/>
              </w:rPr>
            </w:pPr>
            <w:r w:rsidRPr="0037570C">
              <w:rPr>
                <w:rFonts w:asciiTheme="minorHAnsi" w:hAnsiTheme="minorHAnsi"/>
                <w:szCs w:val="24"/>
              </w:rPr>
              <w:t>Course schedules</w:t>
            </w:r>
          </w:p>
        </w:tc>
      </w:tr>
      <w:tr w:rsidR="00BE07F4" w:rsidRPr="0037570C" w14:paraId="1A6DD8E2" w14:textId="77777777" w:rsidTr="00775D9F">
        <w:tc>
          <w:tcPr>
            <w:tcW w:w="558" w:type="dxa"/>
            <w:gridSpan w:val="2"/>
          </w:tcPr>
          <w:p w14:paraId="2E7402FC" w14:textId="77777777" w:rsidR="00BE07F4" w:rsidRPr="0037570C" w:rsidRDefault="00BE07F4" w:rsidP="00775D9F">
            <w:pPr>
              <w:pStyle w:val="BodyText"/>
              <w:spacing w:after="0"/>
              <w:contextualSpacing/>
              <w:rPr>
                <w:rFonts w:asciiTheme="minorHAnsi" w:hAnsiTheme="minorHAnsi"/>
                <w:sz w:val="24"/>
                <w:szCs w:val="24"/>
              </w:rPr>
            </w:pPr>
          </w:p>
        </w:tc>
        <w:tc>
          <w:tcPr>
            <w:tcW w:w="9018" w:type="dxa"/>
            <w:gridSpan w:val="4"/>
          </w:tcPr>
          <w:p w14:paraId="33A34A80" w14:textId="77777777" w:rsidR="00BE07F4" w:rsidRPr="0037570C" w:rsidRDefault="00BE07F4" w:rsidP="00775D9F">
            <w:pPr>
              <w:contextualSpacing/>
              <w:rPr>
                <w:rFonts w:asciiTheme="minorHAnsi" w:hAnsiTheme="minorHAnsi"/>
                <w:szCs w:val="24"/>
              </w:rPr>
            </w:pPr>
            <w:r w:rsidRPr="0037570C">
              <w:rPr>
                <w:rFonts w:asciiTheme="minorHAnsi" w:hAnsiTheme="minorHAnsi"/>
                <w:szCs w:val="24"/>
              </w:rPr>
              <w:t>Learning expectations for different courses</w:t>
            </w:r>
          </w:p>
        </w:tc>
      </w:tr>
      <w:tr w:rsidR="00BE07F4" w:rsidRPr="0037570C" w14:paraId="72A6C80E" w14:textId="77777777" w:rsidTr="00775D9F">
        <w:tc>
          <w:tcPr>
            <w:tcW w:w="558" w:type="dxa"/>
            <w:gridSpan w:val="2"/>
          </w:tcPr>
          <w:p w14:paraId="03261B6A" w14:textId="77777777" w:rsidR="00BE07F4" w:rsidRPr="0037570C" w:rsidRDefault="00BE07F4" w:rsidP="00775D9F">
            <w:pPr>
              <w:pStyle w:val="BodyText"/>
              <w:spacing w:after="0"/>
              <w:contextualSpacing/>
              <w:rPr>
                <w:rFonts w:asciiTheme="minorHAnsi" w:hAnsiTheme="minorHAnsi"/>
                <w:sz w:val="24"/>
                <w:szCs w:val="24"/>
              </w:rPr>
            </w:pPr>
          </w:p>
        </w:tc>
        <w:tc>
          <w:tcPr>
            <w:tcW w:w="9018" w:type="dxa"/>
            <w:gridSpan w:val="4"/>
          </w:tcPr>
          <w:p w14:paraId="67F665A8" w14:textId="77777777" w:rsidR="00BE07F4" w:rsidRPr="0037570C" w:rsidRDefault="00BE07F4" w:rsidP="00775D9F">
            <w:pPr>
              <w:contextualSpacing/>
              <w:rPr>
                <w:rFonts w:asciiTheme="minorHAnsi" w:hAnsiTheme="minorHAnsi"/>
                <w:szCs w:val="24"/>
              </w:rPr>
            </w:pPr>
            <w:r w:rsidRPr="0037570C">
              <w:rPr>
                <w:rFonts w:asciiTheme="minorHAnsi" w:hAnsiTheme="minorHAnsi"/>
                <w:szCs w:val="24"/>
              </w:rPr>
              <w:t>Representative samples of student work across courses</w:t>
            </w:r>
          </w:p>
        </w:tc>
      </w:tr>
      <w:tr w:rsidR="00BE07F4" w:rsidRPr="0037570C" w14:paraId="5AB9930E" w14:textId="77777777" w:rsidTr="00775D9F">
        <w:tc>
          <w:tcPr>
            <w:tcW w:w="558" w:type="dxa"/>
            <w:gridSpan w:val="2"/>
          </w:tcPr>
          <w:p w14:paraId="0355B2C2" w14:textId="77777777" w:rsidR="00BE07F4" w:rsidRPr="0037570C" w:rsidRDefault="00BE07F4" w:rsidP="00775D9F">
            <w:pPr>
              <w:pStyle w:val="BodyText"/>
              <w:spacing w:after="0"/>
              <w:contextualSpacing/>
              <w:rPr>
                <w:rFonts w:asciiTheme="minorHAnsi" w:hAnsiTheme="minorHAnsi"/>
                <w:sz w:val="24"/>
                <w:szCs w:val="24"/>
              </w:rPr>
            </w:pPr>
          </w:p>
        </w:tc>
        <w:tc>
          <w:tcPr>
            <w:tcW w:w="9018" w:type="dxa"/>
            <w:gridSpan w:val="4"/>
          </w:tcPr>
          <w:p w14:paraId="09B75EB9" w14:textId="77777777" w:rsidR="00BE07F4" w:rsidRPr="0037570C" w:rsidRDefault="00BE07F4" w:rsidP="00775D9F">
            <w:pPr>
              <w:contextualSpacing/>
              <w:rPr>
                <w:rFonts w:asciiTheme="minorHAnsi" w:hAnsiTheme="minorHAnsi"/>
                <w:szCs w:val="24"/>
              </w:rPr>
            </w:pPr>
            <w:r w:rsidRPr="0037570C">
              <w:rPr>
                <w:rFonts w:asciiTheme="minorHAnsi" w:hAnsiTheme="minorHAnsi"/>
                <w:szCs w:val="24"/>
              </w:rPr>
              <w:t>Posted learning objectives</w:t>
            </w:r>
          </w:p>
        </w:tc>
      </w:tr>
      <w:tr w:rsidR="00BE07F4" w:rsidRPr="0037570C" w14:paraId="41206208" w14:textId="77777777" w:rsidTr="00775D9F">
        <w:tc>
          <w:tcPr>
            <w:tcW w:w="558" w:type="dxa"/>
            <w:gridSpan w:val="2"/>
          </w:tcPr>
          <w:p w14:paraId="1C4B749A" w14:textId="77777777" w:rsidR="00BE07F4" w:rsidRPr="0037570C" w:rsidRDefault="00BE07F4" w:rsidP="00775D9F">
            <w:pPr>
              <w:pStyle w:val="BodyText"/>
              <w:spacing w:after="0"/>
              <w:contextualSpacing/>
              <w:rPr>
                <w:rFonts w:asciiTheme="minorHAnsi" w:hAnsiTheme="minorHAnsi"/>
                <w:sz w:val="24"/>
                <w:szCs w:val="24"/>
              </w:rPr>
            </w:pPr>
          </w:p>
        </w:tc>
        <w:tc>
          <w:tcPr>
            <w:tcW w:w="9018" w:type="dxa"/>
            <w:gridSpan w:val="4"/>
          </w:tcPr>
          <w:p w14:paraId="15C4FCBB" w14:textId="77777777" w:rsidR="00BE07F4" w:rsidRPr="0037570C" w:rsidRDefault="00BE07F4" w:rsidP="00775D9F">
            <w:pPr>
              <w:contextualSpacing/>
              <w:rPr>
                <w:rFonts w:asciiTheme="minorHAnsi" w:hAnsiTheme="minorHAnsi"/>
                <w:szCs w:val="24"/>
              </w:rPr>
            </w:pPr>
            <w:r w:rsidRPr="0037570C">
              <w:rPr>
                <w:rFonts w:asciiTheme="minorHAnsi" w:hAnsiTheme="minorHAnsi"/>
                <w:szCs w:val="24"/>
              </w:rPr>
              <w:t>Lesson plans</w:t>
            </w:r>
          </w:p>
        </w:tc>
      </w:tr>
      <w:tr w:rsidR="00BE07F4" w:rsidRPr="0037570C" w14:paraId="5F734C1B" w14:textId="77777777" w:rsidTr="00775D9F">
        <w:tc>
          <w:tcPr>
            <w:tcW w:w="558" w:type="dxa"/>
            <w:gridSpan w:val="2"/>
          </w:tcPr>
          <w:p w14:paraId="125DAD6B" w14:textId="77777777" w:rsidR="00BE07F4" w:rsidRPr="0037570C" w:rsidRDefault="00BE07F4" w:rsidP="00775D9F">
            <w:pPr>
              <w:pStyle w:val="BodyText"/>
              <w:spacing w:after="0"/>
              <w:contextualSpacing/>
              <w:rPr>
                <w:rFonts w:asciiTheme="minorHAnsi" w:hAnsiTheme="minorHAnsi"/>
                <w:sz w:val="24"/>
                <w:szCs w:val="24"/>
              </w:rPr>
            </w:pPr>
          </w:p>
        </w:tc>
        <w:tc>
          <w:tcPr>
            <w:tcW w:w="9018" w:type="dxa"/>
            <w:gridSpan w:val="4"/>
          </w:tcPr>
          <w:p w14:paraId="2ED2938D" w14:textId="77777777" w:rsidR="00BE07F4" w:rsidRPr="0037570C" w:rsidRDefault="00BE07F4" w:rsidP="00775D9F">
            <w:pPr>
              <w:pStyle w:val="BodyText"/>
              <w:spacing w:after="0"/>
              <w:contextualSpacing/>
              <w:rPr>
                <w:rFonts w:asciiTheme="minorHAnsi" w:hAnsiTheme="minorHAnsi"/>
                <w:sz w:val="24"/>
                <w:szCs w:val="24"/>
              </w:rPr>
            </w:pPr>
            <w:r w:rsidRPr="0037570C">
              <w:rPr>
                <w:rFonts w:asciiTheme="minorHAnsi" w:hAnsiTheme="minorHAnsi"/>
                <w:sz w:val="24"/>
                <w:szCs w:val="24"/>
              </w:rPr>
              <w:t>Survey results</w:t>
            </w:r>
          </w:p>
        </w:tc>
      </w:tr>
      <w:tr w:rsidR="000B1212" w:rsidRPr="0037570C" w14:paraId="3A2B2979" w14:textId="77777777" w:rsidTr="00775D9F">
        <w:tc>
          <w:tcPr>
            <w:tcW w:w="9576" w:type="dxa"/>
            <w:gridSpan w:val="6"/>
            <w:shd w:val="clear" w:color="auto" w:fill="003366"/>
          </w:tcPr>
          <w:p w14:paraId="653B9760" w14:textId="77777777" w:rsidR="000B1212" w:rsidRPr="0037570C" w:rsidRDefault="000B1212" w:rsidP="00775D9F">
            <w:pPr>
              <w:pStyle w:val="BodyText"/>
              <w:spacing w:after="0"/>
              <w:contextualSpacing/>
              <w:rPr>
                <w:rFonts w:asciiTheme="minorHAnsi" w:hAnsiTheme="minorHAnsi"/>
                <w:b/>
                <w:color w:val="FF0000"/>
                <w:sz w:val="24"/>
                <w:szCs w:val="24"/>
              </w:rPr>
            </w:pPr>
            <w:r w:rsidRPr="0037570C">
              <w:rPr>
                <w:rFonts w:asciiTheme="minorHAnsi" w:hAnsiTheme="minorHAnsi"/>
                <w:b/>
                <w:sz w:val="24"/>
                <w:szCs w:val="24"/>
              </w:rPr>
              <w:t>Comments [Explain why you selected these statements, especially 4s and 1s]</w:t>
            </w:r>
          </w:p>
        </w:tc>
      </w:tr>
      <w:tr w:rsidR="00BE07F4" w:rsidRPr="0037570C" w14:paraId="2DE54EA5" w14:textId="77777777" w:rsidTr="00775D9F">
        <w:tc>
          <w:tcPr>
            <w:tcW w:w="9576" w:type="dxa"/>
            <w:gridSpan w:val="6"/>
          </w:tcPr>
          <w:p w14:paraId="24E2DA81" w14:textId="77777777" w:rsidR="00BE07F4" w:rsidRPr="0037570C" w:rsidRDefault="00BE07F4" w:rsidP="00775D9F">
            <w:pPr>
              <w:pStyle w:val="BodyText"/>
              <w:spacing w:after="0"/>
              <w:contextualSpacing/>
              <w:rPr>
                <w:rFonts w:asciiTheme="minorHAnsi" w:hAnsiTheme="minorHAnsi"/>
                <w:sz w:val="24"/>
                <w:szCs w:val="24"/>
              </w:rPr>
            </w:pPr>
          </w:p>
        </w:tc>
      </w:tr>
      <w:tr w:rsidR="00BE07F4" w:rsidRPr="0037570C" w14:paraId="54CC946A" w14:textId="77777777" w:rsidTr="00775D9F">
        <w:tc>
          <w:tcPr>
            <w:tcW w:w="827" w:type="dxa"/>
            <w:gridSpan w:val="3"/>
          </w:tcPr>
          <w:p w14:paraId="78B93E3F" w14:textId="77777777" w:rsidR="00BE07F4" w:rsidRPr="0037570C" w:rsidRDefault="00BE07F4" w:rsidP="00775D9F">
            <w:pPr>
              <w:pStyle w:val="BodyText"/>
              <w:spacing w:after="0"/>
              <w:contextualSpacing/>
              <w:rPr>
                <w:rFonts w:asciiTheme="minorHAnsi" w:hAnsiTheme="minorHAnsi"/>
                <w:b/>
                <w:sz w:val="24"/>
                <w:szCs w:val="24"/>
              </w:rPr>
            </w:pPr>
            <w:r w:rsidRPr="0037570C">
              <w:rPr>
                <w:rFonts w:asciiTheme="minorHAnsi" w:hAnsiTheme="minorHAnsi"/>
                <w:b/>
                <w:sz w:val="24"/>
                <w:szCs w:val="24"/>
              </w:rPr>
              <w:t>3.2</w:t>
            </w:r>
          </w:p>
        </w:tc>
        <w:tc>
          <w:tcPr>
            <w:tcW w:w="7983" w:type="dxa"/>
            <w:gridSpan w:val="2"/>
          </w:tcPr>
          <w:p w14:paraId="7595EDB8" w14:textId="06212E40" w:rsidR="00BE07F4" w:rsidRPr="0037570C" w:rsidRDefault="00BE07F4" w:rsidP="00775D9F">
            <w:pPr>
              <w:pStyle w:val="BodyText"/>
              <w:spacing w:after="0"/>
              <w:contextualSpacing/>
              <w:rPr>
                <w:rFonts w:asciiTheme="minorHAnsi" w:hAnsiTheme="minorHAnsi"/>
                <w:sz w:val="24"/>
                <w:szCs w:val="24"/>
              </w:rPr>
            </w:pPr>
            <w:r w:rsidRPr="0037570C">
              <w:rPr>
                <w:rFonts w:asciiTheme="minorHAnsi" w:hAnsiTheme="minorHAnsi"/>
                <w:sz w:val="24"/>
                <w:szCs w:val="24"/>
              </w:rPr>
              <w:t xml:space="preserve">Curriculum, </w:t>
            </w:r>
            <w:r w:rsidR="001E59A6" w:rsidRPr="0037570C">
              <w:rPr>
                <w:rFonts w:asciiTheme="minorHAnsi" w:hAnsiTheme="minorHAnsi"/>
                <w:sz w:val="24"/>
                <w:szCs w:val="24"/>
              </w:rPr>
              <w:t>instruction and assessment</w:t>
            </w:r>
            <w:r w:rsidRPr="0037570C">
              <w:rPr>
                <w:rFonts w:asciiTheme="minorHAnsi" w:hAnsiTheme="minorHAnsi"/>
                <w:sz w:val="24"/>
                <w:szCs w:val="24"/>
              </w:rPr>
              <w:t xml:space="preserve"> are monitored and adjusted systematically in response to data from multiple assessments of student learning and an examination of professional practice.</w:t>
            </w:r>
          </w:p>
        </w:tc>
        <w:tc>
          <w:tcPr>
            <w:tcW w:w="766" w:type="dxa"/>
          </w:tcPr>
          <w:p w14:paraId="344E42BC" w14:textId="77777777" w:rsidR="0037570C" w:rsidRDefault="0037570C" w:rsidP="00775D9F">
            <w:pPr>
              <w:pStyle w:val="BodyText"/>
              <w:spacing w:after="0"/>
              <w:contextualSpacing/>
              <w:rPr>
                <w:rFonts w:asciiTheme="minorHAnsi" w:hAnsiTheme="minorHAnsi"/>
                <w:b/>
                <w:sz w:val="24"/>
                <w:szCs w:val="24"/>
              </w:rPr>
            </w:pPr>
            <w:r w:rsidRPr="0037570C">
              <w:rPr>
                <w:rFonts w:asciiTheme="minorHAnsi" w:hAnsiTheme="minorHAnsi"/>
                <w:b/>
                <w:sz w:val="24"/>
                <w:szCs w:val="24"/>
              </w:rPr>
              <w:t>Score</w:t>
            </w:r>
          </w:p>
          <w:p w14:paraId="3962EB75" w14:textId="77777777" w:rsidR="0037570C" w:rsidRDefault="0037570C" w:rsidP="00775D9F">
            <w:pPr>
              <w:pStyle w:val="BodyText"/>
              <w:spacing w:after="0"/>
              <w:contextualSpacing/>
              <w:rPr>
                <w:rFonts w:asciiTheme="minorHAnsi" w:hAnsiTheme="minorHAnsi"/>
                <w:b/>
                <w:sz w:val="24"/>
                <w:szCs w:val="24"/>
              </w:rPr>
            </w:pPr>
          </w:p>
          <w:p w14:paraId="13CDAF59" w14:textId="77777777" w:rsidR="00BE07F4" w:rsidRPr="0037570C" w:rsidRDefault="00BE07F4" w:rsidP="00775D9F">
            <w:pPr>
              <w:pStyle w:val="BodyText"/>
              <w:spacing w:after="0"/>
              <w:contextualSpacing/>
              <w:rPr>
                <w:rFonts w:asciiTheme="minorHAnsi" w:hAnsiTheme="minorHAnsi"/>
                <w:sz w:val="24"/>
                <w:szCs w:val="24"/>
              </w:rPr>
            </w:pPr>
          </w:p>
        </w:tc>
      </w:tr>
      <w:tr w:rsidR="00DA1E62" w:rsidRPr="0037570C" w14:paraId="44E32AA6" w14:textId="77777777" w:rsidTr="00775D9F">
        <w:tc>
          <w:tcPr>
            <w:tcW w:w="9576" w:type="dxa"/>
            <w:gridSpan w:val="6"/>
            <w:shd w:val="clear" w:color="auto" w:fill="003366"/>
          </w:tcPr>
          <w:p w14:paraId="4766915B" w14:textId="493CF3C8" w:rsidR="00DA1E62" w:rsidRPr="0037570C" w:rsidRDefault="0037570C" w:rsidP="00775D9F">
            <w:pPr>
              <w:pStyle w:val="BodyText"/>
              <w:spacing w:after="0"/>
              <w:contextualSpacing/>
              <w:rPr>
                <w:rFonts w:asciiTheme="minorHAnsi" w:hAnsiTheme="minorHAnsi"/>
                <w:b/>
                <w:sz w:val="24"/>
                <w:szCs w:val="24"/>
              </w:rPr>
            </w:pPr>
            <w:r w:rsidRPr="0037570C">
              <w:rPr>
                <w:rFonts w:asciiTheme="minorHAnsi" w:hAnsiTheme="minorHAnsi"/>
                <w:b/>
                <w:sz w:val="24"/>
                <w:szCs w:val="24"/>
              </w:rPr>
              <w:t>Performance Levels [Choose the statement in each category that best matches your school.]</w:t>
            </w:r>
          </w:p>
        </w:tc>
      </w:tr>
      <w:tr w:rsidR="00BE07F4" w:rsidRPr="0037570C" w14:paraId="45AD7729" w14:textId="77777777" w:rsidTr="00775D9F">
        <w:tc>
          <w:tcPr>
            <w:tcW w:w="827" w:type="dxa"/>
            <w:gridSpan w:val="3"/>
            <w:vMerge w:val="restart"/>
            <w:shd w:val="clear" w:color="auto" w:fill="D9D9D9"/>
            <w:textDirection w:val="btLr"/>
          </w:tcPr>
          <w:p w14:paraId="59E7ECEF"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3179635E"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4</w:t>
            </w:r>
          </w:p>
        </w:tc>
        <w:tc>
          <w:tcPr>
            <w:tcW w:w="8389" w:type="dxa"/>
            <w:gridSpan w:val="2"/>
            <w:shd w:val="clear" w:color="auto" w:fill="D9D9D9"/>
          </w:tcPr>
          <w:p w14:paraId="18E5DF1F" w14:textId="28323893"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Using data from multiple assessments of student learning and an examination of professional practice, school personnel systematically monitor and adjust curriculum, </w:t>
            </w:r>
            <w:r w:rsidR="001E59A6" w:rsidRPr="0037570C">
              <w:rPr>
                <w:rFonts w:asciiTheme="minorHAnsi" w:hAnsiTheme="minorHAnsi" w:cs="Arial"/>
                <w:szCs w:val="24"/>
              </w:rPr>
              <w:t>instruction and assessment</w:t>
            </w:r>
            <w:r w:rsidRPr="0037570C">
              <w:rPr>
                <w:rFonts w:asciiTheme="minorHAnsi" w:hAnsiTheme="minorHAnsi" w:cs="Arial"/>
                <w:szCs w:val="24"/>
              </w:rPr>
              <w:t xml:space="preserve"> to ensure vertical and horizontal alignment and alignment with the school’s goals for achievement and instruction and statement of purpose.</w:t>
            </w:r>
            <w:r w:rsidR="0070244D" w:rsidRPr="0037570C">
              <w:rPr>
                <w:rFonts w:asciiTheme="minorHAnsi" w:hAnsiTheme="minorHAnsi" w:cs="Arial"/>
                <w:szCs w:val="24"/>
              </w:rPr>
              <w:t xml:space="preserve"> </w:t>
            </w:r>
          </w:p>
        </w:tc>
      </w:tr>
      <w:tr w:rsidR="00BE07F4" w:rsidRPr="0037570C" w14:paraId="4AD9280D" w14:textId="77777777" w:rsidTr="00775D9F">
        <w:tc>
          <w:tcPr>
            <w:tcW w:w="827" w:type="dxa"/>
            <w:gridSpan w:val="3"/>
            <w:vMerge/>
            <w:shd w:val="clear" w:color="auto" w:fill="D9D9D9"/>
          </w:tcPr>
          <w:p w14:paraId="2AC14400"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535A8140"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3</w:t>
            </w:r>
          </w:p>
        </w:tc>
        <w:tc>
          <w:tcPr>
            <w:tcW w:w="8389" w:type="dxa"/>
            <w:gridSpan w:val="2"/>
            <w:shd w:val="clear" w:color="auto" w:fill="D9D9D9"/>
          </w:tcPr>
          <w:p w14:paraId="521D5881" w14:textId="0BFF92F4"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Using data from student assessments and an examination of professional practice, school personnel monitor and adjust curriculum, </w:t>
            </w:r>
            <w:r w:rsidR="001E59A6" w:rsidRPr="0037570C">
              <w:rPr>
                <w:rFonts w:asciiTheme="minorHAnsi" w:hAnsiTheme="minorHAnsi" w:cs="Arial"/>
                <w:szCs w:val="24"/>
              </w:rPr>
              <w:t>instruction and assessment</w:t>
            </w:r>
            <w:r w:rsidRPr="0037570C">
              <w:rPr>
                <w:rFonts w:asciiTheme="minorHAnsi" w:hAnsiTheme="minorHAnsi" w:cs="Arial"/>
                <w:szCs w:val="24"/>
              </w:rPr>
              <w:t xml:space="preserve"> to ensure vertical and horizontal alignment and alignment with the school’s goals for achievement and instruction and statement of purpose.</w:t>
            </w:r>
            <w:r w:rsidR="0070244D" w:rsidRPr="0037570C">
              <w:rPr>
                <w:rFonts w:asciiTheme="minorHAnsi" w:hAnsiTheme="minorHAnsi" w:cs="Arial"/>
                <w:szCs w:val="24"/>
              </w:rPr>
              <w:t xml:space="preserve"> </w:t>
            </w:r>
          </w:p>
        </w:tc>
      </w:tr>
      <w:tr w:rsidR="00BE07F4" w:rsidRPr="0037570C" w14:paraId="21FE784C" w14:textId="77777777" w:rsidTr="00775D9F">
        <w:tc>
          <w:tcPr>
            <w:tcW w:w="827" w:type="dxa"/>
            <w:gridSpan w:val="3"/>
            <w:vMerge/>
            <w:shd w:val="clear" w:color="auto" w:fill="D9D9D9"/>
          </w:tcPr>
          <w:p w14:paraId="07E256BD"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1126463D"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2</w:t>
            </w:r>
          </w:p>
        </w:tc>
        <w:tc>
          <w:tcPr>
            <w:tcW w:w="8389" w:type="dxa"/>
            <w:gridSpan w:val="2"/>
            <w:shd w:val="clear" w:color="auto" w:fill="D9D9D9"/>
          </w:tcPr>
          <w:p w14:paraId="046140C5" w14:textId="54A804E3"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School personnel monitor and adjust curriculum, </w:t>
            </w:r>
            <w:r w:rsidR="001E59A6" w:rsidRPr="0037570C">
              <w:rPr>
                <w:rFonts w:asciiTheme="minorHAnsi" w:hAnsiTheme="minorHAnsi" w:cs="Arial"/>
                <w:szCs w:val="24"/>
              </w:rPr>
              <w:t>instruction and assessment</w:t>
            </w:r>
            <w:r w:rsidRPr="0037570C">
              <w:rPr>
                <w:rFonts w:asciiTheme="minorHAnsi" w:hAnsiTheme="minorHAnsi" w:cs="Arial"/>
                <w:szCs w:val="24"/>
              </w:rPr>
              <w:t xml:space="preserve"> to ensure for vertical and horizontal alignment and alignment with the school’s goals for achievement and instruction and statement of purpose.</w:t>
            </w:r>
            <w:r w:rsidR="0070244D" w:rsidRPr="0037570C">
              <w:rPr>
                <w:rFonts w:asciiTheme="minorHAnsi" w:hAnsiTheme="minorHAnsi" w:cs="Arial"/>
                <w:szCs w:val="24"/>
              </w:rPr>
              <w:t xml:space="preserve"> </w:t>
            </w:r>
          </w:p>
        </w:tc>
      </w:tr>
      <w:tr w:rsidR="00BE07F4" w:rsidRPr="0037570C" w14:paraId="306023FD" w14:textId="77777777" w:rsidTr="00775D9F">
        <w:tc>
          <w:tcPr>
            <w:tcW w:w="827" w:type="dxa"/>
            <w:gridSpan w:val="3"/>
            <w:vMerge/>
            <w:shd w:val="clear" w:color="auto" w:fill="D9D9D9"/>
          </w:tcPr>
          <w:p w14:paraId="3A59ADF6"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1D73929B"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1</w:t>
            </w:r>
          </w:p>
        </w:tc>
        <w:tc>
          <w:tcPr>
            <w:tcW w:w="8389" w:type="dxa"/>
            <w:gridSpan w:val="2"/>
            <w:shd w:val="clear" w:color="auto" w:fill="D9D9D9"/>
          </w:tcPr>
          <w:p w14:paraId="75CC0EC9" w14:textId="725944D2"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School personnel rarely or never monitor and adjust curriculum, </w:t>
            </w:r>
            <w:r w:rsidR="001E59A6" w:rsidRPr="0037570C">
              <w:rPr>
                <w:rFonts w:asciiTheme="minorHAnsi" w:hAnsiTheme="minorHAnsi" w:cs="Arial"/>
                <w:szCs w:val="24"/>
              </w:rPr>
              <w:t>instruction and assessment</w:t>
            </w:r>
            <w:r w:rsidRPr="0037570C">
              <w:rPr>
                <w:rFonts w:asciiTheme="minorHAnsi" w:hAnsiTheme="minorHAnsi" w:cs="Arial"/>
                <w:szCs w:val="24"/>
              </w:rPr>
              <w:t xml:space="preserve"> to ensure vertical and horizontal alignment or alignment with the school’s goals for achievement and instruction and statement of purpose.</w:t>
            </w:r>
            <w:r w:rsidR="0070244D" w:rsidRPr="0037570C">
              <w:rPr>
                <w:rFonts w:asciiTheme="minorHAnsi" w:hAnsiTheme="minorHAnsi" w:cs="Arial"/>
                <w:szCs w:val="24"/>
              </w:rPr>
              <w:t xml:space="preserve"> </w:t>
            </w:r>
          </w:p>
        </w:tc>
      </w:tr>
      <w:tr w:rsidR="00BE07F4" w:rsidRPr="0037570C" w14:paraId="7EB48290" w14:textId="77777777" w:rsidTr="00775D9F">
        <w:tc>
          <w:tcPr>
            <w:tcW w:w="827" w:type="dxa"/>
            <w:gridSpan w:val="3"/>
            <w:vMerge w:val="restart"/>
            <w:textDirection w:val="btLr"/>
          </w:tcPr>
          <w:p w14:paraId="73517B32"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17F028A6"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4</w:t>
            </w:r>
          </w:p>
        </w:tc>
        <w:tc>
          <w:tcPr>
            <w:tcW w:w="8389" w:type="dxa"/>
            <w:gridSpan w:val="2"/>
          </w:tcPr>
          <w:p w14:paraId="735428F7" w14:textId="4079AECC"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There is a systematic, collaborative process in place to ensure alignment each time curriculum, </w:t>
            </w:r>
            <w:r w:rsidR="001E59A6" w:rsidRPr="0037570C">
              <w:rPr>
                <w:rFonts w:asciiTheme="minorHAnsi" w:hAnsiTheme="minorHAnsi" w:cs="Arial"/>
                <w:szCs w:val="24"/>
              </w:rPr>
              <w:t>instruction and/or assessments</w:t>
            </w:r>
            <w:r w:rsidRPr="0037570C">
              <w:rPr>
                <w:rFonts w:asciiTheme="minorHAnsi" w:hAnsiTheme="minorHAnsi" w:cs="Arial"/>
                <w:szCs w:val="24"/>
              </w:rPr>
              <w:t xml:space="preserve"> are reviewed or revised.</w:t>
            </w:r>
          </w:p>
        </w:tc>
      </w:tr>
      <w:tr w:rsidR="00BE07F4" w:rsidRPr="0037570C" w14:paraId="4BC076DC" w14:textId="77777777" w:rsidTr="00775D9F">
        <w:tc>
          <w:tcPr>
            <w:tcW w:w="827" w:type="dxa"/>
            <w:gridSpan w:val="3"/>
            <w:vMerge/>
            <w:textDirection w:val="btLr"/>
          </w:tcPr>
          <w:p w14:paraId="6E01D1CF"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56DAEA02"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3</w:t>
            </w:r>
          </w:p>
        </w:tc>
        <w:tc>
          <w:tcPr>
            <w:tcW w:w="8389" w:type="dxa"/>
            <w:gridSpan w:val="2"/>
          </w:tcPr>
          <w:p w14:paraId="275039A7" w14:textId="3300F724"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There is a process in place to ensure alignment each time curriculum, </w:t>
            </w:r>
            <w:r w:rsidR="001E59A6" w:rsidRPr="0037570C">
              <w:rPr>
                <w:rFonts w:asciiTheme="minorHAnsi" w:hAnsiTheme="minorHAnsi" w:cs="Arial"/>
                <w:szCs w:val="24"/>
              </w:rPr>
              <w:t>instruction and/or assessments</w:t>
            </w:r>
            <w:r w:rsidRPr="0037570C">
              <w:rPr>
                <w:rFonts w:asciiTheme="minorHAnsi" w:hAnsiTheme="minorHAnsi" w:cs="Arial"/>
                <w:szCs w:val="24"/>
              </w:rPr>
              <w:t xml:space="preserve"> are reviewed or revised.</w:t>
            </w:r>
          </w:p>
        </w:tc>
      </w:tr>
      <w:tr w:rsidR="00BE07F4" w:rsidRPr="0037570C" w14:paraId="7EFD95E8" w14:textId="77777777" w:rsidTr="00775D9F">
        <w:tc>
          <w:tcPr>
            <w:tcW w:w="827" w:type="dxa"/>
            <w:gridSpan w:val="3"/>
            <w:vMerge/>
            <w:textDirection w:val="btLr"/>
          </w:tcPr>
          <w:p w14:paraId="319CC2CB"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65E9BCA9"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2</w:t>
            </w:r>
          </w:p>
        </w:tc>
        <w:tc>
          <w:tcPr>
            <w:tcW w:w="8389" w:type="dxa"/>
            <w:gridSpan w:val="2"/>
          </w:tcPr>
          <w:p w14:paraId="52F79435" w14:textId="2E2AA030"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A process is implemented sometimes to ensure alignment when curriculum, </w:t>
            </w:r>
            <w:r w:rsidR="001E59A6" w:rsidRPr="0037570C">
              <w:rPr>
                <w:rFonts w:asciiTheme="minorHAnsi" w:hAnsiTheme="minorHAnsi" w:cs="Arial"/>
                <w:szCs w:val="24"/>
              </w:rPr>
              <w:t>instruction and/or assessments</w:t>
            </w:r>
            <w:r w:rsidRPr="0037570C">
              <w:rPr>
                <w:rFonts w:asciiTheme="minorHAnsi" w:hAnsiTheme="minorHAnsi" w:cs="Arial"/>
                <w:szCs w:val="24"/>
              </w:rPr>
              <w:t xml:space="preserve"> are reviewed or revised.</w:t>
            </w:r>
          </w:p>
        </w:tc>
      </w:tr>
      <w:tr w:rsidR="00BE07F4" w:rsidRPr="0037570C" w14:paraId="4A5BC1C3" w14:textId="77777777" w:rsidTr="00775D9F">
        <w:tc>
          <w:tcPr>
            <w:tcW w:w="827" w:type="dxa"/>
            <w:gridSpan w:val="3"/>
            <w:vMerge/>
            <w:shd w:val="clear" w:color="auto" w:fill="D9D9D9"/>
            <w:textDirection w:val="btLr"/>
          </w:tcPr>
          <w:p w14:paraId="616CF19F"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2B7E42D8"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1</w:t>
            </w:r>
          </w:p>
        </w:tc>
        <w:tc>
          <w:tcPr>
            <w:tcW w:w="8389" w:type="dxa"/>
            <w:gridSpan w:val="2"/>
          </w:tcPr>
          <w:p w14:paraId="25D72965" w14:textId="7ED8FFA8"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No process exists to ensure alignment when curriculum, </w:t>
            </w:r>
            <w:r w:rsidR="001E59A6" w:rsidRPr="0037570C">
              <w:rPr>
                <w:rFonts w:asciiTheme="minorHAnsi" w:hAnsiTheme="minorHAnsi" w:cs="Arial"/>
                <w:szCs w:val="24"/>
              </w:rPr>
              <w:t>instruction and/or assessments</w:t>
            </w:r>
            <w:r w:rsidRPr="0037570C">
              <w:rPr>
                <w:rFonts w:asciiTheme="minorHAnsi" w:hAnsiTheme="minorHAnsi" w:cs="Arial"/>
                <w:szCs w:val="24"/>
              </w:rPr>
              <w:t xml:space="preserve"> are reviewed or revised.</w:t>
            </w:r>
          </w:p>
        </w:tc>
      </w:tr>
      <w:tr w:rsidR="00BE07F4" w:rsidRPr="0037570C" w14:paraId="07B07247" w14:textId="77777777" w:rsidTr="00775D9F">
        <w:tc>
          <w:tcPr>
            <w:tcW w:w="827" w:type="dxa"/>
            <w:gridSpan w:val="3"/>
            <w:vMerge w:val="restart"/>
            <w:shd w:val="clear" w:color="auto" w:fill="D9D9D9"/>
            <w:textDirection w:val="btLr"/>
          </w:tcPr>
          <w:p w14:paraId="3D2526EA"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5552A703"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4</w:t>
            </w:r>
          </w:p>
        </w:tc>
        <w:tc>
          <w:tcPr>
            <w:tcW w:w="8389" w:type="dxa"/>
            <w:gridSpan w:val="2"/>
            <w:shd w:val="clear" w:color="auto" w:fill="D9D9D9"/>
          </w:tcPr>
          <w:p w14:paraId="5EDE0D48" w14:textId="2B6E881D"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The continuous improvement process has clear guidelines to ensure that vertical and horizontal alignment as well as alignment with the school’s purpose are maintained and enhanced in curriculum, </w:t>
            </w:r>
            <w:r w:rsidR="001E59A6" w:rsidRPr="0037570C">
              <w:rPr>
                <w:rFonts w:asciiTheme="minorHAnsi" w:hAnsiTheme="minorHAnsi" w:cs="Arial"/>
                <w:szCs w:val="24"/>
              </w:rPr>
              <w:t>instruction and assessment</w:t>
            </w:r>
            <w:r w:rsidRPr="0037570C">
              <w:rPr>
                <w:rFonts w:asciiTheme="minorHAnsi" w:hAnsiTheme="minorHAnsi" w:cs="Arial"/>
                <w:szCs w:val="24"/>
              </w:rPr>
              <w:t>.</w:t>
            </w:r>
          </w:p>
        </w:tc>
      </w:tr>
      <w:tr w:rsidR="00BE07F4" w:rsidRPr="0037570C" w14:paraId="3E89C0AD" w14:textId="77777777" w:rsidTr="00775D9F">
        <w:tc>
          <w:tcPr>
            <w:tcW w:w="827" w:type="dxa"/>
            <w:gridSpan w:val="3"/>
            <w:vMerge/>
            <w:shd w:val="clear" w:color="auto" w:fill="D9D9D9"/>
            <w:textDirection w:val="btLr"/>
          </w:tcPr>
          <w:p w14:paraId="171CCF95"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47544D09"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3</w:t>
            </w:r>
          </w:p>
        </w:tc>
        <w:tc>
          <w:tcPr>
            <w:tcW w:w="8389" w:type="dxa"/>
            <w:gridSpan w:val="2"/>
            <w:shd w:val="clear" w:color="auto" w:fill="D9D9D9"/>
          </w:tcPr>
          <w:p w14:paraId="081C3E2C" w14:textId="267EEE83"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The continuous improvement process ensures that vertical and horizontal alignment as well as alignment with the school’s purpose are maintained and enhanced in curriculum, </w:t>
            </w:r>
            <w:r w:rsidR="001E59A6" w:rsidRPr="0037570C">
              <w:rPr>
                <w:rFonts w:asciiTheme="minorHAnsi" w:hAnsiTheme="minorHAnsi" w:cs="Arial"/>
                <w:szCs w:val="24"/>
              </w:rPr>
              <w:t>instruction and assessment</w:t>
            </w:r>
            <w:r w:rsidRPr="0037570C">
              <w:rPr>
                <w:rFonts w:asciiTheme="minorHAnsi" w:hAnsiTheme="minorHAnsi" w:cs="Arial"/>
                <w:szCs w:val="24"/>
              </w:rPr>
              <w:t>.</w:t>
            </w:r>
          </w:p>
        </w:tc>
      </w:tr>
      <w:tr w:rsidR="00BE07F4" w:rsidRPr="0037570C" w14:paraId="4F225761" w14:textId="77777777" w:rsidTr="00775D9F">
        <w:tc>
          <w:tcPr>
            <w:tcW w:w="827" w:type="dxa"/>
            <w:gridSpan w:val="3"/>
            <w:vMerge/>
            <w:shd w:val="clear" w:color="auto" w:fill="D9D9D9"/>
            <w:textDirection w:val="btLr"/>
          </w:tcPr>
          <w:p w14:paraId="45B18A82"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471B7903"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2</w:t>
            </w:r>
          </w:p>
        </w:tc>
        <w:tc>
          <w:tcPr>
            <w:tcW w:w="8389" w:type="dxa"/>
            <w:gridSpan w:val="2"/>
            <w:shd w:val="clear" w:color="auto" w:fill="D9D9D9"/>
          </w:tcPr>
          <w:p w14:paraId="03FE557D" w14:textId="44D670D2"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There is limited evidence that the continuous improvement process ensures vertical and horizontal alignment and alignment with the school’s purpose in curriculum, </w:t>
            </w:r>
            <w:r w:rsidR="001E59A6" w:rsidRPr="0037570C">
              <w:rPr>
                <w:rFonts w:asciiTheme="minorHAnsi" w:hAnsiTheme="minorHAnsi" w:cs="Arial"/>
                <w:szCs w:val="24"/>
              </w:rPr>
              <w:t>instruction and assessment</w:t>
            </w:r>
            <w:r w:rsidRPr="0037570C">
              <w:rPr>
                <w:rFonts w:asciiTheme="minorHAnsi" w:hAnsiTheme="minorHAnsi" w:cs="Arial"/>
                <w:szCs w:val="24"/>
              </w:rPr>
              <w:t>.</w:t>
            </w:r>
          </w:p>
        </w:tc>
      </w:tr>
      <w:tr w:rsidR="00BE07F4" w:rsidRPr="0037570C" w14:paraId="5632DCCB" w14:textId="77777777" w:rsidTr="00775D9F">
        <w:tc>
          <w:tcPr>
            <w:tcW w:w="827" w:type="dxa"/>
            <w:gridSpan w:val="3"/>
            <w:vMerge/>
            <w:shd w:val="clear" w:color="auto" w:fill="D9D9D9"/>
            <w:textDirection w:val="btLr"/>
          </w:tcPr>
          <w:p w14:paraId="737EFC34"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699E3A2B"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1</w:t>
            </w:r>
          </w:p>
        </w:tc>
        <w:tc>
          <w:tcPr>
            <w:tcW w:w="8389" w:type="dxa"/>
            <w:gridSpan w:val="2"/>
            <w:shd w:val="clear" w:color="auto" w:fill="D9D9D9"/>
          </w:tcPr>
          <w:p w14:paraId="762A7762" w14:textId="7B657DA8"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There is little or no evidence that the continuous improvement process is connected with vertical and horizontal alignment or alignment with the school’s purpose in curriculum, </w:t>
            </w:r>
            <w:r w:rsidR="001E59A6" w:rsidRPr="0037570C">
              <w:rPr>
                <w:rFonts w:asciiTheme="minorHAnsi" w:hAnsiTheme="minorHAnsi" w:cs="Arial"/>
                <w:szCs w:val="24"/>
              </w:rPr>
              <w:t>instruction and assessment</w:t>
            </w:r>
            <w:r w:rsidRPr="0037570C">
              <w:rPr>
                <w:rFonts w:asciiTheme="minorHAnsi" w:hAnsiTheme="minorHAnsi" w:cs="Arial"/>
                <w:szCs w:val="24"/>
              </w:rPr>
              <w:t>.</w:t>
            </w:r>
          </w:p>
        </w:tc>
      </w:tr>
      <w:tr w:rsidR="000B1212" w:rsidRPr="0037570C" w14:paraId="436BA510" w14:textId="77777777" w:rsidTr="00775D9F">
        <w:tc>
          <w:tcPr>
            <w:tcW w:w="9576" w:type="dxa"/>
            <w:gridSpan w:val="6"/>
            <w:shd w:val="clear" w:color="auto" w:fill="003366"/>
          </w:tcPr>
          <w:p w14:paraId="784D2AB0" w14:textId="77777777" w:rsidR="000B1212" w:rsidRPr="0037570C" w:rsidRDefault="000B1212" w:rsidP="00775D9F">
            <w:pPr>
              <w:pStyle w:val="BodyText"/>
              <w:spacing w:after="0"/>
              <w:contextualSpacing/>
              <w:rPr>
                <w:rFonts w:asciiTheme="minorHAnsi" w:hAnsiTheme="minorHAnsi"/>
                <w:b/>
                <w:sz w:val="24"/>
                <w:szCs w:val="24"/>
              </w:rPr>
            </w:pPr>
            <w:r w:rsidRPr="0037570C">
              <w:rPr>
                <w:rFonts w:asciiTheme="minorHAnsi" w:hAnsiTheme="minorHAnsi"/>
                <w:b/>
                <w:sz w:val="24"/>
                <w:szCs w:val="24"/>
              </w:rPr>
              <w:t>Possible Evidence</w:t>
            </w:r>
          </w:p>
        </w:tc>
      </w:tr>
      <w:tr w:rsidR="00BE07F4" w:rsidRPr="0037570C" w14:paraId="6ECC91FD" w14:textId="77777777" w:rsidTr="00775D9F">
        <w:tc>
          <w:tcPr>
            <w:tcW w:w="378" w:type="dxa"/>
          </w:tcPr>
          <w:p w14:paraId="13A82BDC"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5"/>
          </w:tcPr>
          <w:p w14:paraId="35A7509E" w14:textId="77777777" w:rsidR="00BE07F4" w:rsidRPr="0037570C" w:rsidRDefault="00BE07F4" w:rsidP="00775D9F">
            <w:pPr>
              <w:contextualSpacing/>
              <w:rPr>
                <w:rFonts w:asciiTheme="minorHAnsi" w:hAnsiTheme="minorHAnsi"/>
                <w:szCs w:val="24"/>
              </w:rPr>
            </w:pPr>
            <w:r w:rsidRPr="0037570C">
              <w:rPr>
                <w:rFonts w:asciiTheme="minorHAnsi" w:hAnsiTheme="minorHAnsi"/>
                <w:szCs w:val="24"/>
              </w:rPr>
              <w:t xml:space="preserve">Curriculum writing process </w:t>
            </w:r>
          </w:p>
        </w:tc>
      </w:tr>
      <w:tr w:rsidR="00BE07F4" w:rsidRPr="0037570C" w14:paraId="72BCE998" w14:textId="77777777" w:rsidTr="00775D9F">
        <w:tc>
          <w:tcPr>
            <w:tcW w:w="378" w:type="dxa"/>
          </w:tcPr>
          <w:p w14:paraId="390999E3"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5"/>
          </w:tcPr>
          <w:p w14:paraId="4061606C" w14:textId="35890E52" w:rsidR="00BE07F4" w:rsidRPr="0037570C" w:rsidRDefault="00BE07F4" w:rsidP="00775D9F">
            <w:pPr>
              <w:contextualSpacing/>
              <w:rPr>
                <w:rFonts w:asciiTheme="minorHAnsi" w:hAnsiTheme="minorHAnsi"/>
                <w:szCs w:val="24"/>
              </w:rPr>
            </w:pPr>
            <w:r w:rsidRPr="0037570C">
              <w:rPr>
                <w:rFonts w:asciiTheme="minorHAnsi" w:hAnsiTheme="minorHAnsi"/>
                <w:szCs w:val="24"/>
              </w:rPr>
              <w:t xml:space="preserve">A description of the systematic review process for curriculum, </w:t>
            </w:r>
            <w:r w:rsidR="001E59A6" w:rsidRPr="0037570C">
              <w:rPr>
                <w:rFonts w:asciiTheme="minorHAnsi" w:hAnsiTheme="minorHAnsi"/>
                <w:szCs w:val="24"/>
              </w:rPr>
              <w:t>instruction and assessment</w:t>
            </w:r>
            <w:r w:rsidRPr="0037570C">
              <w:rPr>
                <w:rFonts w:asciiTheme="minorHAnsi" w:hAnsiTheme="minorHAnsi"/>
                <w:szCs w:val="24"/>
              </w:rPr>
              <w:t xml:space="preserve"> </w:t>
            </w:r>
          </w:p>
        </w:tc>
      </w:tr>
      <w:tr w:rsidR="00BE07F4" w:rsidRPr="0037570C" w14:paraId="3FB6B243" w14:textId="77777777" w:rsidTr="00775D9F">
        <w:tc>
          <w:tcPr>
            <w:tcW w:w="378" w:type="dxa"/>
          </w:tcPr>
          <w:p w14:paraId="545A6EAB"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5"/>
          </w:tcPr>
          <w:p w14:paraId="2C54791A" w14:textId="77777777" w:rsidR="00BE07F4" w:rsidRPr="0037570C" w:rsidRDefault="00BE07F4" w:rsidP="00775D9F">
            <w:pPr>
              <w:contextualSpacing/>
              <w:rPr>
                <w:rFonts w:asciiTheme="minorHAnsi" w:hAnsiTheme="minorHAnsi"/>
                <w:szCs w:val="24"/>
              </w:rPr>
            </w:pPr>
            <w:r w:rsidRPr="0037570C">
              <w:rPr>
                <w:rFonts w:asciiTheme="minorHAnsi" w:hAnsiTheme="minorHAnsi"/>
                <w:szCs w:val="24"/>
              </w:rPr>
              <w:t xml:space="preserve">Curriculum guides </w:t>
            </w:r>
          </w:p>
        </w:tc>
      </w:tr>
      <w:tr w:rsidR="00BE07F4" w:rsidRPr="0037570C" w14:paraId="7CB6538C" w14:textId="77777777" w:rsidTr="00775D9F">
        <w:tc>
          <w:tcPr>
            <w:tcW w:w="378" w:type="dxa"/>
          </w:tcPr>
          <w:p w14:paraId="5EE189AE"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5"/>
          </w:tcPr>
          <w:p w14:paraId="0D6BD425" w14:textId="77777777" w:rsidR="00BE07F4" w:rsidRPr="0037570C" w:rsidRDefault="00BE07F4" w:rsidP="00775D9F">
            <w:pPr>
              <w:contextualSpacing/>
              <w:rPr>
                <w:rFonts w:asciiTheme="minorHAnsi" w:hAnsiTheme="minorHAnsi"/>
                <w:szCs w:val="24"/>
              </w:rPr>
            </w:pPr>
            <w:r w:rsidRPr="0037570C">
              <w:rPr>
                <w:rFonts w:asciiTheme="minorHAnsi" w:hAnsiTheme="minorHAnsi"/>
                <w:szCs w:val="24"/>
              </w:rPr>
              <w:t xml:space="preserve">Lesson plans aligned to the curriculum </w:t>
            </w:r>
          </w:p>
        </w:tc>
      </w:tr>
      <w:tr w:rsidR="00BE07F4" w:rsidRPr="0037570C" w14:paraId="31E2AF48" w14:textId="77777777" w:rsidTr="00775D9F">
        <w:tc>
          <w:tcPr>
            <w:tcW w:w="378" w:type="dxa"/>
          </w:tcPr>
          <w:p w14:paraId="79B02654"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5"/>
          </w:tcPr>
          <w:p w14:paraId="75BB6A1C" w14:textId="77777777" w:rsidR="00BE07F4" w:rsidRPr="0037570C" w:rsidRDefault="00BE07F4" w:rsidP="00775D9F">
            <w:pPr>
              <w:contextualSpacing/>
              <w:rPr>
                <w:rFonts w:asciiTheme="minorHAnsi" w:hAnsiTheme="minorHAnsi"/>
                <w:szCs w:val="24"/>
              </w:rPr>
            </w:pPr>
            <w:r w:rsidRPr="0037570C">
              <w:rPr>
                <w:rFonts w:asciiTheme="minorHAnsi" w:hAnsiTheme="minorHAnsi"/>
                <w:szCs w:val="24"/>
              </w:rPr>
              <w:t>Products – scope and sequence, curriculum maps</w:t>
            </w:r>
          </w:p>
        </w:tc>
      </w:tr>
      <w:tr w:rsidR="00BE07F4" w:rsidRPr="0037570C" w14:paraId="25A6DD94" w14:textId="77777777" w:rsidTr="00775D9F">
        <w:tc>
          <w:tcPr>
            <w:tcW w:w="378" w:type="dxa"/>
          </w:tcPr>
          <w:p w14:paraId="606B216A"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5"/>
          </w:tcPr>
          <w:p w14:paraId="08EDCB8F" w14:textId="77777777" w:rsidR="00BE07F4" w:rsidRPr="0037570C" w:rsidRDefault="00BE07F4" w:rsidP="00775D9F">
            <w:pPr>
              <w:contextualSpacing/>
              <w:rPr>
                <w:rFonts w:asciiTheme="minorHAnsi" w:hAnsiTheme="minorHAnsi"/>
                <w:szCs w:val="24"/>
              </w:rPr>
            </w:pPr>
            <w:r w:rsidRPr="0037570C">
              <w:rPr>
                <w:rFonts w:asciiTheme="minorHAnsi" w:hAnsiTheme="minorHAnsi"/>
                <w:szCs w:val="24"/>
              </w:rPr>
              <w:t>Common assessments</w:t>
            </w:r>
          </w:p>
        </w:tc>
      </w:tr>
      <w:tr w:rsidR="00BE07F4" w:rsidRPr="0037570C" w14:paraId="0A47DE07" w14:textId="77777777" w:rsidTr="00775D9F">
        <w:tc>
          <w:tcPr>
            <w:tcW w:w="378" w:type="dxa"/>
          </w:tcPr>
          <w:p w14:paraId="0D8F4C30"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5"/>
          </w:tcPr>
          <w:p w14:paraId="4D6A839C" w14:textId="77777777" w:rsidR="00BE07F4" w:rsidRPr="0037570C" w:rsidRDefault="00BE07F4" w:rsidP="00775D9F">
            <w:pPr>
              <w:contextualSpacing/>
              <w:rPr>
                <w:rFonts w:asciiTheme="minorHAnsi" w:hAnsiTheme="minorHAnsi"/>
                <w:szCs w:val="24"/>
              </w:rPr>
            </w:pPr>
            <w:r w:rsidRPr="0037570C">
              <w:rPr>
                <w:rFonts w:asciiTheme="minorHAnsi" w:hAnsiTheme="minorHAnsi"/>
                <w:szCs w:val="24"/>
              </w:rPr>
              <w:t>Surveys results</w:t>
            </w:r>
          </w:p>
        </w:tc>
      </w:tr>
      <w:tr w:rsidR="00BE07F4" w:rsidRPr="0037570C" w14:paraId="1F03FD07" w14:textId="77777777" w:rsidTr="00775D9F">
        <w:tc>
          <w:tcPr>
            <w:tcW w:w="378" w:type="dxa"/>
          </w:tcPr>
          <w:p w14:paraId="021D6AAB"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5"/>
          </w:tcPr>
          <w:p w14:paraId="3D91D778" w14:textId="77777777" w:rsidR="00BE07F4" w:rsidRPr="0037570C" w:rsidRDefault="00BE07F4" w:rsidP="00775D9F">
            <w:pPr>
              <w:contextualSpacing/>
              <w:rPr>
                <w:rFonts w:asciiTheme="minorHAnsi" w:hAnsiTheme="minorHAnsi"/>
                <w:szCs w:val="24"/>
              </w:rPr>
            </w:pPr>
            <w:r w:rsidRPr="0037570C">
              <w:rPr>
                <w:rFonts w:asciiTheme="minorHAnsi" w:hAnsiTheme="minorHAnsi"/>
                <w:szCs w:val="24"/>
              </w:rPr>
              <w:t>Standards-based report cards</w:t>
            </w:r>
          </w:p>
        </w:tc>
      </w:tr>
      <w:tr w:rsidR="000B1212" w:rsidRPr="0037570C" w14:paraId="07E73CF5" w14:textId="77777777" w:rsidTr="00775D9F">
        <w:tc>
          <w:tcPr>
            <w:tcW w:w="9576" w:type="dxa"/>
            <w:gridSpan w:val="6"/>
            <w:shd w:val="clear" w:color="auto" w:fill="003366"/>
          </w:tcPr>
          <w:p w14:paraId="770EA545" w14:textId="77777777" w:rsidR="000B1212" w:rsidRPr="0037570C" w:rsidRDefault="000B1212" w:rsidP="00775D9F">
            <w:pPr>
              <w:pStyle w:val="BodyText"/>
              <w:spacing w:after="0"/>
              <w:contextualSpacing/>
              <w:rPr>
                <w:rFonts w:asciiTheme="minorHAnsi" w:hAnsiTheme="minorHAnsi"/>
                <w:b/>
                <w:color w:val="FF0000"/>
                <w:sz w:val="24"/>
                <w:szCs w:val="24"/>
              </w:rPr>
            </w:pPr>
            <w:r w:rsidRPr="0037570C">
              <w:rPr>
                <w:rFonts w:asciiTheme="minorHAnsi" w:hAnsiTheme="minorHAnsi"/>
                <w:b/>
                <w:sz w:val="24"/>
                <w:szCs w:val="24"/>
              </w:rPr>
              <w:t>Comments [Explain why you selected these statements, especially 4s and 1s]</w:t>
            </w:r>
          </w:p>
        </w:tc>
      </w:tr>
      <w:tr w:rsidR="00BE07F4" w:rsidRPr="0037570C" w14:paraId="03B9C690" w14:textId="77777777" w:rsidTr="00775D9F">
        <w:tc>
          <w:tcPr>
            <w:tcW w:w="9576" w:type="dxa"/>
            <w:gridSpan w:val="6"/>
          </w:tcPr>
          <w:p w14:paraId="4D1A4444" w14:textId="77777777" w:rsidR="00BE07F4" w:rsidRPr="0037570C" w:rsidRDefault="00BE07F4" w:rsidP="00775D9F">
            <w:pPr>
              <w:pStyle w:val="BodyText"/>
              <w:spacing w:after="0"/>
              <w:contextualSpacing/>
              <w:rPr>
                <w:rFonts w:asciiTheme="minorHAnsi" w:hAnsiTheme="minorHAnsi"/>
                <w:sz w:val="24"/>
                <w:szCs w:val="24"/>
              </w:rPr>
            </w:pPr>
          </w:p>
        </w:tc>
      </w:tr>
      <w:tr w:rsidR="00BE07F4" w:rsidRPr="0037570C" w14:paraId="27B0A417" w14:textId="77777777" w:rsidTr="00775D9F">
        <w:tc>
          <w:tcPr>
            <w:tcW w:w="827" w:type="dxa"/>
            <w:gridSpan w:val="3"/>
          </w:tcPr>
          <w:p w14:paraId="77211202" w14:textId="77777777" w:rsidR="00BE07F4" w:rsidRPr="0037570C" w:rsidRDefault="00BE07F4" w:rsidP="00775D9F">
            <w:pPr>
              <w:pStyle w:val="BodyText"/>
              <w:spacing w:after="0"/>
              <w:contextualSpacing/>
              <w:rPr>
                <w:rFonts w:asciiTheme="minorHAnsi" w:hAnsiTheme="minorHAnsi"/>
                <w:b/>
                <w:sz w:val="24"/>
                <w:szCs w:val="24"/>
              </w:rPr>
            </w:pPr>
            <w:r w:rsidRPr="0037570C">
              <w:rPr>
                <w:rFonts w:asciiTheme="minorHAnsi" w:hAnsiTheme="minorHAnsi"/>
                <w:b/>
                <w:sz w:val="24"/>
                <w:szCs w:val="24"/>
              </w:rPr>
              <w:t>3.3</w:t>
            </w:r>
          </w:p>
        </w:tc>
        <w:tc>
          <w:tcPr>
            <w:tcW w:w="7983" w:type="dxa"/>
            <w:gridSpan w:val="2"/>
          </w:tcPr>
          <w:p w14:paraId="4ABCCFA9" w14:textId="77777777" w:rsidR="00BE07F4" w:rsidRPr="0037570C" w:rsidRDefault="00BE07F4" w:rsidP="00775D9F">
            <w:pPr>
              <w:pStyle w:val="BodyText"/>
              <w:spacing w:after="0"/>
              <w:contextualSpacing/>
              <w:rPr>
                <w:rFonts w:asciiTheme="minorHAnsi" w:hAnsiTheme="minorHAnsi"/>
                <w:sz w:val="24"/>
                <w:szCs w:val="24"/>
              </w:rPr>
            </w:pPr>
            <w:r w:rsidRPr="0037570C">
              <w:rPr>
                <w:rFonts w:asciiTheme="minorHAnsi" w:hAnsiTheme="minorHAnsi"/>
                <w:sz w:val="24"/>
                <w:szCs w:val="24"/>
              </w:rPr>
              <w:t>Teachers engage students in their learning through instructional strategies that ensure achievement of learning expectations.</w:t>
            </w:r>
          </w:p>
        </w:tc>
        <w:tc>
          <w:tcPr>
            <w:tcW w:w="766" w:type="dxa"/>
          </w:tcPr>
          <w:p w14:paraId="22EFB415" w14:textId="77777777" w:rsidR="0037570C" w:rsidRDefault="0037570C" w:rsidP="00775D9F">
            <w:pPr>
              <w:pStyle w:val="BodyText"/>
              <w:spacing w:after="0"/>
              <w:contextualSpacing/>
              <w:rPr>
                <w:rFonts w:asciiTheme="minorHAnsi" w:hAnsiTheme="minorHAnsi"/>
                <w:b/>
                <w:sz w:val="24"/>
                <w:szCs w:val="24"/>
              </w:rPr>
            </w:pPr>
            <w:r w:rsidRPr="0037570C">
              <w:rPr>
                <w:rFonts w:asciiTheme="minorHAnsi" w:hAnsiTheme="minorHAnsi"/>
                <w:b/>
                <w:sz w:val="24"/>
                <w:szCs w:val="24"/>
              </w:rPr>
              <w:t>Score</w:t>
            </w:r>
          </w:p>
          <w:p w14:paraId="60DC5588" w14:textId="77777777" w:rsidR="0037570C" w:rsidRDefault="0037570C" w:rsidP="00775D9F">
            <w:pPr>
              <w:pStyle w:val="BodyText"/>
              <w:spacing w:after="0"/>
              <w:contextualSpacing/>
              <w:rPr>
                <w:rFonts w:asciiTheme="minorHAnsi" w:hAnsiTheme="minorHAnsi"/>
                <w:b/>
                <w:sz w:val="24"/>
                <w:szCs w:val="24"/>
              </w:rPr>
            </w:pPr>
          </w:p>
          <w:p w14:paraId="487766D4" w14:textId="77777777" w:rsidR="00BE07F4" w:rsidRPr="0037570C" w:rsidRDefault="00BE07F4" w:rsidP="00775D9F">
            <w:pPr>
              <w:pStyle w:val="BodyText"/>
              <w:spacing w:after="0"/>
              <w:contextualSpacing/>
              <w:rPr>
                <w:rFonts w:asciiTheme="minorHAnsi" w:hAnsiTheme="minorHAnsi"/>
                <w:sz w:val="24"/>
                <w:szCs w:val="24"/>
              </w:rPr>
            </w:pPr>
          </w:p>
        </w:tc>
      </w:tr>
      <w:tr w:rsidR="00DA1E62" w:rsidRPr="0037570C" w14:paraId="47608E9E" w14:textId="77777777" w:rsidTr="00775D9F">
        <w:tc>
          <w:tcPr>
            <w:tcW w:w="9576" w:type="dxa"/>
            <w:gridSpan w:val="6"/>
            <w:shd w:val="clear" w:color="auto" w:fill="003366"/>
          </w:tcPr>
          <w:p w14:paraId="3E93CE5D" w14:textId="23BF9BEE" w:rsidR="00DA1E62" w:rsidRPr="0037570C" w:rsidRDefault="0037570C" w:rsidP="00775D9F">
            <w:pPr>
              <w:pStyle w:val="BodyText"/>
              <w:spacing w:after="0"/>
              <w:contextualSpacing/>
              <w:rPr>
                <w:rFonts w:asciiTheme="minorHAnsi" w:hAnsiTheme="minorHAnsi"/>
                <w:b/>
                <w:sz w:val="24"/>
                <w:szCs w:val="24"/>
              </w:rPr>
            </w:pPr>
            <w:r w:rsidRPr="0037570C">
              <w:rPr>
                <w:rFonts w:asciiTheme="minorHAnsi" w:hAnsiTheme="minorHAnsi"/>
                <w:b/>
                <w:sz w:val="24"/>
                <w:szCs w:val="24"/>
              </w:rPr>
              <w:t>Performance Levels [Choose the statement in each category that best matches your school.]</w:t>
            </w:r>
          </w:p>
        </w:tc>
      </w:tr>
      <w:tr w:rsidR="00BE07F4" w:rsidRPr="0037570C" w14:paraId="29D10790" w14:textId="77777777" w:rsidTr="00775D9F">
        <w:tc>
          <w:tcPr>
            <w:tcW w:w="827" w:type="dxa"/>
            <w:gridSpan w:val="3"/>
            <w:vMerge w:val="restart"/>
            <w:shd w:val="clear" w:color="auto" w:fill="D9D9D9"/>
            <w:textDirection w:val="btLr"/>
          </w:tcPr>
          <w:p w14:paraId="5E4C0C27"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267B1C52"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4</w:t>
            </w:r>
          </w:p>
        </w:tc>
        <w:tc>
          <w:tcPr>
            <w:tcW w:w="8389" w:type="dxa"/>
            <w:gridSpan w:val="2"/>
            <w:shd w:val="clear" w:color="auto" w:fill="D9D9D9"/>
          </w:tcPr>
          <w:p w14:paraId="5BFA3BB2" w14:textId="63BE5F74"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Teachers are consistent and deliberate in planning and using instructional strategies that require student collaboration, self-</w:t>
            </w:r>
            <w:r w:rsidR="001E59A6" w:rsidRPr="0037570C">
              <w:rPr>
                <w:rFonts w:asciiTheme="minorHAnsi" w:hAnsiTheme="minorHAnsi" w:cs="Arial"/>
                <w:szCs w:val="24"/>
              </w:rPr>
              <w:t>reflection and development</w:t>
            </w:r>
            <w:r w:rsidRPr="0037570C">
              <w:rPr>
                <w:rFonts w:asciiTheme="minorHAnsi" w:hAnsiTheme="minorHAnsi" w:cs="Arial"/>
                <w:szCs w:val="24"/>
              </w:rPr>
              <w:t xml:space="preserve"> of critical thinking skills.</w:t>
            </w:r>
          </w:p>
        </w:tc>
      </w:tr>
      <w:tr w:rsidR="00BE07F4" w:rsidRPr="0037570C" w14:paraId="1CBE6405" w14:textId="77777777" w:rsidTr="00775D9F">
        <w:tc>
          <w:tcPr>
            <w:tcW w:w="827" w:type="dxa"/>
            <w:gridSpan w:val="3"/>
            <w:vMerge/>
            <w:shd w:val="clear" w:color="auto" w:fill="D9D9D9"/>
          </w:tcPr>
          <w:p w14:paraId="531BE85E"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70AE3BCE"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3</w:t>
            </w:r>
          </w:p>
        </w:tc>
        <w:tc>
          <w:tcPr>
            <w:tcW w:w="8389" w:type="dxa"/>
            <w:gridSpan w:val="2"/>
            <w:shd w:val="clear" w:color="auto" w:fill="D9D9D9"/>
          </w:tcPr>
          <w:p w14:paraId="67394FFC" w14:textId="317CBE7C"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Teachers plan and use instructional strategies that require student collaboration, self-</w:t>
            </w:r>
            <w:r w:rsidR="001E59A6" w:rsidRPr="0037570C">
              <w:rPr>
                <w:rFonts w:asciiTheme="minorHAnsi" w:hAnsiTheme="minorHAnsi" w:cs="Arial"/>
                <w:szCs w:val="24"/>
              </w:rPr>
              <w:t>reflection and development</w:t>
            </w:r>
            <w:r w:rsidRPr="0037570C">
              <w:rPr>
                <w:rFonts w:asciiTheme="minorHAnsi" w:hAnsiTheme="minorHAnsi" w:cs="Arial"/>
                <w:szCs w:val="24"/>
              </w:rPr>
              <w:t xml:space="preserve"> of critical thinking skills.</w:t>
            </w:r>
          </w:p>
        </w:tc>
      </w:tr>
      <w:tr w:rsidR="00BE07F4" w:rsidRPr="0037570C" w14:paraId="78882F32" w14:textId="77777777" w:rsidTr="00775D9F">
        <w:tc>
          <w:tcPr>
            <w:tcW w:w="827" w:type="dxa"/>
            <w:gridSpan w:val="3"/>
            <w:vMerge/>
            <w:shd w:val="clear" w:color="auto" w:fill="D9D9D9"/>
          </w:tcPr>
          <w:p w14:paraId="4F0FD5C1"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2D8820F6"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2</w:t>
            </w:r>
          </w:p>
        </w:tc>
        <w:tc>
          <w:tcPr>
            <w:tcW w:w="8389" w:type="dxa"/>
            <w:gridSpan w:val="2"/>
            <w:shd w:val="clear" w:color="auto" w:fill="D9D9D9"/>
          </w:tcPr>
          <w:p w14:paraId="5A653AA8" w14:textId="51B84195"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Teachers sometimes use instructional strategies that require student collaboration, self-</w:t>
            </w:r>
            <w:r w:rsidR="001E59A6" w:rsidRPr="0037570C">
              <w:rPr>
                <w:rFonts w:asciiTheme="minorHAnsi" w:hAnsiTheme="minorHAnsi" w:cs="Arial"/>
                <w:szCs w:val="24"/>
              </w:rPr>
              <w:t>reflection and development</w:t>
            </w:r>
            <w:r w:rsidRPr="0037570C">
              <w:rPr>
                <w:rFonts w:asciiTheme="minorHAnsi" w:hAnsiTheme="minorHAnsi" w:cs="Arial"/>
                <w:szCs w:val="24"/>
              </w:rPr>
              <w:t xml:space="preserve"> of critical thinking skills.</w:t>
            </w:r>
          </w:p>
        </w:tc>
      </w:tr>
      <w:tr w:rsidR="00BE07F4" w:rsidRPr="0037570C" w14:paraId="740D09B7" w14:textId="77777777" w:rsidTr="00775D9F">
        <w:tc>
          <w:tcPr>
            <w:tcW w:w="827" w:type="dxa"/>
            <w:gridSpan w:val="3"/>
            <w:vMerge/>
            <w:shd w:val="clear" w:color="auto" w:fill="D9D9D9"/>
          </w:tcPr>
          <w:p w14:paraId="1B878E26"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3A64FA62"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1</w:t>
            </w:r>
          </w:p>
        </w:tc>
        <w:tc>
          <w:tcPr>
            <w:tcW w:w="8389" w:type="dxa"/>
            <w:gridSpan w:val="2"/>
            <w:shd w:val="clear" w:color="auto" w:fill="D9D9D9"/>
          </w:tcPr>
          <w:p w14:paraId="4EE64C61" w14:textId="5EE24E30"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Teachers rarely or never use instructional strategies that require student collaboration, self-</w:t>
            </w:r>
            <w:r w:rsidR="001E59A6" w:rsidRPr="0037570C">
              <w:rPr>
                <w:rFonts w:asciiTheme="minorHAnsi" w:hAnsiTheme="minorHAnsi" w:cs="Arial"/>
                <w:szCs w:val="24"/>
              </w:rPr>
              <w:t>reflection and development</w:t>
            </w:r>
            <w:r w:rsidRPr="0037570C">
              <w:rPr>
                <w:rFonts w:asciiTheme="minorHAnsi" w:hAnsiTheme="minorHAnsi" w:cs="Arial"/>
                <w:szCs w:val="24"/>
              </w:rPr>
              <w:t xml:space="preserve"> of critical thinking skills.</w:t>
            </w:r>
          </w:p>
        </w:tc>
      </w:tr>
      <w:tr w:rsidR="00BE07F4" w:rsidRPr="0037570C" w14:paraId="13491094" w14:textId="77777777" w:rsidTr="00775D9F">
        <w:tc>
          <w:tcPr>
            <w:tcW w:w="827" w:type="dxa"/>
            <w:gridSpan w:val="3"/>
            <w:vMerge w:val="restart"/>
            <w:textDirection w:val="btLr"/>
          </w:tcPr>
          <w:p w14:paraId="333AA193"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6B55540C"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4</w:t>
            </w:r>
          </w:p>
        </w:tc>
        <w:tc>
          <w:tcPr>
            <w:tcW w:w="8389" w:type="dxa"/>
            <w:gridSpan w:val="2"/>
          </w:tcPr>
          <w:p w14:paraId="438653C9"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Teachers personalize instructional strategies and interventions to address individual learning needs of each student.</w:t>
            </w:r>
          </w:p>
        </w:tc>
      </w:tr>
      <w:tr w:rsidR="00BE07F4" w:rsidRPr="0037570C" w14:paraId="0C3015E8" w14:textId="77777777" w:rsidTr="00775D9F">
        <w:tc>
          <w:tcPr>
            <w:tcW w:w="827" w:type="dxa"/>
            <w:gridSpan w:val="3"/>
            <w:vMerge/>
            <w:textDirection w:val="btLr"/>
          </w:tcPr>
          <w:p w14:paraId="750DA6F9"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27CB9AEA"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3</w:t>
            </w:r>
          </w:p>
        </w:tc>
        <w:tc>
          <w:tcPr>
            <w:tcW w:w="8389" w:type="dxa"/>
            <w:gridSpan w:val="2"/>
          </w:tcPr>
          <w:p w14:paraId="4902D19B"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Teachers personalize instructional strategies and interventions to address individual learning needs of students when necessary.</w:t>
            </w:r>
          </w:p>
        </w:tc>
      </w:tr>
      <w:tr w:rsidR="00BE07F4" w:rsidRPr="0037570C" w14:paraId="57C491EF" w14:textId="77777777" w:rsidTr="00775D9F">
        <w:tc>
          <w:tcPr>
            <w:tcW w:w="827" w:type="dxa"/>
            <w:gridSpan w:val="3"/>
            <w:vMerge/>
            <w:textDirection w:val="btLr"/>
          </w:tcPr>
          <w:p w14:paraId="2BC51CA8"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43E9156C"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2</w:t>
            </w:r>
          </w:p>
        </w:tc>
        <w:tc>
          <w:tcPr>
            <w:tcW w:w="8389" w:type="dxa"/>
            <w:gridSpan w:val="2"/>
          </w:tcPr>
          <w:p w14:paraId="5FE7B982"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Teachers personalize instructional strategies and interventions to address individual learning needs of groups of students when necessary.</w:t>
            </w:r>
          </w:p>
        </w:tc>
      </w:tr>
      <w:tr w:rsidR="00BE07F4" w:rsidRPr="0037570C" w14:paraId="75EE3365" w14:textId="77777777" w:rsidTr="00775D9F">
        <w:tc>
          <w:tcPr>
            <w:tcW w:w="827" w:type="dxa"/>
            <w:gridSpan w:val="3"/>
            <w:vMerge/>
            <w:textDirection w:val="btLr"/>
          </w:tcPr>
          <w:p w14:paraId="2B1F5245"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6BA3EFBD"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1</w:t>
            </w:r>
          </w:p>
        </w:tc>
        <w:tc>
          <w:tcPr>
            <w:tcW w:w="8389" w:type="dxa"/>
            <w:gridSpan w:val="2"/>
          </w:tcPr>
          <w:p w14:paraId="0B311B3A"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Teachers seldom or never personalize instructional strategies.</w:t>
            </w:r>
          </w:p>
        </w:tc>
      </w:tr>
      <w:tr w:rsidR="00BE07F4" w:rsidRPr="0037570C" w14:paraId="08C80943" w14:textId="77777777" w:rsidTr="00775D9F">
        <w:tc>
          <w:tcPr>
            <w:tcW w:w="827" w:type="dxa"/>
            <w:gridSpan w:val="3"/>
            <w:vMerge w:val="restart"/>
            <w:shd w:val="clear" w:color="auto" w:fill="D9D9D9"/>
            <w:textDirection w:val="btLr"/>
          </w:tcPr>
          <w:p w14:paraId="4E3693CA"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1ED08E04"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4</w:t>
            </w:r>
          </w:p>
        </w:tc>
        <w:tc>
          <w:tcPr>
            <w:tcW w:w="8389" w:type="dxa"/>
            <w:gridSpan w:val="2"/>
            <w:shd w:val="clear" w:color="auto" w:fill="D9D9D9"/>
          </w:tcPr>
          <w:p w14:paraId="41E4FCEE" w14:textId="68FB614A"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Teachers consistently use instructional strategies that require students to apply knowledge and skills, integrate content and skills with other </w:t>
            </w:r>
            <w:r w:rsidR="001E59A6" w:rsidRPr="0037570C">
              <w:rPr>
                <w:rFonts w:asciiTheme="minorHAnsi" w:hAnsiTheme="minorHAnsi" w:cs="Arial"/>
                <w:szCs w:val="24"/>
              </w:rPr>
              <w:t>disciplines and use</w:t>
            </w:r>
            <w:r w:rsidRPr="0037570C">
              <w:rPr>
                <w:rFonts w:asciiTheme="minorHAnsi" w:hAnsiTheme="minorHAnsi" w:cs="Arial"/>
                <w:szCs w:val="24"/>
              </w:rPr>
              <w:t xml:space="preserve"> technologies as instructional resources and learning tools.</w:t>
            </w:r>
          </w:p>
        </w:tc>
      </w:tr>
      <w:tr w:rsidR="00BE07F4" w:rsidRPr="0037570C" w14:paraId="434C63BF" w14:textId="77777777" w:rsidTr="00775D9F">
        <w:tc>
          <w:tcPr>
            <w:tcW w:w="827" w:type="dxa"/>
            <w:gridSpan w:val="3"/>
            <w:vMerge/>
            <w:shd w:val="clear" w:color="auto" w:fill="D9D9D9"/>
            <w:textDirection w:val="btLr"/>
          </w:tcPr>
          <w:p w14:paraId="7D17F7CC"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1B8A509C"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3</w:t>
            </w:r>
          </w:p>
        </w:tc>
        <w:tc>
          <w:tcPr>
            <w:tcW w:w="8389" w:type="dxa"/>
            <w:gridSpan w:val="2"/>
            <w:shd w:val="clear" w:color="auto" w:fill="D9D9D9"/>
          </w:tcPr>
          <w:p w14:paraId="2443421F" w14:textId="6908A3BB"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Teachers use instructional strategies that require students to apply knowledge and skills, integrate content and skills with other </w:t>
            </w:r>
            <w:r w:rsidR="001E59A6" w:rsidRPr="0037570C">
              <w:rPr>
                <w:rFonts w:asciiTheme="minorHAnsi" w:hAnsiTheme="minorHAnsi" w:cs="Arial"/>
                <w:szCs w:val="24"/>
              </w:rPr>
              <w:t>disciplines and use</w:t>
            </w:r>
            <w:r w:rsidRPr="0037570C">
              <w:rPr>
                <w:rFonts w:asciiTheme="minorHAnsi" w:hAnsiTheme="minorHAnsi" w:cs="Arial"/>
                <w:szCs w:val="24"/>
              </w:rPr>
              <w:t xml:space="preserve"> technologies as instructional resources and learning tools.</w:t>
            </w:r>
          </w:p>
        </w:tc>
      </w:tr>
      <w:tr w:rsidR="00BE07F4" w:rsidRPr="0037570C" w14:paraId="15ACDEC3" w14:textId="77777777" w:rsidTr="00775D9F">
        <w:tc>
          <w:tcPr>
            <w:tcW w:w="827" w:type="dxa"/>
            <w:gridSpan w:val="3"/>
            <w:vMerge/>
            <w:shd w:val="clear" w:color="auto" w:fill="D9D9D9"/>
            <w:textDirection w:val="btLr"/>
          </w:tcPr>
          <w:p w14:paraId="649B70F9"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3A49F173"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2</w:t>
            </w:r>
          </w:p>
        </w:tc>
        <w:tc>
          <w:tcPr>
            <w:tcW w:w="8389" w:type="dxa"/>
            <w:gridSpan w:val="2"/>
            <w:shd w:val="clear" w:color="auto" w:fill="D9D9D9"/>
          </w:tcPr>
          <w:p w14:paraId="41C09F52" w14:textId="034D0CCA"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Teachers sometimes use instructional strategies that require students to apply knowledge and skills, integrate content and skills with other </w:t>
            </w:r>
            <w:r w:rsidR="001E59A6" w:rsidRPr="0037570C">
              <w:rPr>
                <w:rFonts w:asciiTheme="minorHAnsi" w:hAnsiTheme="minorHAnsi" w:cs="Arial"/>
                <w:szCs w:val="24"/>
              </w:rPr>
              <w:t>disciplines and use</w:t>
            </w:r>
            <w:r w:rsidRPr="0037570C">
              <w:rPr>
                <w:rFonts w:asciiTheme="minorHAnsi" w:hAnsiTheme="minorHAnsi" w:cs="Arial"/>
                <w:szCs w:val="24"/>
              </w:rPr>
              <w:t xml:space="preserve"> technologies as instructional resources and learning tools.</w:t>
            </w:r>
          </w:p>
        </w:tc>
      </w:tr>
      <w:tr w:rsidR="00BE07F4" w:rsidRPr="0037570C" w14:paraId="67EF0978" w14:textId="77777777" w:rsidTr="00775D9F">
        <w:tc>
          <w:tcPr>
            <w:tcW w:w="827" w:type="dxa"/>
            <w:gridSpan w:val="3"/>
            <w:vMerge/>
            <w:shd w:val="clear" w:color="auto" w:fill="D9D9D9"/>
            <w:textDirection w:val="btLr"/>
          </w:tcPr>
          <w:p w14:paraId="23EAADBE"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7D180FC3"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1</w:t>
            </w:r>
          </w:p>
        </w:tc>
        <w:tc>
          <w:tcPr>
            <w:tcW w:w="8389" w:type="dxa"/>
            <w:gridSpan w:val="2"/>
            <w:shd w:val="clear" w:color="auto" w:fill="D9D9D9"/>
          </w:tcPr>
          <w:p w14:paraId="1F219F75" w14:textId="4889C6DF"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Teachers rarely or never use instructional strategies that require students to apply </w:t>
            </w:r>
            <w:r w:rsidRPr="0037570C">
              <w:rPr>
                <w:rFonts w:asciiTheme="minorHAnsi" w:hAnsiTheme="minorHAnsi" w:cs="Arial"/>
                <w:szCs w:val="24"/>
              </w:rPr>
              <w:lastRenderedPageBreak/>
              <w:t xml:space="preserve">knowledge and skills, integrate content and skills with other </w:t>
            </w:r>
            <w:r w:rsidR="001E59A6" w:rsidRPr="0037570C">
              <w:rPr>
                <w:rFonts w:asciiTheme="minorHAnsi" w:hAnsiTheme="minorHAnsi" w:cs="Arial"/>
                <w:szCs w:val="24"/>
              </w:rPr>
              <w:t>disciplines and use</w:t>
            </w:r>
            <w:r w:rsidRPr="0037570C">
              <w:rPr>
                <w:rFonts w:asciiTheme="minorHAnsi" w:hAnsiTheme="minorHAnsi" w:cs="Arial"/>
                <w:szCs w:val="24"/>
              </w:rPr>
              <w:t xml:space="preserve"> technologies as instructional resources and learning tools.</w:t>
            </w:r>
          </w:p>
        </w:tc>
      </w:tr>
      <w:tr w:rsidR="000B1212" w:rsidRPr="0037570C" w14:paraId="5580F7A4" w14:textId="77777777" w:rsidTr="00775D9F">
        <w:tc>
          <w:tcPr>
            <w:tcW w:w="9576" w:type="dxa"/>
            <w:gridSpan w:val="6"/>
            <w:shd w:val="clear" w:color="auto" w:fill="003366"/>
          </w:tcPr>
          <w:p w14:paraId="584B22C0" w14:textId="77777777" w:rsidR="000B1212" w:rsidRPr="0037570C" w:rsidRDefault="000B1212" w:rsidP="00775D9F">
            <w:pPr>
              <w:pStyle w:val="BodyText"/>
              <w:spacing w:after="0"/>
              <w:contextualSpacing/>
              <w:rPr>
                <w:rFonts w:asciiTheme="minorHAnsi" w:hAnsiTheme="minorHAnsi"/>
                <w:b/>
                <w:sz w:val="24"/>
                <w:szCs w:val="24"/>
              </w:rPr>
            </w:pPr>
            <w:r w:rsidRPr="0037570C">
              <w:rPr>
                <w:rFonts w:asciiTheme="minorHAnsi" w:hAnsiTheme="minorHAnsi"/>
                <w:b/>
                <w:sz w:val="24"/>
                <w:szCs w:val="24"/>
              </w:rPr>
              <w:lastRenderedPageBreak/>
              <w:t>Possible Evidence</w:t>
            </w:r>
          </w:p>
        </w:tc>
      </w:tr>
      <w:tr w:rsidR="00BE07F4" w:rsidRPr="0037570C" w14:paraId="3A64EE47" w14:textId="77777777" w:rsidTr="00775D9F">
        <w:tc>
          <w:tcPr>
            <w:tcW w:w="378" w:type="dxa"/>
          </w:tcPr>
          <w:p w14:paraId="4FA92AE4"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5"/>
          </w:tcPr>
          <w:p w14:paraId="27DF3E47" w14:textId="77777777" w:rsidR="00BE07F4" w:rsidRPr="0037570C" w:rsidRDefault="00BE07F4" w:rsidP="00775D9F">
            <w:pPr>
              <w:contextualSpacing/>
              <w:rPr>
                <w:rFonts w:asciiTheme="minorHAnsi" w:hAnsiTheme="minorHAnsi"/>
                <w:szCs w:val="24"/>
              </w:rPr>
            </w:pPr>
            <w:r w:rsidRPr="0037570C">
              <w:rPr>
                <w:rFonts w:asciiTheme="minorHAnsi" w:hAnsiTheme="minorHAnsi"/>
                <w:szCs w:val="24"/>
              </w:rPr>
              <w:t>Teacher evaluation criteria</w:t>
            </w:r>
          </w:p>
        </w:tc>
      </w:tr>
      <w:tr w:rsidR="00BE07F4" w:rsidRPr="0037570C" w14:paraId="4F8D93FA" w14:textId="77777777" w:rsidTr="00775D9F">
        <w:tc>
          <w:tcPr>
            <w:tcW w:w="378" w:type="dxa"/>
          </w:tcPr>
          <w:p w14:paraId="4D15F461"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5"/>
          </w:tcPr>
          <w:p w14:paraId="5E4D1E3B" w14:textId="77777777" w:rsidR="00BE07F4" w:rsidRPr="0037570C" w:rsidRDefault="00BE07F4" w:rsidP="00775D9F">
            <w:pPr>
              <w:contextualSpacing/>
              <w:rPr>
                <w:rFonts w:asciiTheme="minorHAnsi" w:hAnsiTheme="minorHAnsi"/>
                <w:szCs w:val="24"/>
              </w:rPr>
            </w:pPr>
            <w:r w:rsidRPr="0037570C">
              <w:rPr>
                <w:rFonts w:asciiTheme="minorHAnsi" w:hAnsiTheme="minorHAnsi"/>
                <w:szCs w:val="24"/>
              </w:rPr>
              <w:t>Findings from supervisor walk-thrus and observations</w:t>
            </w:r>
          </w:p>
        </w:tc>
      </w:tr>
      <w:tr w:rsidR="00BE07F4" w:rsidRPr="0037570C" w14:paraId="67B4170B" w14:textId="77777777" w:rsidTr="00775D9F">
        <w:tc>
          <w:tcPr>
            <w:tcW w:w="378" w:type="dxa"/>
          </w:tcPr>
          <w:p w14:paraId="0572AFCC"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5"/>
          </w:tcPr>
          <w:p w14:paraId="1BCECDA6" w14:textId="77777777" w:rsidR="00BE07F4" w:rsidRPr="0037570C" w:rsidRDefault="00BE07F4" w:rsidP="00775D9F">
            <w:pPr>
              <w:contextualSpacing/>
              <w:rPr>
                <w:rFonts w:asciiTheme="minorHAnsi" w:hAnsiTheme="minorHAnsi"/>
                <w:szCs w:val="24"/>
              </w:rPr>
            </w:pPr>
            <w:r w:rsidRPr="0037570C">
              <w:rPr>
                <w:rFonts w:asciiTheme="minorHAnsi" w:hAnsiTheme="minorHAnsi"/>
                <w:szCs w:val="24"/>
              </w:rPr>
              <w:t>Student work demonstrating the application of knowledge</w:t>
            </w:r>
          </w:p>
        </w:tc>
      </w:tr>
      <w:tr w:rsidR="00BE07F4" w:rsidRPr="0037570C" w14:paraId="335CA74A" w14:textId="77777777" w:rsidTr="00775D9F">
        <w:tc>
          <w:tcPr>
            <w:tcW w:w="378" w:type="dxa"/>
          </w:tcPr>
          <w:p w14:paraId="02E4F49D"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5"/>
          </w:tcPr>
          <w:p w14:paraId="2488E8EE" w14:textId="77777777" w:rsidR="00BE07F4" w:rsidRPr="0037570C" w:rsidRDefault="00BE07F4" w:rsidP="00775D9F">
            <w:pPr>
              <w:contextualSpacing/>
              <w:rPr>
                <w:rFonts w:asciiTheme="minorHAnsi" w:hAnsiTheme="minorHAnsi"/>
                <w:szCs w:val="24"/>
              </w:rPr>
            </w:pPr>
            <w:r w:rsidRPr="0037570C">
              <w:rPr>
                <w:rFonts w:asciiTheme="minorHAnsi" w:hAnsiTheme="minorHAnsi"/>
                <w:szCs w:val="24"/>
              </w:rPr>
              <w:t>Examples of teacher use of technology as an instructional resource</w:t>
            </w:r>
          </w:p>
        </w:tc>
      </w:tr>
      <w:tr w:rsidR="00BE07F4" w:rsidRPr="0037570C" w14:paraId="373E995F" w14:textId="77777777" w:rsidTr="00775D9F">
        <w:trPr>
          <w:trHeight w:val="287"/>
        </w:trPr>
        <w:tc>
          <w:tcPr>
            <w:tcW w:w="378" w:type="dxa"/>
          </w:tcPr>
          <w:p w14:paraId="048A8E8A"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5"/>
          </w:tcPr>
          <w:p w14:paraId="528AF0A4" w14:textId="77777777" w:rsidR="00BE07F4" w:rsidRPr="0037570C" w:rsidRDefault="00BE07F4" w:rsidP="00775D9F">
            <w:pPr>
              <w:contextualSpacing/>
              <w:rPr>
                <w:rFonts w:asciiTheme="minorHAnsi" w:hAnsiTheme="minorHAnsi"/>
                <w:szCs w:val="24"/>
              </w:rPr>
            </w:pPr>
            <w:r w:rsidRPr="0037570C">
              <w:rPr>
                <w:rFonts w:asciiTheme="minorHAnsi" w:hAnsiTheme="minorHAnsi"/>
                <w:szCs w:val="24"/>
              </w:rPr>
              <w:t>Examples of student use of technology as a learning tool</w:t>
            </w:r>
          </w:p>
        </w:tc>
      </w:tr>
      <w:tr w:rsidR="00BE07F4" w:rsidRPr="0037570C" w14:paraId="6679FBD0" w14:textId="77777777" w:rsidTr="00775D9F">
        <w:tc>
          <w:tcPr>
            <w:tcW w:w="378" w:type="dxa"/>
          </w:tcPr>
          <w:p w14:paraId="778EAA86"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5"/>
          </w:tcPr>
          <w:p w14:paraId="3730CECA" w14:textId="77777777" w:rsidR="00BE07F4" w:rsidRPr="0037570C" w:rsidRDefault="00BE07F4" w:rsidP="00775D9F">
            <w:pPr>
              <w:contextualSpacing/>
              <w:rPr>
                <w:rFonts w:asciiTheme="minorHAnsi" w:hAnsiTheme="minorHAnsi"/>
                <w:szCs w:val="24"/>
              </w:rPr>
            </w:pPr>
            <w:r w:rsidRPr="0037570C">
              <w:rPr>
                <w:rFonts w:asciiTheme="minorHAnsi" w:hAnsiTheme="minorHAnsi"/>
                <w:szCs w:val="24"/>
              </w:rPr>
              <w:t xml:space="preserve">Interdisciplinary projects </w:t>
            </w:r>
          </w:p>
        </w:tc>
      </w:tr>
      <w:tr w:rsidR="00BE07F4" w:rsidRPr="0037570C" w14:paraId="0A5A1FA3" w14:textId="77777777" w:rsidTr="00775D9F">
        <w:tc>
          <w:tcPr>
            <w:tcW w:w="378" w:type="dxa"/>
          </w:tcPr>
          <w:p w14:paraId="70BE51FF"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5"/>
          </w:tcPr>
          <w:p w14:paraId="505C9201" w14:textId="77777777" w:rsidR="00BE07F4" w:rsidRPr="0037570C" w:rsidRDefault="00BE07F4" w:rsidP="00775D9F">
            <w:pPr>
              <w:contextualSpacing/>
              <w:rPr>
                <w:rFonts w:asciiTheme="minorHAnsi" w:hAnsiTheme="minorHAnsi"/>
                <w:szCs w:val="24"/>
              </w:rPr>
            </w:pPr>
            <w:r w:rsidRPr="0037570C">
              <w:rPr>
                <w:rFonts w:asciiTheme="minorHAnsi" w:hAnsiTheme="minorHAnsi"/>
                <w:szCs w:val="24"/>
              </w:rPr>
              <w:t>Authentic assessments</w:t>
            </w:r>
          </w:p>
        </w:tc>
      </w:tr>
      <w:tr w:rsidR="00BE07F4" w:rsidRPr="0037570C" w14:paraId="6A05A89B" w14:textId="77777777" w:rsidTr="00775D9F">
        <w:tc>
          <w:tcPr>
            <w:tcW w:w="378" w:type="dxa"/>
          </w:tcPr>
          <w:p w14:paraId="3E7C5993"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5"/>
          </w:tcPr>
          <w:p w14:paraId="4385406F" w14:textId="77777777" w:rsidR="00BE07F4" w:rsidRPr="0037570C" w:rsidRDefault="00BE07F4" w:rsidP="00775D9F">
            <w:pPr>
              <w:contextualSpacing/>
              <w:rPr>
                <w:rFonts w:asciiTheme="minorHAnsi" w:hAnsiTheme="minorHAnsi"/>
                <w:szCs w:val="24"/>
              </w:rPr>
            </w:pPr>
            <w:r w:rsidRPr="0037570C">
              <w:rPr>
                <w:rFonts w:asciiTheme="minorHAnsi" w:hAnsiTheme="minorHAnsi"/>
                <w:szCs w:val="24"/>
              </w:rPr>
              <w:t>Professional development focused on these strategies</w:t>
            </w:r>
          </w:p>
        </w:tc>
      </w:tr>
      <w:tr w:rsidR="00BE07F4" w:rsidRPr="0037570C" w14:paraId="151AF380" w14:textId="77777777" w:rsidTr="00775D9F">
        <w:tc>
          <w:tcPr>
            <w:tcW w:w="378" w:type="dxa"/>
          </w:tcPr>
          <w:p w14:paraId="76222AAE"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5"/>
          </w:tcPr>
          <w:p w14:paraId="17CC5664" w14:textId="77777777" w:rsidR="00BE07F4" w:rsidRPr="0037570C" w:rsidRDefault="00BE07F4" w:rsidP="00775D9F">
            <w:pPr>
              <w:contextualSpacing/>
              <w:rPr>
                <w:rFonts w:asciiTheme="minorHAnsi" w:hAnsiTheme="minorHAnsi"/>
                <w:szCs w:val="24"/>
              </w:rPr>
            </w:pPr>
            <w:r w:rsidRPr="0037570C">
              <w:rPr>
                <w:rFonts w:asciiTheme="minorHAnsi" w:hAnsiTheme="minorHAnsi"/>
                <w:szCs w:val="24"/>
              </w:rPr>
              <w:t>Agenda items addressing these strategies</w:t>
            </w:r>
          </w:p>
        </w:tc>
      </w:tr>
      <w:tr w:rsidR="00BE07F4" w:rsidRPr="0037570C" w14:paraId="6CEEA008" w14:textId="77777777" w:rsidTr="00775D9F">
        <w:tc>
          <w:tcPr>
            <w:tcW w:w="378" w:type="dxa"/>
          </w:tcPr>
          <w:p w14:paraId="45FC3FAE"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5"/>
          </w:tcPr>
          <w:p w14:paraId="7923C94E" w14:textId="77777777" w:rsidR="00BE07F4" w:rsidRPr="0037570C" w:rsidRDefault="00BE07F4" w:rsidP="00775D9F">
            <w:pPr>
              <w:contextualSpacing/>
              <w:rPr>
                <w:rFonts w:asciiTheme="minorHAnsi" w:hAnsiTheme="minorHAnsi"/>
                <w:szCs w:val="24"/>
              </w:rPr>
            </w:pPr>
            <w:r w:rsidRPr="0037570C">
              <w:rPr>
                <w:rFonts w:asciiTheme="minorHAnsi" w:hAnsiTheme="minorHAnsi"/>
                <w:szCs w:val="24"/>
              </w:rPr>
              <w:t>Surveys results</w:t>
            </w:r>
          </w:p>
        </w:tc>
      </w:tr>
      <w:tr w:rsidR="000B1212" w:rsidRPr="0037570C" w14:paraId="1C4D41AF" w14:textId="77777777" w:rsidTr="00775D9F">
        <w:tc>
          <w:tcPr>
            <w:tcW w:w="9576" w:type="dxa"/>
            <w:gridSpan w:val="6"/>
            <w:shd w:val="clear" w:color="auto" w:fill="003366"/>
          </w:tcPr>
          <w:p w14:paraId="197E45ED" w14:textId="77777777" w:rsidR="000B1212" w:rsidRPr="0037570C" w:rsidRDefault="000B1212" w:rsidP="00775D9F">
            <w:pPr>
              <w:pStyle w:val="BodyText"/>
              <w:spacing w:after="0"/>
              <w:contextualSpacing/>
              <w:rPr>
                <w:rFonts w:asciiTheme="minorHAnsi" w:hAnsiTheme="minorHAnsi"/>
                <w:b/>
                <w:color w:val="FF0000"/>
                <w:sz w:val="24"/>
                <w:szCs w:val="24"/>
              </w:rPr>
            </w:pPr>
            <w:r w:rsidRPr="0037570C">
              <w:rPr>
                <w:rFonts w:asciiTheme="minorHAnsi" w:hAnsiTheme="minorHAnsi"/>
                <w:b/>
                <w:sz w:val="24"/>
                <w:szCs w:val="24"/>
              </w:rPr>
              <w:t>Comments [Explain why you selected these statements, especially 4s and 1s]</w:t>
            </w:r>
          </w:p>
        </w:tc>
      </w:tr>
      <w:tr w:rsidR="00BE07F4" w:rsidRPr="0037570C" w14:paraId="0076015B" w14:textId="77777777" w:rsidTr="00775D9F">
        <w:tc>
          <w:tcPr>
            <w:tcW w:w="9576" w:type="dxa"/>
            <w:gridSpan w:val="6"/>
          </w:tcPr>
          <w:p w14:paraId="5ADD8CF9" w14:textId="77777777" w:rsidR="00BE07F4" w:rsidRPr="0037570C" w:rsidRDefault="00BE07F4" w:rsidP="00775D9F">
            <w:pPr>
              <w:pStyle w:val="BodyText"/>
              <w:spacing w:after="0"/>
              <w:contextualSpacing/>
              <w:rPr>
                <w:rFonts w:asciiTheme="minorHAnsi" w:hAnsiTheme="minorHAnsi"/>
                <w:sz w:val="24"/>
                <w:szCs w:val="24"/>
              </w:rPr>
            </w:pPr>
          </w:p>
        </w:tc>
      </w:tr>
      <w:tr w:rsidR="00BE07F4" w:rsidRPr="0037570C" w14:paraId="489FA2F6" w14:textId="77777777" w:rsidTr="00775D9F">
        <w:tc>
          <w:tcPr>
            <w:tcW w:w="827" w:type="dxa"/>
            <w:gridSpan w:val="3"/>
          </w:tcPr>
          <w:p w14:paraId="15B24DC4" w14:textId="4E0B1088" w:rsidR="00BE07F4" w:rsidRPr="0037570C" w:rsidRDefault="0037570C" w:rsidP="00775D9F">
            <w:pPr>
              <w:pStyle w:val="BodyText"/>
              <w:spacing w:after="0"/>
              <w:contextualSpacing/>
              <w:rPr>
                <w:rFonts w:asciiTheme="minorHAnsi" w:hAnsiTheme="minorHAnsi"/>
                <w:b/>
                <w:sz w:val="24"/>
                <w:szCs w:val="24"/>
              </w:rPr>
            </w:pPr>
            <w:r w:rsidRPr="0037570C">
              <w:rPr>
                <w:rFonts w:asciiTheme="minorHAnsi" w:hAnsiTheme="minorHAnsi"/>
                <w:b/>
                <w:sz w:val="24"/>
                <w:szCs w:val="24"/>
              </w:rPr>
              <w:t>3</w:t>
            </w:r>
            <w:r w:rsidR="00BE07F4" w:rsidRPr="0037570C">
              <w:rPr>
                <w:rFonts w:asciiTheme="minorHAnsi" w:hAnsiTheme="minorHAnsi"/>
                <w:b/>
                <w:sz w:val="24"/>
                <w:szCs w:val="24"/>
              </w:rPr>
              <w:t>.4</w:t>
            </w:r>
          </w:p>
        </w:tc>
        <w:tc>
          <w:tcPr>
            <w:tcW w:w="7983" w:type="dxa"/>
            <w:gridSpan w:val="2"/>
          </w:tcPr>
          <w:p w14:paraId="745E192A" w14:textId="77777777" w:rsidR="00BE07F4" w:rsidRPr="0037570C" w:rsidRDefault="00BE07F4" w:rsidP="00775D9F">
            <w:pPr>
              <w:pStyle w:val="BodyText"/>
              <w:spacing w:after="0"/>
              <w:contextualSpacing/>
              <w:rPr>
                <w:rFonts w:asciiTheme="minorHAnsi" w:hAnsiTheme="minorHAnsi"/>
                <w:sz w:val="24"/>
                <w:szCs w:val="24"/>
              </w:rPr>
            </w:pPr>
            <w:r w:rsidRPr="0037570C">
              <w:rPr>
                <w:rFonts w:asciiTheme="minorHAnsi" w:hAnsiTheme="minorHAnsi"/>
                <w:sz w:val="24"/>
                <w:szCs w:val="24"/>
              </w:rPr>
              <w:t>School leaders monitor and support the improvement of instructional practices of teachers to ensure student success.</w:t>
            </w:r>
          </w:p>
        </w:tc>
        <w:tc>
          <w:tcPr>
            <w:tcW w:w="766" w:type="dxa"/>
          </w:tcPr>
          <w:p w14:paraId="7FCA1C51" w14:textId="77777777" w:rsidR="0037570C" w:rsidRDefault="0037570C" w:rsidP="00775D9F">
            <w:pPr>
              <w:pStyle w:val="BodyText"/>
              <w:spacing w:after="0"/>
              <w:contextualSpacing/>
              <w:rPr>
                <w:rFonts w:asciiTheme="minorHAnsi" w:hAnsiTheme="minorHAnsi"/>
                <w:b/>
                <w:sz w:val="24"/>
                <w:szCs w:val="24"/>
              </w:rPr>
            </w:pPr>
            <w:r w:rsidRPr="0037570C">
              <w:rPr>
                <w:rFonts w:asciiTheme="minorHAnsi" w:hAnsiTheme="minorHAnsi"/>
                <w:b/>
                <w:sz w:val="24"/>
                <w:szCs w:val="24"/>
              </w:rPr>
              <w:t>Score</w:t>
            </w:r>
          </w:p>
          <w:p w14:paraId="07AD4E6F" w14:textId="77777777" w:rsidR="0037570C" w:rsidRDefault="0037570C" w:rsidP="00775D9F">
            <w:pPr>
              <w:pStyle w:val="BodyText"/>
              <w:spacing w:after="0"/>
              <w:contextualSpacing/>
              <w:rPr>
                <w:rFonts w:asciiTheme="minorHAnsi" w:hAnsiTheme="minorHAnsi"/>
                <w:b/>
                <w:sz w:val="24"/>
                <w:szCs w:val="24"/>
              </w:rPr>
            </w:pPr>
          </w:p>
          <w:p w14:paraId="58F84C9A" w14:textId="77777777" w:rsidR="00BE07F4" w:rsidRPr="0037570C" w:rsidRDefault="00BE07F4" w:rsidP="00775D9F">
            <w:pPr>
              <w:pStyle w:val="BodyText"/>
              <w:spacing w:after="0"/>
              <w:contextualSpacing/>
              <w:rPr>
                <w:rFonts w:asciiTheme="minorHAnsi" w:hAnsiTheme="minorHAnsi"/>
                <w:sz w:val="24"/>
                <w:szCs w:val="24"/>
              </w:rPr>
            </w:pPr>
          </w:p>
        </w:tc>
      </w:tr>
      <w:tr w:rsidR="00DA1E62" w:rsidRPr="0037570C" w14:paraId="1A331BF5" w14:textId="77777777" w:rsidTr="00775D9F">
        <w:tc>
          <w:tcPr>
            <w:tcW w:w="9576" w:type="dxa"/>
            <w:gridSpan w:val="6"/>
            <w:shd w:val="clear" w:color="auto" w:fill="003366"/>
          </w:tcPr>
          <w:p w14:paraId="2F3B8A3D" w14:textId="5730B0AF" w:rsidR="00DA1E62" w:rsidRPr="00775D9F" w:rsidRDefault="0037570C" w:rsidP="00775D9F">
            <w:pPr>
              <w:pStyle w:val="BodyText"/>
              <w:spacing w:after="0"/>
              <w:contextualSpacing/>
              <w:rPr>
                <w:rFonts w:asciiTheme="minorHAnsi" w:hAnsiTheme="minorHAnsi"/>
                <w:b/>
                <w:sz w:val="24"/>
                <w:szCs w:val="24"/>
              </w:rPr>
            </w:pPr>
            <w:r w:rsidRPr="00775D9F">
              <w:rPr>
                <w:rFonts w:asciiTheme="minorHAnsi" w:hAnsiTheme="minorHAnsi"/>
                <w:b/>
                <w:sz w:val="24"/>
                <w:szCs w:val="24"/>
              </w:rPr>
              <w:t>Performance Levels [Choose the statement in each category that best matches your school.]</w:t>
            </w:r>
          </w:p>
        </w:tc>
      </w:tr>
      <w:tr w:rsidR="00BE07F4" w:rsidRPr="0037570C" w14:paraId="300400C6" w14:textId="77777777" w:rsidTr="00775D9F">
        <w:tc>
          <w:tcPr>
            <w:tcW w:w="827" w:type="dxa"/>
            <w:gridSpan w:val="3"/>
            <w:vMerge w:val="restart"/>
            <w:shd w:val="clear" w:color="auto" w:fill="D9D9D9"/>
            <w:textDirection w:val="btLr"/>
          </w:tcPr>
          <w:p w14:paraId="35C438A8"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43BE56C7"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4</w:t>
            </w:r>
          </w:p>
        </w:tc>
        <w:tc>
          <w:tcPr>
            <w:tcW w:w="8389" w:type="dxa"/>
            <w:gridSpan w:val="2"/>
            <w:shd w:val="clear" w:color="auto" w:fill="D9D9D9"/>
          </w:tcPr>
          <w:p w14:paraId="7813F0A6" w14:textId="6A2AF2AA"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School leaders formally and consistently monitor instructional practices through supervision and evaluation procedures beyond classroom observation to ensure that they 1) are aligned with the school’s values and beliefs about teaching and learning, 2) are teaching the approved curriculum, 3) are directly engaged with all students in the oversight of their </w:t>
            </w:r>
            <w:r w:rsidR="001E59A6" w:rsidRPr="0037570C">
              <w:rPr>
                <w:rFonts w:asciiTheme="minorHAnsi" w:hAnsiTheme="minorHAnsi" w:cs="Arial"/>
                <w:szCs w:val="24"/>
              </w:rPr>
              <w:t>learning and 4</w:t>
            </w:r>
            <w:r w:rsidRPr="0037570C">
              <w:rPr>
                <w:rFonts w:asciiTheme="minorHAnsi" w:hAnsiTheme="minorHAnsi" w:cs="Arial"/>
                <w:szCs w:val="24"/>
              </w:rPr>
              <w:t xml:space="preserve">) use content-specific </w:t>
            </w:r>
            <w:r w:rsidR="00E04B10" w:rsidRPr="0037570C">
              <w:rPr>
                <w:rFonts w:asciiTheme="minorHAnsi" w:hAnsiTheme="minorHAnsi" w:cs="Arial"/>
                <w:szCs w:val="24"/>
              </w:rPr>
              <w:t>Standards</w:t>
            </w:r>
            <w:r w:rsidRPr="0037570C">
              <w:rPr>
                <w:rFonts w:asciiTheme="minorHAnsi" w:hAnsiTheme="minorHAnsi" w:cs="Arial"/>
                <w:szCs w:val="24"/>
              </w:rPr>
              <w:t xml:space="preserve"> of professional practice.</w:t>
            </w:r>
          </w:p>
        </w:tc>
      </w:tr>
      <w:tr w:rsidR="00BE07F4" w:rsidRPr="0037570C" w14:paraId="0AE5BB9F" w14:textId="77777777" w:rsidTr="00775D9F">
        <w:tc>
          <w:tcPr>
            <w:tcW w:w="827" w:type="dxa"/>
            <w:gridSpan w:val="3"/>
            <w:vMerge/>
            <w:shd w:val="clear" w:color="auto" w:fill="D9D9D9"/>
          </w:tcPr>
          <w:p w14:paraId="249E7822"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6E737FC6"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3</w:t>
            </w:r>
          </w:p>
        </w:tc>
        <w:tc>
          <w:tcPr>
            <w:tcW w:w="8389" w:type="dxa"/>
            <w:gridSpan w:val="2"/>
            <w:shd w:val="clear" w:color="auto" w:fill="D9D9D9"/>
          </w:tcPr>
          <w:p w14:paraId="5FF9BD73" w14:textId="49700979"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School leaders formally and consistently monitor instructional practices through supervision and evaluation procedures to ensure that they 1) are aligned with the school’s values and beliefs about teaching and learning, 2) are teaching the approved curriculum, 3) are directly engaged with all students in the oversight of their </w:t>
            </w:r>
            <w:r w:rsidR="001E59A6" w:rsidRPr="0037570C">
              <w:rPr>
                <w:rFonts w:asciiTheme="minorHAnsi" w:hAnsiTheme="minorHAnsi" w:cs="Arial"/>
                <w:szCs w:val="24"/>
              </w:rPr>
              <w:t>learning and 4</w:t>
            </w:r>
            <w:r w:rsidRPr="0037570C">
              <w:rPr>
                <w:rFonts w:asciiTheme="minorHAnsi" w:hAnsiTheme="minorHAnsi" w:cs="Arial"/>
                <w:szCs w:val="24"/>
              </w:rPr>
              <w:t xml:space="preserve">) use content-specific </w:t>
            </w:r>
            <w:r w:rsidR="00E04B10" w:rsidRPr="0037570C">
              <w:rPr>
                <w:rFonts w:asciiTheme="minorHAnsi" w:hAnsiTheme="minorHAnsi" w:cs="Arial"/>
                <w:szCs w:val="24"/>
              </w:rPr>
              <w:t>Standards</w:t>
            </w:r>
            <w:r w:rsidRPr="0037570C">
              <w:rPr>
                <w:rFonts w:asciiTheme="minorHAnsi" w:hAnsiTheme="minorHAnsi" w:cs="Arial"/>
                <w:szCs w:val="24"/>
              </w:rPr>
              <w:t xml:space="preserve"> of professional practice.</w:t>
            </w:r>
          </w:p>
        </w:tc>
      </w:tr>
      <w:tr w:rsidR="00BE07F4" w:rsidRPr="0037570C" w14:paraId="5F34D8EE" w14:textId="77777777" w:rsidTr="00775D9F">
        <w:tc>
          <w:tcPr>
            <w:tcW w:w="827" w:type="dxa"/>
            <w:gridSpan w:val="3"/>
            <w:vMerge/>
            <w:shd w:val="clear" w:color="auto" w:fill="D9D9D9"/>
          </w:tcPr>
          <w:p w14:paraId="2A5B8A3F"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14D3514E"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2</w:t>
            </w:r>
          </w:p>
        </w:tc>
        <w:tc>
          <w:tcPr>
            <w:tcW w:w="8389" w:type="dxa"/>
            <w:gridSpan w:val="2"/>
            <w:shd w:val="clear" w:color="auto" w:fill="D9D9D9"/>
          </w:tcPr>
          <w:p w14:paraId="09E2DC94" w14:textId="27B787D9"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School leaders monitor instructional practices through supervision and evaluation procedures to ensure that they 1) are aligned with the school’s values and beliefs about teaching and learning, 2) are teaching the approved curriculum, 3) are directly engaged with all students in the oversight of their </w:t>
            </w:r>
            <w:r w:rsidR="001E59A6" w:rsidRPr="0037570C">
              <w:rPr>
                <w:rFonts w:asciiTheme="minorHAnsi" w:hAnsiTheme="minorHAnsi" w:cs="Arial"/>
                <w:szCs w:val="24"/>
              </w:rPr>
              <w:t>learning and 4</w:t>
            </w:r>
            <w:r w:rsidRPr="0037570C">
              <w:rPr>
                <w:rFonts w:asciiTheme="minorHAnsi" w:hAnsiTheme="minorHAnsi" w:cs="Arial"/>
                <w:szCs w:val="24"/>
              </w:rPr>
              <w:t xml:space="preserve">) use content-specific </w:t>
            </w:r>
            <w:r w:rsidR="00E04B10" w:rsidRPr="0037570C">
              <w:rPr>
                <w:rFonts w:asciiTheme="minorHAnsi" w:hAnsiTheme="minorHAnsi" w:cs="Arial"/>
                <w:szCs w:val="24"/>
              </w:rPr>
              <w:t>Standards</w:t>
            </w:r>
            <w:r w:rsidRPr="0037570C">
              <w:rPr>
                <w:rFonts w:asciiTheme="minorHAnsi" w:hAnsiTheme="minorHAnsi" w:cs="Arial"/>
                <w:szCs w:val="24"/>
              </w:rPr>
              <w:t xml:space="preserve"> of professional practice.</w:t>
            </w:r>
          </w:p>
        </w:tc>
      </w:tr>
      <w:tr w:rsidR="00BE07F4" w:rsidRPr="0037570C" w14:paraId="39C70DE1" w14:textId="77777777" w:rsidTr="00775D9F">
        <w:tc>
          <w:tcPr>
            <w:tcW w:w="827" w:type="dxa"/>
            <w:gridSpan w:val="3"/>
            <w:vMerge/>
            <w:shd w:val="clear" w:color="auto" w:fill="D9D9D9"/>
          </w:tcPr>
          <w:p w14:paraId="09730106"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1BFAFF80"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1</w:t>
            </w:r>
          </w:p>
        </w:tc>
        <w:tc>
          <w:tcPr>
            <w:tcW w:w="8389" w:type="dxa"/>
            <w:gridSpan w:val="2"/>
            <w:shd w:val="clear" w:color="auto" w:fill="D9D9D9"/>
          </w:tcPr>
          <w:p w14:paraId="07288D72" w14:textId="1C1D8B62"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School leaders occasionally or randomly monitor instructional practices through supervision and evaluation procedures to ensure that they 1) are aligned with the school’s values and beliefs about teaching and learning, 2) are teaching the approved curriculum, 3) are directly engaged with all students in the oversight of their </w:t>
            </w:r>
            <w:r w:rsidR="001E59A6" w:rsidRPr="0037570C">
              <w:rPr>
                <w:rFonts w:asciiTheme="minorHAnsi" w:hAnsiTheme="minorHAnsi" w:cs="Arial"/>
                <w:szCs w:val="24"/>
              </w:rPr>
              <w:t>learning and 4</w:t>
            </w:r>
            <w:r w:rsidRPr="0037570C">
              <w:rPr>
                <w:rFonts w:asciiTheme="minorHAnsi" w:hAnsiTheme="minorHAnsi" w:cs="Arial"/>
                <w:szCs w:val="24"/>
              </w:rPr>
              <w:t xml:space="preserve">) use content-specific </w:t>
            </w:r>
            <w:r w:rsidR="00E04B10" w:rsidRPr="0037570C">
              <w:rPr>
                <w:rFonts w:asciiTheme="minorHAnsi" w:hAnsiTheme="minorHAnsi" w:cs="Arial"/>
                <w:szCs w:val="24"/>
              </w:rPr>
              <w:t>Standards</w:t>
            </w:r>
            <w:r w:rsidRPr="0037570C">
              <w:rPr>
                <w:rFonts w:asciiTheme="minorHAnsi" w:hAnsiTheme="minorHAnsi" w:cs="Arial"/>
                <w:szCs w:val="24"/>
              </w:rPr>
              <w:t xml:space="preserve"> of professional practice.</w:t>
            </w:r>
          </w:p>
        </w:tc>
      </w:tr>
      <w:tr w:rsidR="000B1212" w:rsidRPr="0037570C" w14:paraId="68988B65" w14:textId="77777777" w:rsidTr="00775D9F">
        <w:tc>
          <w:tcPr>
            <w:tcW w:w="9576" w:type="dxa"/>
            <w:gridSpan w:val="6"/>
            <w:shd w:val="clear" w:color="auto" w:fill="003366"/>
          </w:tcPr>
          <w:p w14:paraId="246C44CF" w14:textId="77777777" w:rsidR="000B1212" w:rsidRPr="00775D9F" w:rsidRDefault="000B1212" w:rsidP="00775D9F">
            <w:pPr>
              <w:pStyle w:val="BodyText"/>
              <w:spacing w:after="0"/>
              <w:contextualSpacing/>
              <w:rPr>
                <w:rFonts w:asciiTheme="minorHAnsi" w:hAnsiTheme="minorHAnsi"/>
                <w:b/>
                <w:sz w:val="24"/>
                <w:szCs w:val="24"/>
              </w:rPr>
            </w:pPr>
            <w:r w:rsidRPr="00775D9F">
              <w:rPr>
                <w:rFonts w:asciiTheme="minorHAnsi" w:hAnsiTheme="minorHAnsi"/>
                <w:b/>
                <w:sz w:val="24"/>
                <w:szCs w:val="24"/>
              </w:rPr>
              <w:t>Possible Evidence</w:t>
            </w:r>
          </w:p>
        </w:tc>
      </w:tr>
      <w:tr w:rsidR="00BE07F4" w:rsidRPr="0037570C" w14:paraId="6CDDF61C" w14:textId="77777777" w:rsidTr="00775D9F">
        <w:tc>
          <w:tcPr>
            <w:tcW w:w="378" w:type="dxa"/>
          </w:tcPr>
          <w:p w14:paraId="3F28857F"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5"/>
          </w:tcPr>
          <w:p w14:paraId="109630E2" w14:textId="77777777" w:rsidR="00BE07F4" w:rsidRPr="0037570C" w:rsidRDefault="00BE07F4" w:rsidP="00775D9F">
            <w:pPr>
              <w:contextualSpacing/>
              <w:rPr>
                <w:rFonts w:asciiTheme="minorHAnsi" w:hAnsiTheme="minorHAnsi"/>
                <w:szCs w:val="24"/>
              </w:rPr>
            </w:pPr>
            <w:r w:rsidRPr="0037570C">
              <w:rPr>
                <w:rFonts w:asciiTheme="minorHAnsi" w:hAnsiTheme="minorHAnsi"/>
                <w:szCs w:val="24"/>
              </w:rPr>
              <w:t>Supervision and evaluation procedures</w:t>
            </w:r>
          </w:p>
        </w:tc>
      </w:tr>
      <w:tr w:rsidR="00BE07F4" w:rsidRPr="0037570C" w14:paraId="2C21D457" w14:textId="77777777" w:rsidTr="00775D9F">
        <w:tc>
          <w:tcPr>
            <w:tcW w:w="378" w:type="dxa"/>
          </w:tcPr>
          <w:p w14:paraId="1A37903A"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5"/>
          </w:tcPr>
          <w:p w14:paraId="60A4C4E1" w14:textId="77777777" w:rsidR="00BE07F4" w:rsidRPr="0037570C" w:rsidRDefault="00BE07F4" w:rsidP="00775D9F">
            <w:pPr>
              <w:contextualSpacing/>
              <w:rPr>
                <w:rFonts w:asciiTheme="minorHAnsi" w:hAnsiTheme="minorHAnsi"/>
                <w:szCs w:val="24"/>
              </w:rPr>
            </w:pPr>
            <w:r w:rsidRPr="0037570C">
              <w:rPr>
                <w:rFonts w:asciiTheme="minorHAnsi" w:hAnsiTheme="minorHAnsi"/>
                <w:szCs w:val="24"/>
              </w:rPr>
              <w:t>Curriculum maps</w:t>
            </w:r>
          </w:p>
        </w:tc>
      </w:tr>
      <w:tr w:rsidR="00BE07F4" w:rsidRPr="0037570C" w14:paraId="67E76F6F" w14:textId="77777777" w:rsidTr="00775D9F">
        <w:tc>
          <w:tcPr>
            <w:tcW w:w="378" w:type="dxa"/>
          </w:tcPr>
          <w:p w14:paraId="28DBD6F6"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5"/>
          </w:tcPr>
          <w:p w14:paraId="14D26E8A" w14:textId="77777777" w:rsidR="00BE07F4" w:rsidRPr="0037570C" w:rsidRDefault="00BE07F4" w:rsidP="00775D9F">
            <w:pPr>
              <w:contextualSpacing/>
              <w:rPr>
                <w:rFonts w:asciiTheme="minorHAnsi" w:hAnsiTheme="minorHAnsi"/>
                <w:szCs w:val="24"/>
              </w:rPr>
            </w:pPr>
            <w:r w:rsidRPr="0037570C">
              <w:rPr>
                <w:rFonts w:asciiTheme="minorHAnsi" w:hAnsiTheme="minorHAnsi"/>
                <w:szCs w:val="24"/>
              </w:rPr>
              <w:t>Peer or mentoring opportunities and interactions</w:t>
            </w:r>
          </w:p>
        </w:tc>
      </w:tr>
      <w:tr w:rsidR="00BE07F4" w:rsidRPr="0037570C" w14:paraId="38837221" w14:textId="77777777" w:rsidTr="00775D9F">
        <w:tc>
          <w:tcPr>
            <w:tcW w:w="378" w:type="dxa"/>
          </w:tcPr>
          <w:p w14:paraId="34AAE438"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5"/>
          </w:tcPr>
          <w:p w14:paraId="1B020B97" w14:textId="77777777" w:rsidR="00BE07F4" w:rsidRPr="0037570C" w:rsidRDefault="00BE07F4" w:rsidP="00775D9F">
            <w:pPr>
              <w:contextualSpacing/>
              <w:rPr>
                <w:rFonts w:asciiTheme="minorHAnsi" w:hAnsiTheme="minorHAnsi"/>
                <w:szCs w:val="24"/>
              </w:rPr>
            </w:pPr>
            <w:r w:rsidRPr="0037570C">
              <w:rPr>
                <w:rFonts w:asciiTheme="minorHAnsi" w:hAnsiTheme="minorHAnsi"/>
                <w:szCs w:val="24"/>
              </w:rPr>
              <w:t>Recognition of teachers with regard to these practices</w:t>
            </w:r>
          </w:p>
        </w:tc>
      </w:tr>
      <w:tr w:rsidR="00BE07F4" w:rsidRPr="0037570C" w14:paraId="006C079A" w14:textId="77777777" w:rsidTr="00775D9F">
        <w:tc>
          <w:tcPr>
            <w:tcW w:w="378" w:type="dxa"/>
          </w:tcPr>
          <w:p w14:paraId="25BE2066"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5"/>
          </w:tcPr>
          <w:p w14:paraId="09EDBCAE" w14:textId="77777777" w:rsidR="00BE07F4" w:rsidRPr="0037570C" w:rsidRDefault="00BE07F4" w:rsidP="00775D9F">
            <w:pPr>
              <w:contextualSpacing/>
              <w:rPr>
                <w:rFonts w:asciiTheme="minorHAnsi" w:hAnsiTheme="minorHAnsi"/>
                <w:szCs w:val="24"/>
              </w:rPr>
            </w:pPr>
            <w:r w:rsidRPr="0037570C">
              <w:rPr>
                <w:rFonts w:asciiTheme="minorHAnsi" w:hAnsiTheme="minorHAnsi"/>
                <w:szCs w:val="24"/>
              </w:rPr>
              <w:t>Administrative classroom observation protocols and logs</w:t>
            </w:r>
          </w:p>
        </w:tc>
      </w:tr>
      <w:tr w:rsidR="00BE07F4" w:rsidRPr="0037570C" w14:paraId="05D4C67F" w14:textId="77777777" w:rsidTr="00775D9F">
        <w:tc>
          <w:tcPr>
            <w:tcW w:w="378" w:type="dxa"/>
          </w:tcPr>
          <w:p w14:paraId="4B6C4EC0"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5"/>
          </w:tcPr>
          <w:p w14:paraId="1515F13F" w14:textId="77777777" w:rsidR="00BE07F4" w:rsidRPr="0037570C" w:rsidRDefault="00BE07F4" w:rsidP="00775D9F">
            <w:pPr>
              <w:contextualSpacing/>
              <w:rPr>
                <w:rFonts w:asciiTheme="minorHAnsi" w:hAnsiTheme="minorHAnsi"/>
                <w:szCs w:val="24"/>
              </w:rPr>
            </w:pPr>
            <w:r w:rsidRPr="0037570C">
              <w:rPr>
                <w:rFonts w:asciiTheme="minorHAnsi" w:hAnsiTheme="minorHAnsi"/>
                <w:szCs w:val="24"/>
              </w:rPr>
              <w:t xml:space="preserve">Examples of improvements to instructional practices resulting from the evaluation process </w:t>
            </w:r>
          </w:p>
        </w:tc>
      </w:tr>
      <w:tr w:rsidR="00BE07F4" w:rsidRPr="0037570C" w14:paraId="4B9CB399" w14:textId="77777777" w:rsidTr="00775D9F">
        <w:tc>
          <w:tcPr>
            <w:tcW w:w="378" w:type="dxa"/>
          </w:tcPr>
          <w:p w14:paraId="4ECFA9FD"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5"/>
          </w:tcPr>
          <w:p w14:paraId="0FB91D10" w14:textId="77777777" w:rsidR="00BE07F4" w:rsidRPr="0037570C" w:rsidRDefault="00BE07F4" w:rsidP="00775D9F">
            <w:pPr>
              <w:contextualSpacing/>
              <w:rPr>
                <w:rFonts w:asciiTheme="minorHAnsi" w:hAnsiTheme="minorHAnsi"/>
                <w:szCs w:val="24"/>
              </w:rPr>
            </w:pPr>
            <w:r w:rsidRPr="0037570C">
              <w:rPr>
                <w:rFonts w:asciiTheme="minorHAnsi" w:hAnsiTheme="minorHAnsi"/>
                <w:szCs w:val="24"/>
              </w:rPr>
              <w:t xml:space="preserve">Documentation of collection of lesson plans and grade books </w:t>
            </w:r>
          </w:p>
        </w:tc>
      </w:tr>
      <w:tr w:rsidR="00BE07F4" w:rsidRPr="0037570C" w14:paraId="63E095E2" w14:textId="77777777" w:rsidTr="00775D9F">
        <w:tc>
          <w:tcPr>
            <w:tcW w:w="378" w:type="dxa"/>
          </w:tcPr>
          <w:p w14:paraId="55A2C4AE"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5"/>
          </w:tcPr>
          <w:p w14:paraId="606027B8" w14:textId="77777777" w:rsidR="00BE07F4" w:rsidRPr="0037570C" w:rsidRDefault="00BE07F4" w:rsidP="00775D9F">
            <w:pPr>
              <w:contextualSpacing/>
              <w:rPr>
                <w:rFonts w:asciiTheme="minorHAnsi" w:hAnsiTheme="minorHAnsi"/>
                <w:szCs w:val="24"/>
              </w:rPr>
            </w:pPr>
            <w:r w:rsidRPr="0037570C">
              <w:rPr>
                <w:rFonts w:asciiTheme="minorHAnsi" w:hAnsiTheme="minorHAnsi"/>
                <w:szCs w:val="24"/>
              </w:rPr>
              <w:t>Surveys results</w:t>
            </w:r>
          </w:p>
        </w:tc>
      </w:tr>
      <w:tr w:rsidR="000B1212" w:rsidRPr="0037570C" w14:paraId="511EEAE6" w14:textId="77777777" w:rsidTr="00775D9F">
        <w:tc>
          <w:tcPr>
            <w:tcW w:w="9576" w:type="dxa"/>
            <w:gridSpan w:val="6"/>
            <w:shd w:val="clear" w:color="auto" w:fill="003366"/>
          </w:tcPr>
          <w:p w14:paraId="39E2E95A" w14:textId="77777777" w:rsidR="000B1212" w:rsidRPr="00775D9F" w:rsidRDefault="000B1212" w:rsidP="00775D9F">
            <w:pPr>
              <w:pStyle w:val="BodyText"/>
              <w:spacing w:after="0"/>
              <w:contextualSpacing/>
              <w:rPr>
                <w:rFonts w:asciiTheme="minorHAnsi" w:hAnsiTheme="minorHAnsi"/>
                <w:b/>
                <w:color w:val="FF0000"/>
                <w:sz w:val="24"/>
                <w:szCs w:val="24"/>
              </w:rPr>
            </w:pPr>
            <w:r w:rsidRPr="00775D9F">
              <w:rPr>
                <w:rFonts w:asciiTheme="minorHAnsi" w:hAnsiTheme="minorHAnsi"/>
                <w:b/>
                <w:sz w:val="24"/>
                <w:szCs w:val="24"/>
              </w:rPr>
              <w:t>Comments [Explain why you selected these statements, especially 4s and 1s]</w:t>
            </w:r>
          </w:p>
        </w:tc>
      </w:tr>
      <w:tr w:rsidR="00BE07F4" w:rsidRPr="0037570C" w14:paraId="1E035CB7" w14:textId="77777777" w:rsidTr="00775D9F">
        <w:tc>
          <w:tcPr>
            <w:tcW w:w="9576" w:type="dxa"/>
            <w:gridSpan w:val="6"/>
          </w:tcPr>
          <w:p w14:paraId="2A266527" w14:textId="77777777" w:rsidR="00BE07F4" w:rsidRPr="0037570C" w:rsidRDefault="00BE07F4" w:rsidP="00775D9F">
            <w:pPr>
              <w:pStyle w:val="BodyText"/>
              <w:spacing w:after="0"/>
              <w:contextualSpacing/>
              <w:rPr>
                <w:rFonts w:asciiTheme="minorHAnsi" w:hAnsiTheme="minorHAnsi"/>
                <w:sz w:val="24"/>
                <w:szCs w:val="24"/>
              </w:rPr>
            </w:pPr>
          </w:p>
        </w:tc>
      </w:tr>
      <w:tr w:rsidR="00BE07F4" w:rsidRPr="0037570C" w14:paraId="02245B48" w14:textId="77777777" w:rsidTr="00775D9F">
        <w:tc>
          <w:tcPr>
            <w:tcW w:w="827" w:type="dxa"/>
            <w:gridSpan w:val="3"/>
          </w:tcPr>
          <w:p w14:paraId="62675D56" w14:textId="77777777" w:rsidR="00BE07F4" w:rsidRPr="00775D9F" w:rsidRDefault="00BE07F4" w:rsidP="00775D9F">
            <w:pPr>
              <w:pStyle w:val="BodyText"/>
              <w:spacing w:after="0"/>
              <w:contextualSpacing/>
              <w:rPr>
                <w:rFonts w:asciiTheme="minorHAnsi" w:hAnsiTheme="minorHAnsi"/>
                <w:b/>
                <w:sz w:val="24"/>
                <w:szCs w:val="24"/>
              </w:rPr>
            </w:pPr>
            <w:r w:rsidRPr="00775D9F">
              <w:rPr>
                <w:rFonts w:asciiTheme="minorHAnsi" w:hAnsiTheme="minorHAnsi"/>
                <w:b/>
                <w:sz w:val="24"/>
                <w:szCs w:val="24"/>
              </w:rPr>
              <w:t>3.5</w:t>
            </w:r>
          </w:p>
        </w:tc>
        <w:tc>
          <w:tcPr>
            <w:tcW w:w="7983" w:type="dxa"/>
            <w:gridSpan w:val="2"/>
          </w:tcPr>
          <w:p w14:paraId="32749A03" w14:textId="77777777" w:rsidR="00BE07F4" w:rsidRPr="0037570C" w:rsidRDefault="00BE07F4" w:rsidP="00775D9F">
            <w:pPr>
              <w:pStyle w:val="BodyText"/>
              <w:spacing w:after="0"/>
              <w:contextualSpacing/>
              <w:rPr>
                <w:rFonts w:asciiTheme="minorHAnsi" w:hAnsiTheme="minorHAnsi"/>
                <w:sz w:val="24"/>
                <w:szCs w:val="24"/>
              </w:rPr>
            </w:pPr>
            <w:r w:rsidRPr="0037570C">
              <w:rPr>
                <w:rFonts w:asciiTheme="minorHAnsi" w:hAnsiTheme="minorHAnsi"/>
                <w:sz w:val="24"/>
                <w:szCs w:val="24"/>
              </w:rPr>
              <w:t>Teachers participate in collaborative learning communities to improve instruction and student learning.</w:t>
            </w:r>
          </w:p>
        </w:tc>
        <w:tc>
          <w:tcPr>
            <w:tcW w:w="766" w:type="dxa"/>
          </w:tcPr>
          <w:p w14:paraId="7714D834" w14:textId="77777777" w:rsidR="00775D9F" w:rsidRDefault="00775D9F" w:rsidP="00775D9F">
            <w:pPr>
              <w:pStyle w:val="BodyText"/>
              <w:spacing w:after="0"/>
              <w:contextualSpacing/>
              <w:rPr>
                <w:rFonts w:asciiTheme="minorHAnsi" w:hAnsiTheme="minorHAnsi"/>
                <w:b/>
                <w:sz w:val="24"/>
                <w:szCs w:val="24"/>
              </w:rPr>
            </w:pPr>
            <w:r w:rsidRPr="0037570C">
              <w:rPr>
                <w:rFonts w:asciiTheme="minorHAnsi" w:hAnsiTheme="minorHAnsi"/>
                <w:b/>
                <w:sz w:val="24"/>
                <w:szCs w:val="24"/>
              </w:rPr>
              <w:t>Score</w:t>
            </w:r>
          </w:p>
          <w:p w14:paraId="75B72F62" w14:textId="77777777" w:rsidR="00775D9F" w:rsidRDefault="00775D9F" w:rsidP="00775D9F">
            <w:pPr>
              <w:pStyle w:val="BodyText"/>
              <w:spacing w:after="0"/>
              <w:contextualSpacing/>
              <w:rPr>
                <w:rFonts w:asciiTheme="minorHAnsi" w:hAnsiTheme="minorHAnsi"/>
                <w:b/>
                <w:sz w:val="24"/>
                <w:szCs w:val="24"/>
              </w:rPr>
            </w:pPr>
          </w:p>
          <w:p w14:paraId="3E4542E7" w14:textId="77777777" w:rsidR="00BE07F4" w:rsidRPr="0037570C" w:rsidRDefault="00BE07F4" w:rsidP="00775D9F">
            <w:pPr>
              <w:pStyle w:val="BodyText"/>
              <w:spacing w:after="0"/>
              <w:contextualSpacing/>
              <w:rPr>
                <w:rFonts w:asciiTheme="minorHAnsi" w:hAnsiTheme="minorHAnsi"/>
                <w:sz w:val="24"/>
                <w:szCs w:val="24"/>
              </w:rPr>
            </w:pPr>
          </w:p>
        </w:tc>
      </w:tr>
      <w:tr w:rsidR="00DA1E62" w:rsidRPr="0037570C" w14:paraId="5BA800FF" w14:textId="77777777" w:rsidTr="00775D9F">
        <w:tc>
          <w:tcPr>
            <w:tcW w:w="9576" w:type="dxa"/>
            <w:gridSpan w:val="6"/>
            <w:shd w:val="clear" w:color="auto" w:fill="003366"/>
          </w:tcPr>
          <w:p w14:paraId="47CE97F2" w14:textId="7D9DFBEA" w:rsidR="00DA1E62" w:rsidRPr="00775D9F" w:rsidRDefault="0037570C" w:rsidP="00775D9F">
            <w:pPr>
              <w:pStyle w:val="BodyText"/>
              <w:spacing w:after="0"/>
              <w:contextualSpacing/>
              <w:rPr>
                <w:rFonts w:asciiTheme="minorHAnsi" w:hAnsiTheme="minorHAnsi"/>
                <w:b/>
                <w:sz w:val="24"/>
                <w:szCs w:val="24"/>
              </w:rPr>
            </w:pPr>
            <w:r w:rsidRPr="00775D9F">
              <w:rPr>
                <w:rFonts w:asciiTheme="minorHAnsi" w:hAnsiTheme="minorHAnsi"/>
                <w:b/>
                <w:sz w:val="24"/>
                <w:szCs w:val="24"/>
              </w:rPr>
              <w:t>Performance Levels [Choose the statement in each category that best matches your school.]</w:t>
            </w:r>
          </w:p>
        </w:tc>
      </w:tr>
      <w:tr w:rsidR="00BE07F4" w:rsidRPr="0037570C" w14:paraId="67CCC41A" w14:textId="77777777" w:rsidTr="00775D9F">
        <w:tc>
          <w:tcPr>
            <w:tcW w:w="827" w:type="dxa"/>
            <w:gridSpan w:val="3"/>
            <w:vMerge w:val="restart"/>
            <w:shd w:val="clear" w:color="auto" w:fill="D9D9D9"/>
            <w:textDirection w:val="btLr"/>
          </w:tcPr>
          <w:p w14:paraId="573B1E90"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121051AF"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4</w:t>
            </w:r>
          </w:p>
        </w:tc>
        <w:tc>
          <w:tcPr>
            <w:tcW w:w="8389" w:type="dxa"/>
            <w:gridSpan w:val="2"/>
            <w:shd w:val="clear" w:color="auto" w:fill="D9D9D9"/>
          </w:tcPr>
          <w:p w14:paraId="171A521C"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All members of the school staff participate in collaborative learning communities that meet both informally and formally on a regular schedule.</w:t>
            </w:r>
          </w:p>
        </w:tc>
      </w:tr>
      <w:tr w:rsidR="00BE07F4" w:rsidRPr="0037570C" w14:paraId="22612AF6" w14:textId="77777777" w:rsidTr="00775D9F">
        <w:tc>
          <w:tcPr>
            <w:tcW w:w="827" w:type="dxa"/>
            <w:gridSpan w:val="3"/>
            <w:vMerge/>
            <w:shd w:val="clear" w:color="auto" w:fill="D9D9D9"/>
          </w:tcPr>
          <w:p w14:paraId="358C01AC"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5728F05C"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3</w:t>
            </w:r>
          </w:p>
        </w:tc>
        <w:tc>
          <w:tcPr>
            <w:tcW w:w="8389" w:type="dxa"/>
            <w:gridSpan w:val="2"/>
            <w:shd w:val="clear" w:color="auto" w:fill="D9D9D9"/>
          </w:tcPr>
          <w:p w14:paraId="5899E132"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All members of the school staff participate in collaborative learning communities that meet both informally and formally.</w:t>
            </w:r>
          </w:p>
        </w:tc>
      </w:tr>
      <w:tr w:rsidR="00BE07F4" w:rsidRPr="0037570C" w14:paraId="0FC05AA2" w14:textId="77777777" w:rsidTr="00775D9F">
        <w:tc>
          <w:tcPr>
            <w:tcW w:w="827" w:type="dxa"/>
            <w:gridSpan w:val="3"/>
            <w:vMerge/>
            <w:shd w:val="clear" w:color="auto" w:fill="D9D9D9"/>
          </w:tcPr>
          <w:p w14:paraId="04B9D326"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67E5F99F"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2</w:t>
            </w:r>
          </w:p>
        </w:tc>
        <w:tc>
          <w:tcPr>
            <w:tcW w:w="8389" w:type="dxa"/>
            <w:gridSpan w:val="2"/>
            <w:shd w:val="clear" w:color="auto" w:fill="D9D9D9"/>
          </w:tcPr>
          <w:p w14:paraId="7CA63807"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Some members of the school staff participate in collaborative learning communities that meet both informally and formally.</w:t>
            </w:r>
          </w:p>
        </w:tc>
      </w:tr>
      <w:tr w:rsidR="00BE07F4" w:rsidRPr="0037570C" w14:paraId="457DD4E4" w14:textId="77777777" w:rsidTr="00775D9F">
        <w:tc>
          <w:tcPr>
            <w:tcW w:w="827" w:type="dxa"/>
            <w:gridSpan w:val="3"/>
            <w:vMerge/>
            <w:shd w:val="clear" w:color="auto" w:fill="D9D9D9"/>
          </w:tcPr>
          <w:p w14:paraId="6161B684"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7CA3D299"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1</w:t>
            </w:r>
          </w:p>
        </w:tc>
        <w:tc>
          <w:tcPr>
            <w:tcW w:w="8389" w:type="dxa"/>
            <w:gridSpan w:val="2"/>
            <w:shd w:val="clear" w:color="auto" w:fill="D9D9D9"/>
          </w:tcPr>
          <w:p w14:paraId="33D31FF5"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Collaborative learning communities randomly self-organize and meet informally.</w:t>
            </w:r>
          </w:p>
        </w:tc>
      </w:tr>
      <w:tr w:rsidR="00BE07F4" w:rsidRPr="0037570C" w14:paraId="0015F136" w14:textId="77777777" w:rsidTr="00775D9F">
        <w:tc>
          <w:tcPr>
            <w:tcW w:w="827" w:type="dxa"/>
            <w:gridSpan w:val="3"/>
            <w:vMerge w:val="restart"/>
            <w:textDirection w:val="btLr"/>
          </w:tcPr>
          <w:p w14:paraId="075D1555"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190823F1"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4</w:t>
            </w:r>
          </w:p>
        </w:tc>
        <w:tc>
          <w:tcPr>
            <w:tcW w:w="8389" w:type="dxa"/>
            <w:gridSpan w:val="2"/>
          </w:tcPr>
          <w:p w14:paraId="685781A8"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Frequent collaboration occurs across grade levels and content areas.</w:t>
            </w:r>
          </w:p>
        </w:tc>
      </w:tr>
      <w:tr w:rsidR="00BE07F4" w:rsidRPr="0037570C" w14:paraId="7222F8E6" w14:textId="77777777" w:rsidTr="00775D9F">
        <w:tc>
          <w:tcPr>
            <w:tcW w:w="827" w:type="dxa"/>
            <w:gridSpan w:val="3"/>
            <w:vMerge/>
            <w:textDirection w:val="btLr"/>
          </w:tcPr>
          <w:p w14:paraId="64D35CA9"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1B96BA81"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3</w:t>
            </w:r>
          </w:p>
        </w:tc>
        <w:tc>
          <w:tcPr>
            <w:tcW w:w="8389" w:type="dxa"/>
            <w:gridSpan w:val="2"/>
          </w:tcPr>
          <w:p w14:paraId="007DB8B0"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Collaboration often occurs across grade levels and content areas.</w:t>
            </w:r>
          </w:p>
        </w:tc>
      </w:tr>
      <w:tr w:rsidR="00BE07F4" w:rsidRPr="0037570C" w14:paraId="6D4147F7" w14:textId="77777777" w:rsidTr="00775D9F">
        <w:tc>
          <w:tcPr>
            <w:tcW w:w="827" w:type="dxa"/>
            <w:gridSpan w:val="3"/>
            <w:vMerge/>
            <w:textDirection w:val="btLr"/>
          </w:tcPr>
          <w:p w14:paraId="42B37BE7"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7AA524F5"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2</w:t>
            </w:r>
          </w:p>
        </w:tc>
        <w:tc>
          <w:tcPr>
            <w:tcW w:w="8389" w:type="dxa"/>
            <w:gridSpan w:val="2"/>
          </w:tcPr>
          <w:p w14:paraId="2C87B541"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Collaboration occasionally occurs across grade levels and content areas.</w:t>
            </w:r>
          </w:p>
        </w:tc>
      </w:tr>
      <w:tr w:rsidR="00BE07F4" w:rsidRPr="0037570C" w14:paraId="701ACFDF" w14:textId="77777777" w:rsidTr="00775D9F">
        <w:tc>
          <w:tcPr>
            <w:tcW w:w="827" w:type="dxa"/>
            <w:gridSpan w:val="3"/>
            <w:vMerge/>
            <w:textDirection w:val="btLr"/>
          </w:tcPr>
          <w:p w14:paraId="7C72C843"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5A79A428"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1</w:t>
            </w:r>
          </w:p>
        </w:tc>
        <w:tc>
          <w:tcPr>
            <w:tcW w:w="8389" w:type="dxa"/>
            <w:gridSpan w:val="2"/>
          </w:tcPr>
          <w:p w14:paraId="079B6914"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Collaboration seldom occurs across grade levels and content areas.</w:t>
            </w:r>
          </w:p>
        </w:tc>
      </w:tr>
      <w:tr w:rsidR="00BE07F4" w:rsidRPr="0037570C" w14:paraId="5019F6F6" w14:textId="77777777" w:rsidTr="00775D9F">
        <w:tc>
          <w:tcPr>
            <w:tcW w:w="827" w:type="dxa"/>
            <w:gridSpan w:val="3"/>
            <w:vMerge w:val="restart"/>
            <w:shd w:val="clear" w:color="auto" w:fill="D9D9D9"/>
            <w:textDirection w:val="btLr"/>
          </w:tcPr>
          <w:p w14:paraId="4FA59346"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1E0FC89C"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4</w:t>
            </w:r>
          </w:p>
        </w:tc>
        <w:tc>
          <w:tcPr>
            <w:tcW w:w="8389" w:type="dxa"/>
            <w:gridSpan w:val="2"/>
            <w:shd w:val="clear" w:color="auto" w:fill="D9D9D9"/>
          </w:tcPr>
          <w:p w14:paraId="5E8FDCE4"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Staff members implement a formal process that promotes productive discussion about student learning.</w:t>
            </w:r>
          </w:p>
        </w:tc>
      </w:tr>
      <w:tr w:rsidR="00BE07F4" w:rsidRPr="0037570C" w14:paraId="14FD424D" w14:textId="77777777" w:rsidTr="00775D9F">
        <w:tc>
          <w:tcPr>
            <w:tcW w:w="827" w:type="dxa"/>
            <w:gridSpan w:val="3"/>
            <w:vMerge/>
            <w:shd w:val="clear" w:color="auto" w:fill="D9D9D9"/>
            <w:textDirection w:val="btLr"/>
          </w:tcPr>
          <w:p w14:paraId="0F2416EF"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769080F3"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3</w:t>
            </w:r>
          </w:p>
        </w:tc>
        <w:tc>
          <w:tcPr>
            <w:tcW w:w="8389" w:type="dxa"/>
            <w:gridSpan w:val="2"/>
            <w:shd w:val="clear" w:color="auto" w:fill="D9D9D9"/>
          </w:tcPr>
          <w:p w14:paraId="20AFD7F9"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Staff members have been trained to implement a formal process that promotes discussion about student learning.</w:t>
            </w:r>
          </w:p>
        </w:tc>
      </w:tr>
      <w:tr w:rsidR="00BE07F4" w:rsidRPr="0037570C" w14:paraId="1059CEFD" w14:textId="77777777" w:rsidTr="00775D9F">
        <w:tc>
          <w:tcPr>
            <w:tcW w:w="827" w:type="dxa"/>
            <w:gridSpan w:val="3"/>
            <w:vMerge/>
            <w:shd w:val="clear" w:color="auto" w:fill="D9D9D9"/>
            <w:textDirection w:val="btLr"/>
          </w:tcPr>
          <w:p w14:paraId="52E54B74"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418C85EB"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2</w:t>
            </w:r>
          </w:p>
        </w:tc>
        <w:tc>
          <w:tcPr>
            <w:tcW w:w="8389" w:type="dxa"/>
            <w:gridSpan w:val="2"/>
            <w:shd w:val="clear" w:color="auto" w:fill="D9D9D9"/>
          </w:tcPr>
          <w:p w14:paraId="46FA6DF9"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Staff members promote discussion about student learning.</w:t>
            </w:r>
          </w:p>
        </w:tc>
      </w:tr>
      <w:tr w:rsidR="00BE07F4" w:rsidRPr="0037570C" w14:paraId="50B3914F" w14:textId="77777777" w:rsidTr="00775D9F">
        <w:tc>
          <w:tcPr>
            <w:tcW w:w="827" w:type="dxa"/>
            <w:gridSpan w:val="3"/>
            <w:vMerge/>
            <w:shd w:val="clear" w:color="auto" w:fill="D9D9D9"/>
            <w:textDirection w:val="btLr"/>
          </w:tcPr>
          <w:p w14:paraId="6066781B"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561A867D"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1</w:t>
            </w:r>
          </w:p>
        </w:tc>
        <w:tc>
          <w:tcPr>
            <w:tcW w:w="8389" w:type="dxa"/>
            <w:gridSpan w:val="2"/>
            <w:shd w:val="clear" w:color="auto" w:fill="D9D9D9"/>
          </w:tcPr>
          <w:p w14:paraId="52A64BB7"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Staff members rarely discuss student learning.</w:t>
            </w:r>
          </w:p>
        </w:tc>
      </w:tr>
      <w:tr w:rsidR="00BE07F4" w:rsidRPr="0037570C" w14:paraId="654EBFAE" w14:textId="77777777" w:rsidTr="00775D9F">
        <w:tc>
          <w:tcPr>
            <w:tcW w:w="827" w:type="dxa"/>
            <w:gridSpan w:val="3"/>
            <w:vMerge w:val="restart"/>
            <w:textDirection w:val="btLr"/>
          </w:tcPr>
          <w:p w14:paraId="13DA57C6"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3A65F2C3"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4</w:t>
            </w:r>
          </w:p>
        </w:tc>
        <w:tc>
          <w:tcPr>
            <w:tcW w:w="8389" w:type="dxa"/>
            <w:gridSpan w:val="2"/>
          </w:tcPr>
          <w:p w14:paraId="741F06A4" w14:textId="6ED6ACB8"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Learning from, </w:t>
            </w:r>
            <w:r w:rsidR="001E59A6" w:rsidRPr="0037570C">
              <w:rPr>
                <w:rFonts w:asciiTheme="minorHAnsi" w:hAnsiTheme="minorHAnsi" w:cs="Arial"/>
                <w:szCs w:val="24"/>
              </w:rPr>
              <w:t>using and discussing</w:t>
            </w:r>
            <w:r w:rsidRPr="0037570C">
              <w:rPr>
                <w:rFonts w:asciiTheme="minorHAnsi" w:hAnsiTheme="minorHAnsi" w:cs="Arial"/>
                <w:szCs w:val="24"/>
              </w:rPr>
              <w:t xml:space="preserve"> the results of inquiry practices such as action research, the examination of student work, reflection, study </w:t>
            </w:r>
            <w:r w:rsidR="001E59A6" w:rsidRPr="0037570C">
              <w:rPr>
                <w:rFonts w:asciiTheme="minorHAnsi" w:hAnsiTheme="minorHAnsi" w:cs="Arial"/>
                <w:szCs w:val="24"/>
              </w:rPr>
              <w:t>teams and peer</w:t>
            </w:r>
            <w:r w:rsidRPr="0037570C">
              <w:rPr>
                <w:rFonts w:asciiTheme="minorHAnsi" w:hAnsiTheme="minorHAnsi" w:cs="Arial"/>
                <w:szCs w:val="24"/>
              </w:rPr>
              <w:t xml:space="preserve"> coaching are a part of the daily routine of school staff members.</w:t>
            </w:r>
          </w:p>
        </w:tc>
      </w:tr>
      <w:tr w:rsidR="00BE07F4" w:rsidRPr="0037570C" w14:paraId="2C4CBCED" w14:textId="77777777" w:rsidTr="00775D9F">
        <w:tc>
          <w:tcPr>
            <w:tcW w:w="827" w:type="dxa"/>
            <w:gridSpan w:val="3"/>
            <w:vMerge/>
          </w:tcPr>
          <w:p w14:paraId="191C6B07"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7242A5D6"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3</w:t>
            </w:r>
          </w:p>
        </w:tc>
        <w:tc>
          <w:tcPr>
            <w:tcW w:w="8389" w:type="dxa"/>
            <w:gridSpan w:val="2"/>
          </w:tcPr>
          <w:p w14:paraId="01E0E8B9" w14:textId="5147893C"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Learning from, </w:t>
            </w:r>
            <w:r w:rsidR="001E59A6" w:rsidRPr="0037570C">
              <w:rPr>
                <w:rFonts w:asciiTheme="minorHAnsi" w:hAnsiTheme="minorHAnsi" w:cs="Arial"/>
                <w:szCs w:val="24"/>
              </w:rPr>
              <w:t>using and discussing</w:t>
            </w:r>
            <w:r w:rsidRPr="0037570C">
              <w:rPr>
                <w:rFonts w:asciiTheme="minorHAnsi" w:hAnsiTheme="minorHAnsi" w:cs="Arial"/>
                <w:szCs w:val="24"/>
              </w:rPr>
              <w:t xml:space="preserve"> the results of inquiry practices such as action research, the examination of student work, reflection, study </w:t>
            </w:r>
            <w:r w:rsidR="001E59A6" w:rsidRPr="0037570C">
              <w:rPr>
                <w:rFonts w:asciiTheme="minorHAnsi" w:hAnsiTheme="minorHAnsi" w:cs="Arial"/>
                <w:szCs w:val="24"/>
              </w:rPr>
              <w:t>teams and peer</w:t>
            </w:r>
            <w:r w:rsidRPr="0037570C">
              <w:rPr>
                <w:rFonts w:asciiTheme="minorHAnsi" w:hAnsiTheme="minorHAnsi" w:cs="Arial"/>
                <w:szCs w:val="24"/>
              </w:rPr>
              <w:t xml:space="preserve"> coaching occur regularly among most school personnel.</w:t>
            </w:r>
          </w:p>
        </w:tc>
      </w:tr>
      <w:tr w:rsidR="00BE07F4" w:rsidRPr="0037570C" w14:paraId="1493C198" w14:textId="77777777" w:rsidTr="00775D9F">
        <w:tc>
          <w:tcPr>
            <w:tcW w:w="827" w:type="dxa"/>
            <w:gridSpan w:val="3"/>
            <w:vMerge/>
          </w:tcPr>
          <w:p w14:paraId="16F8A106"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5B463440"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2</w:t>
            </w:r>
          </w:p>
        </w:tc>
        <w:tc>
          <w:tcPr>
            <w:tcW w:w="8389" w:type="dxa"/>
            <w:gridSpan w:val="2"/>
          </w:tcPr>
          <w:p w14:paraId="2F4F699F" w14:textId="071A58BA"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Learning from, </w:t>
            </w:r>
            <w:r w:rsidR="001E59A6" w:rsidRPr="0037570C">
              <w:rPr>
                <w:rFonts w:asciiTheme="minorHAnsi" w:hAnsiTheme="minorHAnsi" w:cs="Arial"/>
                <w:szCs w:val="24"/>
              </w:rPr>
              <w:t>using and discussing</w:t>
            </w:r>
            <w:r w:rsidRPr="0037570C">
              <w:rPr>
                <w:rFonts w:asciiTheme="minorHAnsi" w:hAnsiTheme="minorHAnsi" w:cs="Arial"/>
                <w:szCs w:val="24"/>
              </w:rPr>
              <w:t xml:space="preserve"> the results of inquiry practices such as action research, the examination of student work, reflection, study </w:t>
            </w:r>
            <w:r w:rsidR="001E59A6" w:rsidRPr="0037570C">
              <w:rPr>
                <w:rFonts w:asciiTheme="minorHAnsi" w:hAnsiTheme="minorHAnsi" w:cs="Arial"/>
                <w:szCs w:val="24"/>
              </w:rPr>
              <w:t>teams and peer</w:t>
            </w:r>
            <w:r w:rsidRPr="0037570C">
              <w:rPr>
                <w:rFonts w:asciiTheme="minorHAnsi" w:hAnsiTheme="minorHAnsi" w:cs="Arial"/>
                <w:szCs w:val="24"/>
              </w:rPr>
              <w:t xml:space="preserve"> coaching sometimes occur among school personnel.</w:t>
            </w:r>
          </w:p>
        </w:tc>
      </w:tr>
      <w:tr w:rsidR="00BE07F4" w:rsidRPr="0037570C" w14:paraId="16603BBD" w14:textId="77777777" w:rsidTr="00775D9F">
        <w:tc>
          <w:tcPr>
            <w:tcW w:w="827" w:type="dxa"/>
            <w:gridSpan w:val="3"/>
            <w:vMerge/>
          </w:tcPr>
          <w:p w14:paraId="0376ACFA"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7AD6B49B"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1</w:t>
            </w:r>
          </w:p>
        </w:tc>
        <w:tc>
          <w:tcPr>
            <w:tcW w:w="8389" w:type="dxa"/>
            <w:gridSpan w:val="2"/>
          </w:tcPr>
          <w:p w14:paraId="19DB8A95" w14:textId="300B1D1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Learning from, </w:t>
            </w:r>
            <w:r w:rsidR="001E59A6" w:rsidRPr="0037570C">
              <w:rPr>
                <w:rFonts w:asciiTheme="minorHAnsi" w:hAnsiTheme="minorHAnsi" w:cs="Arial"/>
                <w:szCs w:val="24"/>
              </w:rPr>
              <w:t>using and discussing</w:t>
            </w:r>
            <w:r w:rsidRPr="0037570C">
              <w:rPr>
                <w:rFonts w:asciiTheme="minorHAnsi" w:hAnsiTheme="minorHAnsi" w:cs="Arial"/>
                <w:szCs w:val="24"/>
              </w:rPr>
              <w:t xml:space="preserve"> the results of inquiry practices such as action research, the examination of student work, reflection, study </w:t>
            </w:r>
            <w:r w:rsidR="001E59A6" w:rsidRPr="0037570C">
              <w:rPr>
                <w:rFonts w:asciiTheme="minorHAnsi" w:hAnsiTheme="minorHAnsi" w:cs="Arial"/>
                <w:szCs w:val="24"/>
              </w:rPr>
              <w:t>teams and peer</w:t>
            </w:r>
            <w:r w:rsidRPr="0037570C">
              <w:rPr>
                <w:rFonts w:asciiTheme="minorHAnsi" w:hAnsiTheme="minorHAnsi" w:cs="Arial"/>
                <w:szCs w:val="24"/>
              </w:rPr>
              <w:t xml:space="preserve"> coaching rarely occur among school personnel.</w:t>
            </w:r>
          </w:p>
        </w:tc>
      </w:tr>
      <w:tr w:rsidR="00BE07F4" w:rsidRPr="0037570C" w14:paraId="627F3A89" w14:textId="77777777" w:rsidTr="00775D9F">
        <w:tc>
          <w:tcPr>
            <w:tcW w:w="827" w:type="dxa"/>
            <w:gridSpan w:val="3"/>
            <w:vMerge w:val="restart"/>
            <w:shd w:val="clear" w:color="auto" w:fill="D9D9D9"/>
          </w:tcPr>
          <w:p w14:paraId="04E091B0"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3641C01D"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4</w:t>
            </w:r>
          </w:p>
        </w:tc>
        <w:tc>
          <w:tcPr>
            <w:tcW w:w="8389" w:type="dxa"/>
            <w:gridSpan w:val="2"/>
            <w:shd w:val="clear" w:color="auto" w:fill="D9D9D9"/>
          </w:tcPr>
          <w:p w14:paraId="1373F4B3"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School personnel can clearly link collaboration to improvement results in instructional practice and student performance.</w:t>
            </w:r>
          </w:p>
        </w:tc>
      </w:tr>
      <w:tr w:rsidR="00BE07F4" w:rsidRPr="0037570C" w14:paraId="6753F221" w14:textId="77777777" w:rsidTr="00775D9F">
        <w:tc>
          <w:tcPr>
            <w:tcW w:w="827" w:type="dxa"/>
            <w:gridSpan w:val="3"/>
            <w:vMerge/>
            <w:shd w:val="clear" w:color="auto" w:fill="D9D9D9"/>
          </w:tcPr>
          <w:p w14:paraId="45F58CDC"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7829ADC2"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3</w:t>
            </w:r>
          </w:p>
        </w:tc>
        <w:tc>
          <w:tcPr>
            <w:tcW w:w="8389" w:type="dxa"/>
            <w:gridSpan w:val="2"/>
            <w:shd w:val="clear" w:color="auto" w:fill="D9D9D9"/>
          </w:tcPr>
          <w:p w14:paraId="71FBE382"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School personnel indicate that collaboration causes improvement results in instructional practice and student performance.</w:t>
            </w:r>
          </w:p>
        </w:tc>
      </w:tr>
      <w:tr w:rsidR="00BE07F4" w:rsidRPr="0037570C" w14:paraId="7FF06F3A" w14:textId="77777777" w:rsidTr="00775D9F">
        <w:tc>
          <w:tcPr>
            <w:tcW w:w="827" w:type="dxa"/>
            <w:gridSpan w:val="3"/>
            <w:vMerge/>
            <w:shd w:val="clear" w:color="auto" w:fill="D9D9D9"/>
          </w:tcPr>
          <w:p w14:paraId="1A7CB83A"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3DB4538D"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2</w:t>
            </w:r>
          </w:p>
        </w:tc>
        <w:tc>
          <w:tcPr>
            <w:tcW w:w="8389" w:type="dxa"/>
            <w:gridSpan w:val="2"/>
            <w:shd w:val="clear" w:color="auto" w:fill="D9D9D9"/>
          </w:tcPr>
          <w:p w14:paraId="49F610D4"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School personnel express belief in the value of collaborative learning communities.</w:t>
            </w:r>
          </w:p>
        </w:tc>
      </w:tr>
      <w:tr w:rsidR="00BE07F4" w:rsidRPr="0037570C" w14:paraId="30838B61" w14:textId="77777777" w:rsidTr="00775D9F">
        <w:tc>
          <w:tcPr>
            <w:tcW w:w="827" w:type="dxa"/>
            <w:gridSpan w:val="3"/>
            <w:vMerge/>
            <w:shd w:val="clear" w:color="auto" w:fill="D9D9D9"/>
          </w:tcPr>
          <w:p w14:paraId="45E7F895"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6F385759"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1</w:t>
            </w:r>
          </w:p>
        </w:tc>
        <w:tc>
          <w:tcPr>
            <w:tcW w:w="8389" w:type="dxa"/>
            <w:gridSpan w:val="2"/>
            <w:shd w:val="clear" w:color="auto" w:fill="D9D9D9"/>
          </w:tcPr>
          <w:p w14:paraId="5F7BEEC3"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School personnel see little value in collaborative learning communities.</w:t>
            </w:r>
          </w:p>
        </w:tc>
      </w:tr>
      <w:tr w:rsidR="000B1212" w:rsidRPr="0037570C" w14:paraId="6ABC378D" w14:textId="77777777" w:rsidTr="00775D9F">
        <w:tc>
          <w:tcPr>
            <w:tcW w:w="9576" w:type="dxa"/>
            <w:gridSpan w:val="6"/>
            <w:shd w:val="clear" w:color="auto" w:fill="003366"/>
          </w:tcPr>
          <w:p w14:paraId="4186C83A" w14:textId="77777777" w:rsidR="000B1212" w:rsidRPr="00775D9F" w:rsidRDefault="000B1212" w:rsidP="00775D9F">
            <w:pPr>
              <w:pStyle w:val="BodyText"/>
              <w:spacing w:after="0"/>
              <w:contextualSpacing/>
              <w:rPr>
                <w:rFonts w:asciiTheme="minorHAnsi" w:hAnsiTheme="minorHAnsi"/>
                <w:b/>
                <w:sz w:val="24"/>
                <w:szCs w:val="24"/>
              </w:rPr>
            </w:pPr>
            <w:r w:rsidRPr="00775D9F">
              <w:rPr>
                <w:rFonts w:asciiTheme="minorHAnsi" w:hAnsiTheme="minorHAnsi"/>
                <w:b/>
                <w:sz w:val="24"/>
                <w:szCs w:val="24"/>
              </w:rPr>
              <w:t>Possible Evidence</w:t>
            </w:r>
          </w:p>
        </w:tc>
      </w:tr>
      <w:tr w:rsidR="00BE07F4" w:rsidRPr="0037570C" w14:paraId="2226AEB9" w14:textId="77777777" w:rsidTr="00775D9F">
        <w:tc>
          <w:tcPr>
            <w:tcW w:w="378" w:type="dxa"/>
          </w:tcPr>
          <w:p w14:paraId="51AC1E4C"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5"/>
          </w:tcPr>
          <w:p w14:paraId="53133009" w14:textId="77777777" w:rsidR="00BE07F4" w:rsidRPr="0037570C" w:rsidRDefault="00BE07F4" w:rsidP="00775D9F">
            <w:pPr>
              <w:contextualSpacing/>
              <w:rPr>
                <w:rFonts w:asciiTheme="minorHAnsi" w:hAnsiTheme="minorHAnsi"/>
                <w:szCs w:val="24"/>
              </w:rPr>
            </w:pPr>
            <w:r w:rsidRPr="0037570C">
              <w:rPr>
                <w:rFonts w:asciiTheme="minorHAnsi" w:hAnsiTheme="minorHAnsi"/>
                <w:szCs w:val="24"/>
              </w:rPr>
              <w:t>Agendas and minutes of collaborative learning committees</w:t>
            </w:r>
          </w:p>
        </w:tc>
      </w:tr>
      <w:tr w:rsidR="00BE07F4" w:rsidRPr="0037570C" w14:paraId="6FA4DA93" w14:textId="77777777" w:rsidTr="00775D9F">
        <w:tc>
          <w:tcPr>
            <w:tcW w:w="378" w:type="dxa"/>
          </w:tcPr>
          <w:p w14:paraId="4109C6CC"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5"/>
          </w:tcPr>
          <w:p w14:paraId="2F1C66EA" w14:textId="77777777" w:rsidR="00BE07F4" w:rsidRPr="0037570C" w:rsidRDefault="00BE07F4" w:rsidP="00775D9F">
            <w:pPr>
              <w:contextualSpacing/>
              <w:rPr>
                <w:rFonts w:asciiTheme="minorHAnsi" w:hAnsiTheme="minorHAnsi"/>
                <w:szCs w:val="24"/>
              </w:rPr>
            </w:pPr>
            <w:r w:rsidRPr="0037570C">
              <w:rPr>
                <w:rFonts w:asciiTheme="minorHAnsi" w:hAnsiTheme="minorHAnsi"/>
                <w:szCs w:val="24"/>
              </w:rPr>
              <w:t xml:space="preserve">Calendar/schedule of learning community meetings </w:t>
            </w:r>
          </w:p>
        </w:tc>
      </w:tr>
      <w:tr w:rsidR="00BE07F4" w:rsidRPr="0037570C" w14:paraId="7941CDA9" w14:textId="77777777" w:rsidTr="00775D9F">
        <w:tc>
          <w:tcPr>
            <w:tcW w:w="378" w:type="dxa"/>
          </w:tcPr>
          <w:p w14:paraId="226222C1"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5"/>
          </w:tcPr>
          <w:p w14:paraId="29DC0894" w14:textId="77777777" w:rsidR="00BE07F4" w:rsidRPr="0037570C" w:rsidRDefault="00BE07F4" w:rsidP="00775D9F">
            <w:pPr>
              <w:contextualSpacing/>
              <w:rPr>
                <w:rFonts w:asciiTheme="minorHAnsi" w:hAnsiTheme="minorHAnsi"/>
                <w:szCs w:val="24"/>
              </w:rPr>
            </w:pPr>
            <w:r w:rsidRPr="0037570C">
              <w:rPr>
                <w:rFonts w:asciiTheme="minorHAnsi" w:hAnsiTheme="minorHAnsi"/>
                <w:szCs w:val="24"/>
              </w:rPr>
              <w:t>Common language, protocols and reporting tools</w:t>
            </w:r>
          </w:p>
        </w:tc>
      </w:tr>
      <w:tr w:rsidR="00BE07F4" w:rsidRPr="0037570C" w14:paraId="2261F5B9" w14:textId="77777777" w:rsidTr="00775D9F">
        <w:tc>
          <w:tcPr>
            <w:tcW w:w="378" w:type="dxa"/>
          </w:tcPr>
          <w:p w14:paraId="6C7BB990"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5"/>
          </w:tcPr>
          <w:p w14:paraId="618ABC2D" w14:textId="77777777" w:rsidR="00BE07F4" w:rsidRPr="0037570C" w:rsidRDefault="00BE07F4" w:rsidP="00775D9F">
            <w:pPr>
              <w:contextualSpacing/>
              <w:rPr>
                <w:rFonts w:asciiTheme="minorHAnsi" w:hAnsiTheme="minorHAnsi"/>
                <w:szCs w:val="24"/>
              </w:rPr>
            </w:pPr>
            <w:r w:rsidRPr="0037570C">
              <w:rPr>
                <w:rFonts w:asciiTheme="minorHAnsi" w:hAnsiTheme="minorHAnsi"/>
                <w:szCs w:val="24"/>
              </w:rPr>
              <w:t>Examples of improvements to content and instructional practice resulting from collaboration</w:t>
            </w:r>
          </w:p>
        </w:tc>
      </w:tr>
      <w:tr w:rsidR="00BE07F4" w:rsidRPr="0037570C" w14:paraId="53AD7FFC" w14:textId="77777777" w:rsidTr="00775D9F">
        <w:tc>
          <w:tcPr>
            <w:tcW w:w="378" w:type="dxa"/>
          </w:tcPr>
          <w:p w14:paraId="231C78D9"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5"/>
          </w:tcPr>
          <w:p w14:paraId="1654F0FB" w14:textId="41962166" w:rsidR="00BE07F4" w:rsidRPr="0037570C" w:rsidRDefault="00BE07F4" w:rsidP="00775D9F">
            <w:pPr>
              <w:contextualSpacing/>
              <w:rPr>
                <w:rFonts w:asciiTheme="minorHAnsi" w:hAnsiTheme="minorHAnsi"/>
                <w:szCs w:val="24"/>
              </w:rPr>
            </w:pPr>
            <w:r w:rsidRPr="0037570C">
              <w:rPr>
                <w:rFonts w:asciiTheme="minorHAnsi" w:hAnsiTheme="minorHAnsi"/>
                <w:szCs w:val="24"/>
              </w:rPr>
              <w:t xml:space="preserve">Examples of cross curricular projects, interdisciplinary </w:t>
            </w:r>
            <w:r w:rsidR="001E59A6" w:rsidRPr="0037570C">
              <w:rPr>
                <w:rFonts w:asciiTheme="minorHAnsi" w:hAnsiTheme="minorHAnsi"/>
                <w:szCs w:val="24"/>
              </w:rPr>
              <w:t>instruction and classroom</w:t>
            </w:r>
            <w:r w:rsidRPr="0037570C">
              <w:rPr>
                <w:rFonts w:asciiTheme="minorHAnsi" w:hAnsiTheme="minorHAnsi"/>
                <w:szCs w:val="24"/>
              </w:rPr>
              <w:t xml:space="preserve"> action research project </w:t>
            </w:r>
          </w:p>
        </w:tc>
      </w:tr>
      <w:tr w:rsidR="00BE07F4" w:rsidRPr="0037570C" w14:paraId="5EB0F513" w14:textId="77777777" w:rsidTr="00775D9F">
        <w:tc>
          <w:tcPr>
            <w:tcW w:w="378" w:type="dxa"/>
          </w:tcPr>
          <w:p w14:paraId="4213C63B"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5"/>
          </w:tcPr>
          <w:p w14:paraId="0BA89D8E" w14:textId="77777777" w:rsidR="00BE07F4" w:rsidRPr="0037570C" w:rsidRDefault="00BE07F4" w:rsidP="00775D9F">
            <w:pPr>
              <w:contextualSpacing/>
              <w:rPr>
                <w:rFonts w:asciiTheme="minorHAnsi" w:hAnsiTheme="minorHAnsi"/>
                <w:szCs w:val="24"/>
              </w:rPr>
            </w:pPr>
            <w:r w:rsidRPr="0037570C">
              <w:rPr>
                <w:rFonts w:asciiTheme="minorHAnsi" w:hAnsiTheme="minorHAnsi"/>
                <w:szCs w:val="24"/>
              </w:rPr>
              <w:t xml:space="preserve">Peer coaching guidelines and procedures </w:t>
            </w:r>
          </w:p>
        </w:tc>
      </w:tr>
      <w:tr w:rsidR="00BE07F4" w:rsidRPr="0037570C" w14:paraId="0060275D" w14:textId="77777777" w:rsidTr="00775D9F">
        <w:tc>
          <w:tcPr>
            <w:tcW w:w="378" w:type="dxa"/>
          </w:tcPr>
          <w:p w14:paraId="45B6C559"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5"/>
          </w:tcPr>
          <w:p w14:paraId="0FBDD34F" w14:textId="77777777" w:rsidR="00BE07F4" w:rsidRPr="0037570C" w:rsidRDefault="00BE07F4" w:rsidP="00775D9F">
            <w:pPr>
              <w:contextualSpacing/>
              <w:rPr>
                <w:rFonts w:asciiTheme="minorHAnsi" w:hAnsiTheme="minorHAnsi"/>
                <w:szCs w:val="24"/>
              </w:rPr>
            </w:pPr>
            <w:r w:rsidRPr="0037570C">
              <w:rPr>
                <w:rFonts w:asciiTheme="minorHAnsi" w:hAnsiTheme="minorHAnsi"/>
                <w:szCs w:val="24"/>
              </w:rPr>
              <w:t>Survey results</w:t>
            </w:r>
          </w:p>
        </w:tc>
      </w:tr>
      <w:tr w:rsidR="000B1212" w:rsidRPr="0037570C" w14:paraId="49343288" w14:textId="77777777" w:rsidTr="00775D9F">
        <w:tc>
          <w:tcPr>
            <w:tcW w:w="9576" w:type="dxa"/>
            <w:gridSpan w:val="6"/>
            <w:shd w:val="clear" w:color="auto" w:fill="003366"/>
          </w:tcPr>
          <w:p w14:paraId="03D2CDF7" w14:textId="77777777" w:rsidR="000B1212" w:rsidRPr="00775D9F" w:rsidRDefault="000B1212" w:rsidP="00775D9F">
            <w:pPr>
              <w:pStyle w:val="BodyText"/>
              <w:spacing w:after="0"/>
              <w:contextualSpacing/>
              <w:rPr>
                <w:rFonts w:asciiTheme="minorHAnsi" w:hAnsiTheme="minorHAnsi"/>
                <w:b/>
                <w:color w:val="FF0000"/>
                <w:sz w:val="24"/>
                <w:szCs w:val="24"/>
              </w:rPr>
            </w:pPr>
            <w:r w:rsidRPr="00775D9F">
              <w:rPr>
                <w:rFonts w:asciiTheme="minorHAnsi" w:hAnsiTheme="minorHAnsi"/>
                <w:b/>
                <w:sz w:val="24"/>
                <w:szCs w:val="24"/>
              </w:rPr>
              <w:t>Comments [Explain why you selected these statements, especially 4s and 1s]</w:t>
            </w:r>
          </w:p>
        </w:tc>
      </w:tr>
      <w:tr w:rsidR="00BE07F4" w:rsidRPr="0037570C" w14:paraId="349EB753" w14:textId="77777777" w:rsidTr="00775D9F">
        <w:tc>
          <w:tcPr>
            <w:tcW w:w="9576" w:type="dxa"/>
            <w:gridSpan w:val="6"/>
          </w:tcPr>
          <w:p w14:paraId="72835D49" w14:textId="77777777" w:rsidR="00BE07F4" w:rsidRPr="0037570C" w:rsidRDefault="00BE07F4" w:rsidP="00775D9F">
            <w:pPr>
              <w:pStyle w:val="BodyText"/>
              <w:spacing w:after="0"/>
              <w:contextualSpacing/>
              <w:rPr>
                <w:rFonts w:asciiTheme="minorHAnsi" w:hAnsiTheme="minorHAnsi"/>
                <w:sz w:val="24"/>
                <w:szCs w:val="24"/>
              </w:rPr>
            </w:pPr>
          </w:p>
        </w:tc>
      </w:tr>
      <w:tr w:rsidR="00BE07F4" w:rsidRPr="0037570C" w14:paraId="3CE4A333" w14:textId="77777777" w:rsidTr="00775D9F">
        <w:tc>
          <w:tcPr>
            <w:tcW w:w="827" w:type="dxa"/>
            <w:gridSpan w:val="3"/>
          </w:tcPr>
          <w:p w14:paraId="0D74C222" w14:textId="77777777" w:rsidR="00BE07F4" w:rsidRPr="00775D9F" w:rsidRDefault="00BE07F4" w:rsidP="00775D9F">
            <w:pPr>
              <w:pStyle w:val="BodyText"/>
              <w:spacing w:after="0"/>
              <w:contextualSpacing/>
              <w:rPr>
                <w:rFonts w:asciiTheme="minorHAnsi" w:hAnsiTheme="minorHAnsi"/>
                <w:b/>
                <w:sz w:val="24"/>
                <w:szCs w:val="24"/>
              </w:rPr>
            </w:pPr>
            <w:r w:rsidRPr="00775D9F">
              <w:rPr>
                <w:rFonts w:asciiTheme="minorHAnsi" w:hAnsiTheme="minorHAnsi"/>
                <w:b/>
                <w:sz w:val="24"/>
                <w:szCs w:val="24"/>
              </w:rPr>
              <w:t>3.6</w:t>
            </w:r>
          </w:p>
        </w:tc>
        <w:tc>
          <w:tcPr>
            <w:tcW w:w="7983" w:type="dxa"/>
            <w:gridSpan w:val="2"/>
          </w:tcPr>
          <w:p w14:paraId="53483BA3" w14:textId="77777777" w:rsidR="00BE07F4" w:rsidRPr="0037570C" w:rsidRDefault="00BE07F4" w:rsidP="00775D9F">
            <w:pPr>
              <w:pStyle w:val="BodyText"/>
              <w:spacing w:after="0"/>
              <w:contextualSpacing/>
              <w:rPr>
                <w:rFonts w:asciiTheme="minorHAnsi" w:hAnsiTheme="minorHAnsi"/>
                <w:sz w:val="24"/>
                <w:szCs w:val="24"/>
              </w:rPr>
            </w:pPr>
            <w:r w:rsidRPr="0037570C">
              <w:rPr>
                <w:rFonts w:asciiTheme="minorHAnsi" w:hAnsiTheme="minorHAnsi"/>
                <w:sz w:val="24"/>
                <w:szCs w:val="24"/>
              </w:rPr>
              <w:t>Teachers implement the school’s instructional process in support of student learning.</w:t>
            </w:r>
          </w:p>
        </w:tc>
        <w:tc>
          <w:tcPr>
            <w:tcW w:w="766" w:type="dxa"/>
          </w:tcPr>
          <w:p w14:paraId="0EB71020" w14:textId="77777777" w:rsidR="00775D9F" w:rsidRDefault="00775D9F" w:rsidP="00775D9F">
            <w:pPr>
              <w:pStyle w:val="BodyText"/>
              <w:spacing w:after="0"/>
              <w:contextualSpacing/>
              <w:rPr>
                <w:rFonts w:asciiTheme="minorHAnsi" w:hAnsiTheme="minorHAnsi"/>
                <w:b/>
                <w:sz w:val="24"/>
                <w:szCs w:val="24"/>
              </w:rPr>
            </w:pPr>
            <w:r w:rsidRPr="0037570C">
              <w:rPr>
                <w:rFonts w:asciiTheme="minorHAnsi" w:hAnsiTheme="minorHAnsi"/>
                <w:b/>
                <w:sz w:val="24"/>
                <w:szCs w:val="24"/>
              </w:rPr>
              <w:t>Score</w:t>
            </w:r>
          </w:p>
          <w:p w14:paraId="1FF254DF" w14:textId="77777777" w:rsidR="00775D9F" w:rsidRDefault="00775D9F" w:rsidP="00775D9F">
            <w:pPr>
              <w:pStyle w:val="BodyText"/>
              <w:spacing w:after="0"/>
              <w:contextualSpacing/>
              <w:rPr>
                <w:rFonts w:asciiTheme="minorHAnsi" w:hAnsiTheme="minorHAnsi"/>
                <w:b/>
                <w:sz w:val="24"/>
                <w:szCs w:val="24"/>
              </w:rPr>
            </w:pPr>
          </w:p>
          <w:p w14:paraId="1524B947" w14:textId="77777777" w:rsidR="00BE07F4" w:rsidRPr="0037570C" w:rsidRDefault="00BE07F4" w:rsidP="00775D9F">
            <w:pPr>
              <w:pStyle w:val="BodyText"/>
              <w:spacing w:after="0"/>
              <w:contextualSpacing/>
              <w:rPr>
                <w:rFonts w:asciiTheme="minorHAnsi" w:hAnsiTheme="minorHAnsi"/>
                <w:sz w:val="24"/>
                <w:szCs w:val="24"/>
              </w:rPr>
            </w:pPr>
          </w:p>
        </w:tc>
      </w:tr>
      <w:tr w:rsidR="00DA1E62" w:rsidRPr="0037570C" w14:paraId="317B3298" w14:textId="77777777" w:rsidTr="00775D9F">
        <w:tc>
          <w:tcPr>
            <w:tcW w:w="9576" w:type="dxa"/>
            <w:gridSpan w:val="6"/>
            <w:shd w:val="clear" w:color="auto" w:fill="003366"/>
          </w:tcPr>
          <w:p w14:paraId="2A559D2B" w14:textId="28362B9A" w:rsidR="00DA1E62" w:rsidRPr="00775D9F" w:rsidRDefault="0037570C" w:rsidP="00775D9F">
            <w:pPr>
              <w:pStyle w:val="BodyText"/>
              <w:spacing w:after="0"/>
              <w:contextualSpacing/>
              <w:rPr>
                <w:rFonts w:asciiTheme="minorHAnsi" w:hAnsiTheme="minorHAnsi"/>
                <w:b/>
                <w:sz w:val="24"/>
                <w:szCs w:val="24"/>
              </w:rPr>
            </w:pPr>
            <w:r w:rsidRPr="00775D9F">
              <w:rPr>
                <w:rFonts w:asciiTheme="minorHAnsi" w:hAnsiTheme="minorHAnsi"/>
                <w:b/>
                <w:sz w:val="24"/>
                <w:szCs w:val="24"/>
              </w:rPr>
              <w:t>Performance Levels [Choose the statement in each category that best matches your school.]</w:t>
            </w:r>
          </w:p>
        </w:tc>
      </w:tr>
      <w:tr w:rsidR="00BE07F4" w:rsidRPr="0037570C" w14:paraId="4AC37A3F" w14:textId="77777777" w:rsidTr="00775D9F">
        <w:tc>
          <w:tcPr>
            <w:tcW w:w="827" w:type="dxa"/>
            <w:gridSpan w:val="3"/>
            <w:vMerge w:val="restart"/>
            <w:shd w:val="clear" w:color="auto" w:fill="D9D9D9"/>
            <w:textDirection w:val="btLr"/>
          </w:tcPr>
          <w:p w14:paraId="5E50BEFE"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5ABC04F1"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4</w:t>
            </w:r>
          </w:p>
        </w:tc>
        <w:tc>
          <w:tcPr>
            <w:tcW w:w="8389" w:type="dxa"/>
            <w:gridSpan w:val="2"/>
            <w:shd w:val="clear" w:color="auto" w:fill="D9D9D9"/>
          </w:tcPr>
          <w:p w14:paraId="7A167640" w14:textId="212635A8" w:rsidR="00BE07F4" w:rsidRPr="0037570C" w:rsidRDefault="00BE07F4" w:rsidP="00775D9F">
            <w:pPr>
              <w:pStyle w:val="BodyText"/>
              <w:spacing w:after="0"/>
              <w:contextualSpacing/>
              <w:rPr>
                <w:rFonts w:asciiTheme="minorHAnsi" w:hAnsiTheme="minorHAnsi" w:cs="Calibri"/>
                <w:sz w:val="24"/>
                <w:szCs w:val="24"/>
              </w:rPr>
            </w:pPr>
            <w:r w:rsidRPr="0037570C">
              <w:rPr>
                <w:rFonts w:asciiTheme="minorHAnsi" w:hAnsiTheme="minorHAnsi"/>
                <w:sz w:val="24"/>
                <w:szCs w:val="24"/>
              </w:rPr>
              <w:t xml:space="preserve">All teachers systematically use an instructional process that clearly informs students of learning expectations and </w:t>
            </w:r>
            <w:r w:rsidR="00E04B10" w:rsidRPr="0037570C">
              <w:rPr>
                <w:rFonts w:asciiTheme="minorHAnsi" w:hAnsiTheme="minorHAnsi"/>
                <w:sz w:val="24"/>
                <w:szCs w:val="24"/>
              </w:rPr>
              <w:t>Standards</w:t>
            </w:r>
            <w:r w:rsidRPr="0037570C">
              <w:rPr>
                <w:rFonts w:asciiTheme="minorHAnsi" w:hAnsiTheme="minorHAnsi"/>
                <w:sz w:val="24"/>
                <w:szCs w:val="24"/>
              </w:rPr>
              <w:t xml:space="preserve"> of performance.</w:t>
            </w:r>
          </w:p>
        </w:tc>
      </w:tr>
      <w:tr w:rsidR="00BE07F4" w:rsidRPr="0037570C" w14:paraId="422B0638" w14:textId="77777777" w:rsidTr="00775D9F">
        <w:tc>
          <w:tcPr>
            <w:tcW w:w="827" w:type="dxa"/>
            <w:gridSpan w:val="3"/>
            <w:vMerge/>
            <w:shd w:val="clear" w:color="auto" w:fill="D9D9D9"/>
          </w:tcPr>
          <w:p w14:paraId="4835AC9C"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4E2BC1D3"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3</w:t>
            </w:r>
          </w:p>
        </w:tc>
        <w:tc>
          <w:tcPr>
            <w:tcW w:w="8389" w:type="dxa"/>
            <w:gridSpan w:val="2"/>
            <w:shd w:val="clear" w:color="auto" w:fill="D9D9D9"/>
          </w:tcPr>
          <w:p w14:paraId="7FB79DBB" w14:textId="62765987" w:rsidR="00BE07F4" w:rsidRPr="0037570C" w:rsidRDefault="00BE07F4" w:rsidP="00775D9F">
            <w:pPr>
              <w:pStyle w:val="BodyText"/>
              <w:spacing w:after="0"/>
              <w:contextualSpacing/>
              <w:rPr>
                <w:rFonts w:asciiTheme="minorHAnsi" w:hAnsiTheme="minorHAnsi" w:cs="Calibri"/>
                <w:sz w:val="24"/>
                <w:szCs w:val="24"/>
              </w:rPr>
            </w:pPr>
            <w:r w:rsidRPr="0037570C">
              <w:rPr>
                <w:rFonts w:asciiTheme="minorHAnsi" w:hAnsiTheme="minorHAnsi"/>
                <w:sz w:val="24"/>
                <w:szCs w:val="24"/>
              </w:rPr>
              <w:t xml:space="preserve">All teachers use an instructional process that informs students of learning expectations and </w:t>
            </w:r>
            <w:r w:rsidR="00E04B10" w:rsidRPr="0037570C">
              <w:rPr>
                <w:rFonts w:asciiTheme="minorHAnsi" w:hAnsiTheme="minorHAnsi"/>
                <w:sz w:val="24"/>
                <w:szCs w:val="24"/>
              </w:rPr>
              <w:t>Standards</w:t>
            </w:r>
            <w:r w:rsidRPr="0037570C">
              <w:rPr>
                <w:rFonts w:asciiTheme="minorHAnsi" w:hAnsiTheme="minorHAnsi"/>
                <w:sz w:val="24"/>
                <w:szCs w:val="24"/>
              </w:rPr>
              <w:t xml:space="preserve"> of performance.</w:t>
            </w:r>
          </w:p>
        </w:tc>
      </w:tr>
      <w:tr w:rsidR="00BE07F4" w:rsidRPr="0037570C" w14:paraId="21AEA25D" w14:textId="77777777" w:rsidTr="00775D9F">
        <w:tc>
          <w:tcPr>
            <w:tcW w:w="827" w:type="dxa"/>
            <w:gridSpan w:val="3"/>
            <w:vMerge/>
            <w:shd w:val="clear" w:color="auto" w:fill="D9D9D9"/>
          </w:tcPr>
          <w:p w14:paraId="079A72C8"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4B320D5D"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2</w:t>
            </w:r>
          </w:p>
        </w:tc>
        <w:tc>
          <w:tcPr>
            <w:tcW w:w="8389" w:type="dxa"/>
            <w:gridSpan w:val="2"/>
            <w:shd w:val="clear" w:color="auto" w:fill="D9D9D9"/>
          </w:tcPr>
          <w:p w14:paraId="5A379727" w14:textId="79779EF8" w:rsidR="00BE07F4" w:rsidRPr="0037570C" w:rsidRDefault="00BE07F4" w:rsidP="00775D9F">
            <w:pPr>
              <w:pStyle w:val="BodyText"/>
              <w:spacing w:after="0"/>
              <w:contextualSpacing/>
              <w:rPr>
                <w:rFonts w:asciiTheme="minorHAnsi" w:hAnsiTheme="minorHAnsi" w:cs="Calibri"/>
                <w:sz w:val="24"/>
                <w:szCs w:val="24"/>
              </w:rPr>
            </w:pPr>
            <w:r w:rsidRPr="0037570C">
              <w:rPr>
                <w:rFonts w:asciiTheme="minorHAnsi" w:hAnsiTheme="minorHAnsi"/>
                <w:sz w:val="24"/>
                <w:szCs w:val="24"/>
              </w:rPr>
              <w:t xml:space="preserve">Most teachers use an instructional process that informs students of learning expectations and </w:t>
            </w:r>
            <w:r w:rsidR="00E04B10" w:rsidRPr="0037570C">
              <w:rPr>
                <w:rFonts w:asciiTheme="minorHAnsi" w:hAnsiTheme="minorHAnsi"/>
                <w:sz w:val="24"/>
                <w:szCs w:val="24"/>
              </w:rPr>
              <w:t>Standards</w:t>
            </w:r>
            <w:r w:rsidRPr="0037570C">
              <w:rPr>
                <w:rFonts w:asciiTheme="minorHAnsi" w:hAnsiTheme="minorHAnsi"/>
                <w:sz w:val="24"/>
                <w:szCs w:val="24"/>
              </w:rPr>
              <w:t xml:space="preserve"> of performance.</w:t>
            </w:r>
          </w:p>
        </w:tc>
      </w:tr>
      <w:tr w:rsidR="00BE07F4" w:rsidRPr="0037570C" w14:paraId="0CE0FF7F" w14:textId="77777777" w:rsidTr="00775D9F">
        <w:tc>
          <w:tcPr>
            <w:tcW w:w="827" w:type="dxa"/>
            <w:gridSpan w:val="3"/>
            <w:vMerge/>
            <w:shd w:val="clear" w:color="auto" w:fill="D9D9D9"/>
          </w:tcPr>
          <w:p w14:paraId="4397928A"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28DDA049"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1</w:t>
            </w:r>
          </w:p>
        </w:tc>
        <w:tc>
          <w:tcPr>
            <w:tcW w:w="8389" w:type="dxa"/>
            <w:gridSpan w:val="2"/>
            <w:shd w:val="clear" w:color="auto" w:fill="D9D9D9"/>
          </w:tcPr>
          <w:p w14:paraId="595AD66D" w14:textId="00D93172" w:rsidR="00BE07F4" w:rsidRPr="0037570C" w:rsidRDefault="00BE07F4" w:rsidP="00775D9F">
            <w:pPr>
              <w:pStyle w:val="BodyText"/>
              <w:spacing w:after="0"/>
              <w:contextualSpacing/>
              <w:rPr>
                <w:rFonts w:asciiTheme="minorHAnsi" w:hAnsiTheme="minorHAnsi" w:cs="Calibri"/>
                <w:sz w:val="24"/>
                <w:szCs w:val="24"/>
              </w:rPr>
            </w:pPr>
            <w:r w:rsidRPr="0037570C">
              <w:rPr>
                <w:rFonts w:asciiTheme="minorHAnsi" w:hAnsiTheme="minorHAnsi"/>
                <w:sz w:val="24"/>
                <w:szCs w:val="24"/>
              </w:rPr>
              <w:t xml:space="preserve">Few teachers use an instructional process that informs students of learning expectations and </w:t>
            </w:r>
            <w:r w:rsidR="00E04B10" w:rsidRPr="0037570C">
              <w:rPr>
                <w:rFonts w:asciiTheme="minorHAnsi" w:hAnsiTheme="minorHAnsi"/>
                <w:sz w:val="24"/>
                <w:szCs w:val="24"/>
              </w:rPr>
              <w:t>Standards</w:t>
            </w:r>
            <w:r w:rsidRPr="0037570C">
              <w:rPr>
                <w:rFonts w:asciiTheme="minorHAnsi" w:hAnsiTheme="minorHAnsi"/>
                <w:sz w:val="24"/>
                <w:szCs w:val="24"/>
              </w:rPr>
              <w:t xml:space="preserve"> of performance.</w:t>
            </w:r>
          </w:p>
        </w:tc>
      </w:tr>
      <w:tr w:rsidR="00BE07F4" w:rsidRPr="0037570C" w14:paraId="46E8F710" w14:textId="77777777" w:rsidTr="00775D9F">
        <w:tc>
          <w:tcPr>
            <w:tcW w:w="827" w:type="dxa"/>
            <w:gridSpan w:val="3"/>
            <w:vMerge w:val="restart"/>
            <w:textDirection w:val="btLr"/>
          </w:tcPr>
          <w:p w14:paraId="2EB67431"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28945977"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4</w:t>
            </w:r>
          </w:p>
        </w:tc>
        <w:tc>
          <w:tcPr>
            <w:tcW w:w="8389" w:type="dxa"/>
            <w:gridSpan w:val="2"/>
          </w:tcPr>
          <w:p w14:paraId="5E38DFA7" w14:textId="77777777" w:rsidR="00BE07F4" w:rsidRPr="0037570C" w:rsidRDefault="00BE07F4" w:rsidP="00775D9F">
            <w:pPr>
              <w:pStyle w:val="BodyText"/>
              <w:spacing w:after="0"/>
              <w:contextualSpacing/>
              <w:rPr>
                <w:rFonts w:asciiTheme="minorHAnsi" w:hAnsiTheme="minorHAnsi" w:cs="Calibri"/>
                <w:sz w:val="24"/>
                <w:szCs w:val="24"/>
              </w:rPr>
            </w:pPr>
            <w:r w:rsidRPr="0037570C">
              <w:rPr>
                <w:rFonts w:asciiTheme="minorHAnsi" w:hAnsiTheme="minorHAnsi"/>
                <w:sz w:val="24"/>
                <w:szCs w:val="24"/>
              </w:rPr>
              <w:t>Exemplars are provided to guide and inform students.</w:t>
            </w:r>
          </w:p>
        </w:tc>
      </w:tr>
      <w:tr w:rsidR="00BE07F4" w:rsidRPr="0037570C" w14:paraId="5B40ACE1" w14:textId="77777777" w:rsidTr="00775D9F">
        <w:tc>
          <w:tcPr>
            <w:tcW w:w="827" w:type="dxa"/>
            <w:gridSpan w:val="3"/>
            <w:vMerge/>
            <w:textDirection w:val="btLr"/>
          </w:tcPr>
          <w:p w14:paraId="725B0224"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286E1D69"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3</w:t>
            </w:r>
          </w:p>
        </w:tc>
        <w:tc>
          <w:tcPr>
            <w:tcW w:w="8389" w:type="dxa"/>
            <w:gridSpan w:val="2"/>
          </w:tcPr>
          <w:p w14:paraId="236B0237" w14:textId="77777777" w:rsidR="00BE07F4" w:rsidRPr="0037570C" w:rsidRDefault="00BE07F4" w:rsidP="00775D9F">
            <w:pPr>
              <w:pStyle w:val="BodyText"/>
              <w:spacing w:after="0"/>
              <w:contextualSpacing/>
              <w:rPr>
                <w:rFonts w:asciiTheme="minorHAnsi" w:hAnsiTheme="minorHAnsi" w:cs="Calibri"/>
                <w:sz w:val="24"/>
                <w:szCs w:val="24"/>
              </w:rPr>
            </w:pPr>
            <w:r w:rsidRPr="0037570C">
              <w:rPr>
                <w:rFonts w:asciiTheme="minorHAnsi" w:hAnsiTheme="minorHAnsi"/>
                <w:sz w:val="24"/>
                <w:szCs w:val="24"/>
              </w:rPr>
              <w:t>Exemplars are often provided to guide and inform students.</w:t>
            </w:r>
          </w:p>
        </w:tc>
      </w:tr>
      <w:tr w:rsidR="00BE07F4" w:rsidRPr="0037570C" w14:paraId="442C583A" w14:textId="77777777" w:rsidTr="00775D9F">
        <w:tc>
          <w:tcPr>
            <w:tcW w:w="827" w:type="dxa"/>
            <w:gridSpan w:val="3"/>
            <w:vMerge/>
            <w:textDirection w:val="btLr"/>
          </w:tcPr>
          <w:p w14:paraId="5B3516B8"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1EB568A9"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2</w:t>
            </w:r>
          </w:p>
        </w:tc>
        <w:tc>
          <w:tcPr>
            <w:tcW w:w="8389" w:type="dxa"/>
            <w:gridSpan w:val="2"/>
          </w:tcPr>
          <w:p w14:paraId="307CF0BD" w14:textId="77777777" w:rsidR="00BE07F4" w:rsidRPr="0037570C" w:rsidRDefault="00BE07F4" w:rsidP="00775D9F">
            <w:pPr>
              <w:pStyle w:val="BodyText"/>
              <w:spacing w:after="0"/>
              <w:contextualSpacing/>
              <w:rPr>
                <w:rFonts w:asciiTheme="minorHAnsi" w:hAnsiTheme="minorHAnsi" w:cs="Calibri"/>
                <w:color w:val="FF0000"/>
                <w:sz w:val="24"/>
                <w:szCs w:val="24"/>
              </w:rPr>
            </w:pPr>
            <w:r w:rsidRPr="0037570C">
              <w:rPr>
                <w:rFonts w:asciiTheme="minorHAnsi" w:hAnsiTheme="minorHAnsi"/>
                <w:sz w:val="24"/>
                <w:szCs w:val="24"/>
              </w:rPr>
              <w:t>Exemplars are sometimes provided to guide and inform students.</w:t>
            </w:r>
          </w:p>
        </w:tc>
      </w:tr>
      <w:tr w:rsidR="00BE07F4" w:rsidRPr="0037570C" w14:paraId="77F35F29" w14:textId="77777777" w:rsidTr="00775D9F">
        <w:tc>
          <w:tcPr>
            <w:tcW w:w="827" w:type="dxa"/>
            <w:gridSpan w:val="3"/>
            <w:vMerge/>
            <w:textDirection w:val="btLr"/>
          </w:tcPr>
          <w:p w14:paraId="7441938A"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12C6199C"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1</w:t>
            </w:r>
          </w:p>
        </w:tc>
        <w:tc>
          <w:tcPr>
            <w:tcW w:w="8389" w:type="dxa"/>
            <w:gridSpan w:val="2"/>
          </w:tcPr>
          <w:p w14:paraId="54D12E8B" w14:textId="77777777" w:rsidR="00BE07F4" w:rsidRPr="0037570C" w:rsidRDefault="00BE07F4" w:rsidP="00775D9F">
            <w:pPr>
              <w:pStyle w:val="BodyText"/>
              <w:spacing w:after="0"/>
              <w:contextualSpacing/>
              <w:rPr>
                <w:rFonts w:asciiTheme="minorHAnsi" w:hAnsiTheme="minorHAnsi" w:cs="Calibri"/>
                <w:color w:val="FF0000"/>
                <w:sz w:val="24"/>
                <w:szCs w:val="24"/>
              </w:rPr>
            </w:pPr>
            <w:r w:rsidRPr="0037570C">
              <w:rPr>
                <w:rFonts w:asciiTheme="minorHAnsi" w:hAnsiTheme="minorHAnsi"/>
                <w:sz w:val="24"/>
                <w:szCs w:val="24"/>
              </w:rPr>
              <w:t>Exemplars are rarely provided to guide and inform students.</w:t>
            </w:r>
          </w:p>
        </w:tc>
      </w:tr>
      <w:tr w:rsidR="00BE07F4" w:rsidRPr="0037570C" w14:paraId="66143056" w14:textId="77777777" w:rsidTr="00775D9F">
        <w:tc>
          <w:tcPr>
            <w:tcW w:w="827" w:type="dxa"/>
            <w:gridSpan w:val="3"/>
            <w:vMerge w:val="restart"/>
            <w:shd w:val="clear" w:color="auto" w:fill="D9D9D9"/>
            <w:textDirection w:val="btLr"/>
          </w:tcPr>
          <w:p w14:paraId="4E96B1D6"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06314805"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4</w:t>
            </w:r>
          </w:p>
        </w:tc>
        <w:tc>
          <w:tcPr>
            <w:tcW w:w="8389" w:type="dxa"/>
            <w:gridSpan w:val="2"/>
            <w:shd w:val="clear" w:color="auto" w:fill="D9D9D9"/>
          </w:tcPr>
          <w:p w14:paraId="2BA4A329" w14:textId="77777777" w:rsidR="00BE07F4" w:rsidRPr="0037570C" w:rsidRDefault="00BE07F4" w:rsidP="00775D9F">
            <w:pPr>
              <w:pStyle w:val="BodyText"/>
              <w:spacing w:after="0"/>
              <w:contextualSpacing/>
              <w:rPr>
                <w:rFonts w:asciiTheme="minorHAnsi" w:hAnsiTheme="minorHAnsi" w:cs="Calibri"/>
                <w:color w:val="000000"/>
                <w:sz w:val="24"/>
                <w:szCs w:val="24"/>
              </w:rPr>
            </w:pPr>
            <w:r w:rsidRPr="0037570C">
              <w:rPr>
                <w:rFonts w:asciiTheme="minorHAnsi" w:hAnsiTheme="minorHAnsi"/>
                <w:sz w:val="24"/>
                <w:szCs w:val="24"/>
              </w:rPr>
              <w:t>The process requires the use of multiple measures, including formative assessments, to inform the ongoing modification of instruction and provide data for possible curriculum revision.</w:t>
            </w:r>
          </w:p>
        </w:tc>
      </w:tr>
      <w:tr w:rsidR="00BE07F4" w:rsidRPr="0037570C" w14:paraId="70B63E9D" w14:textId="77777777" w:rsidTr="00775D9F">
        <w:tc>
          <w:tcPr>
            <w:tcW w:w="827" w:type="dxa"/>
            <w:gridSpan w:val="3"/>
            <w:vMerge/>
            <w:shd w:val="clear" w:color="auto" w:fill="D9D9D9"/>
            <w:textDirection w:val="btLr"/>
          </w:tcPr>
          <w:p w14:paraId="2F8F4848"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26D4C15B"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3</w:t>
            </w:r>
          </w:p>
        </w:tc>
        <w:tc>
          <w:tcPr>
            <w:tcW w:w="8389" w:type="dxa"/>
            <w:gridSpan w:val="2"/>
            <w:shd w:val="clear" w:color="auto" w:fill="D9D9D9"/>
          </w:tcPr>
          <w:p w14:paraId="4B0A99AC" w14:textId="77777777" w:rsidR="00BE07F4" w:rsidRPr="0037570C" w:rsidRDefault="00BE07F4" w:rsidP="00775D9F">
            <w:pPr>
              <w:pStyle w:val="BodyText"/>
              <w:spacing w:after="0"/>
              <w:contextualSpacing/>
              <w:rPr>
                <w:rFonts w:asciiTheme="minorHAnsi" w:hAnsiTheme="minorHAnsi" w:cs="Calibri"/>
                <w:color w:val="000000"/>
                <w:sz w:val="24"/>
                <w:szCs w:val="24"/>
              </w:rPr>
            </w:pPr>
            <w:r w:rsidRPr="0037570C">
              <w:rPr>
                <w:rFonts w:asciiTheme="minorHAnsi" w:hAnsiTheme="minorHAnsi"/>
                <w:sz w:val="24"/>
                <w:szCs w:val="24"/>
              </w:rPr>
              <w:t>The process includes multiple measures, including formative assessments, to inform the ongoing modification of instruction and provide data for possible curriculum revision.</w:t>
            </w:r>
          </w:p>
        </w:tc>
      </w:tr>
      <w:tr w:rsidR="00BE07F4" w:rsidRPr="0037570C" w14:paraId="22DF6200" w14:textId="77777777" w:rsidTr="00775D9F">
        <w:tc>
          <w:tcPr>
            <w:tcW w:w="827" w:type="dxa"/>
            <w:gridSpan w:val="3"/>
            <w:vMerge/>
            <w:shd w:val="clear" w:color="auto" w:fill="D9D9D9"/>
            <w:textDirection w:val="btLr"/>
          </w:tcPr>
          <w:p w14:paraId="1A8CF2CA"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2C4AFCA3"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2</w:t>
            </w:r>
          </w:p>
        </w:tc>
        <w:tc>
          <w:tcPr>
            <w:tcW w:w="8389" w:type="dxa"/>
            <w:gridSpan w:val="2"/>
            <w:shd w:val="clear" w:color="auto" w:fill="D9D9D9"/>
          </w:tcPr>
          <w:p w14:paraId="53CAB71B" w14:textId="77777777" w:rsidR="00BE07F4" w:rsidRPr="0037570C" w:rsidRDefault="00BE07F4" w:rsidP="00775D9F">
            <w:pPr>
              <w:pStyle w:val="BodyText"/>
              <w:spacing w:after="0"/>
              <w:contextualSpacing/>
              <w:rPr>
                <w:rFonts w:asciiTheme="minorHAnsi" w:hAnsiTheme="minorHAnsi" w:cs="Calibri"/>
                <w:color w:val="000000"/>
                <w:sz w:val="24"/>
                <w:szCs w:val="24"/>
              </w:rPr>
            </w:pPr>
            <w:r w:rsidRPr="0037570C">
              <w:rPr>
                <w:rFonts w:asciiTheme="minorHAnsi" w:hAnsiTheme="minorHAnsi"/>
                <w:sz w:val="24"/>
                <w:szCs w:val="24"/>
              </w:rPr>
              <w:t>The process may include multiple measures, including formative assessments, to inform the ongoing modification of instruction.</w:t>
            </w:r>
          </w:p>
        </w:tc>
      </w:tr>
      <w:tr w:rsidR="00BE07F4" w:rsidRPr="0037570C" w14:paraId="67A704BB" w14:textId="77777777" w:rsidTr="00775D9F">
        <w:tc>
          <w:tcPr>
            <w:tcW w:w="827" w:type="dxa"/>
            <w:gridSpan w:val="3"/>
            <w:vMerge/>
            <w:shd w:val="clear" w:color="auto" w:fill="D9D9D9"/>
            <w:textDirection w:val="btLr"/>
          </w:tcPr>
          <w:p w14:paraId="6EBF4FA5"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3C5F6F3E"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1</w:t>
            </w:r>
          </w:p>
        </w:tc>
        <w:tc>
          <w:tcPr>
            <w:tcW w:w="8389" w:type="dxa"/>
            <w:gridSpan w:val="2"/>
            <w:shd w:val="clear" w:color="auto" w:fill="D9D9D9"/>
          </w:tcPr>
          <w:p w14:paraId="343B7291" w14:textId="77777777" w:rsidR="00BE07F4" w:rsidRPr="0037570C" w:rsidRDefault="00BE07F4" w:rsidP="00775D9F">
            <w:pPr>
              <w:pStyle w:val="BodyText"/>
              <w:spacing w:after="0"/>
              <w:contextualSpacing/>
              <w:rPr>
                <w:rFonts w:asciiTheme="minorHAnsi" w:hAnsiTheme="minorHAnsi" w:cs="Calibri"/>
                <w:color w:val="000000"/>
                <w:sz w:val="24"/>
                <w:szCs w:val="24"/>
              </w:rPr>
            </w:pPr>
            <w:r w:rsidRPr="0037570C">
              <w:rPr>
                <w:rFonts w:asciiTheme="minorHAnsi" w:hAnsiTheme="minorHAnsi"/>
                <w:sz w:val="24"/>
                <w:szCs w:val="24"/>
              </w:rPr>
              <w:t>The process includes limited measures to inform the ongoing modification of instruction.</w:t>
            </w:r>
          </w:p>
        </w:tc>
      </w:tr>
      <w:tr w:rsidR="00BE07F4" w:rsidRPr="0037570C" w14:paraId="08B70818" w14:textId="77777777" w:rsidTr="00775D9F">
        <w:tc>
          <w:tcPr>
            <w:tcW w:w="827" w:type="dxa"/>
            <w:gridSpan w:val="3"/>
            <w:vMerge w:val="restart"/>
            <w:textDirection w:val="btLr"/>
          </w:tcPr>
          <w:p w14:paraId="0D6D74E5"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3B2A2B71"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4</w:t>
            </w:r>
          </w:p>
        </w:tc>
        <w:tc>
          <w:tcPr>
            <w:tcW w:w="8389" w:type="dxa"/>
            <w:gridSpan w:val="2"/>
          </w:tcPr>
          <w:p w14:paraId="5BD15502" w14:textId="77777777" w:rsidR="00BE07F4" w:rsidRPr="0037570C" w:rsidRDefault="00BE07F4" w:rsidP="00775D9F">
            <w:pPr>
              <w:pStyle w:val="BodyText"/>
              <w:spacing w:after="0"/>
              <w:contextualSpacing/>
              <w:rPr>
                <w:rFonts w:asciiTheme="minorHAnsi" w:hAnsiTheme="minorHAnsi" w:cs="Calibri"/>
                <w:color w:val="000000"/>
                <w:sz w:val="24"/>
                <w:szCs w:val="24"/>
              </w:rPr>
            </w:pPr>
            <w:r w:rsidRPr="0037570C">
              <w:rPr>
                <w:rFonts w:asciiTheme="minorHAnsi" w:hAnsiTheme="minorHAnsi"/>
                <w:sz w:val="24"/>
                <w:szCs w:val="24"/>
              </w:rPr>
              <w:t>The process provides students with specific and immediate feedback about their learning.</w:t>
            </w:r>
          </w:p>
        </w:tc>
      </w:tr>
      <w:tr w:rsidR="00BE07F4" w:rsidRPr="0037570C" w14:paraId="62D2B6A8" w14:textId="77777777" w:rsidTr="00775D9F">
        <w:tc>
          <w:tcPr>
            <w:tcW w:w="827" w:type="dxa"/>
            <w:gridSpan w:val="3"/>
            <w:vMerge/>
          </w:tcPr>
          <w:p w14:paraId="70BE3671"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4C3B6FF5"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3</w:t>
            </w:r>
          </w:p>
        </w:tc>
        <w:tc>
          <w:tcPr>
            <w:tcW w:w="8389" w:type="dxa"/>
            <w:gridSpan w:val="2"/>
          </w:tcPr>
          <w:p w14:paraId="1F42DADB" w14:textId="77777777" w:rsidR="00BE07F4" w:rsidRPr="0037570C" w:rsidRDefault="00BE07F4" w:rsidP="00775D9F">
            <w:pPr>
              <w:pStyle w:val="BodyText"/>
              <w:spacing w:after="0"/>
              <w:contextualSpacing/>
              <w:rPr>
                <w:rFonts w:asciiTheme="minorHAnsi" w:hAnsiTheme="minorHAnsi" w:cs="Calibri"/>
                <w:color w:val="000000"/>
                <w:sz w:val="24"/>
                <w:szCs w:val="24"/>
              </w:rPr>
            </w:pPr>
            <w:r w:rsidRPr="0037570C">
              <w:rPr>
                <w:rFonts w:asciiTheme="minorHAnsi" w:hAnsiTheme="minorHAnsi"/>
                <w:sz w:val="24"/>
                <w:szCs w:val="24"/>
              </w:rPr>
              <w:t>The process provides students with specific and timely feedback about their learning.</w:t>
            </w:r>
          </w:p>
        </w:tc>
      </w:tr>
      <w:tr w:rsidR="00BE07F4" w:rsidRPr="0037570C" w14:paraId="327C2734" w14:textId="77777777" w:rsidTr="00775D9F">
        <w:tc>
          <w:tcPr>
            <w:tcW w:w="827" w:type="dxa"/>
            <w:gridSpan w:val="3"/>
            <w:vMerge/>
          </w:tcPr>
          <w:p w14:paraId="48B64696"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13BED67D"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2</w:t>
            </w:r>
          </w:p>
        </w:tc>
        <w:tc>
          <w:tcPr>
            <w:tcW w:w="8389" w:type="dxa"/>
            <w:gridSpan w:val="2"/>
          </w:tcPr>
          <w:p w14:paraId="1B3745C4" w14:textId="77777777" w:rsidR="00BE07F4" w:rsidRPr="0037570C" w:rsidRDefault="00BE07F4" w:rsidP="00775D9F">
            <w:pPr>
              <w:pStyle w:val="BodyText"/>
              <w:spacing w:after="0"/>
              <w:contextualSpacing/>
              <w:rPr>
                <w:rFonts w:asciiTheme="minorHAnsi" w:hAnsiTheme="minorHAnsi" w:cs="Calibri"/>
                <w:color w:val="000000"/>
                <w:sz w:val="24"/>
                <w:szCs w:val="24"/>
              </w:rPr>
            </w:pPr>
            <w:r w:rsidRPr="0037570C">
              <w:rPr>
                <w:rFonts w:asciiTheme="minorHAnsi" w:hAnsiTheme="minorHAnsi"/>
                <w:sz w:val="24"/>
                <w:szCs w:val="24"/>
              </w:rPr>
              <w:t>The process provides students with feedback about their learning.</w:t>
            </w:r>
          </w:p>
        </w:tc>
      </w:tr>
      <w:tr w:rsidR="00BE07F4" w:rsidRPr="0037570C" w14:paraId="1E4FFC19" w14:textId="77777777" w:rsidTr="00775D9F">
        <w:tc>
          <w:tcPr>
            <w:tcW w:w="827" w:type="dxa"/>
            <w:gridSpan w:val="3"/>
            <w:vMerge/>
          </w:tcPr>
          <w:p w14:paraId="5FF8B5CE"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6363775A"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1</w:t>
            </w:r>
          </w:p>
        </w:tc>
        <w:tc>
          <w:tcPr>
            <w:tcW w:w="8389" w:type="dxa"/>
            <w:gridSpan w:val="2"/>
          </w:tcPr>
          <w:p w14:paraId="79E69786" w14:textId="77777777" w:rsidR="00BE07F4" w:rsidRPr="0037570C" w:rsidRDefault="00BE07F4" w:rsidP="00775D9F">
            <w:pPr>
              <w:pStyle w:val="BodyText"/>
              <w:spacing w:after="0"/>
              <w:contextualSpacing/>
              <w:rPr>
                <w:rFonts w:asciiTheme="minorHAnsi" w:hAnsiTheme="minorHAnsi" w:cs="Calibri"/>
                <w:color w:val="000000"/>
                <w:sz w:val="24"/>
                <w:szCs w:val="24"/>
              </w:rPr>
            </w:pPr>
            <w:r w:rsidRPr="0037570C">
              <w:rPr>
                <w:rFonts w:asciiTheme="minorHAnsi" w:hAnsiTheme="minorHAnsi"/>
                <w:sz w:val="24"/>
                <w:szCs w:val="24"/>
              </w:rPr>
              <w:t>The process provides students with minimal feedback of little value about their learning.</w:t>
            </w:r>
          </w:p>
        </w:tc>
      </w:tr>
      <w:tr w:rsidR="000B1212" w:rsidRPr="0037570C" w14:paraId="412AEB3D" w14:textId="77777777" w:rsidTr="00775D9F">
        <w:tc>
          <w:tcPr>
            <w:tcW w:w="9576" w:type="dxa"/>
            <w:gridSpan w:val="6"/>
            <w:shd w:val="clear" w:color="auto" w:fill="003366"/>
          </w:tcPr>
          <w:p w14:paraId="7D870DD7" w14:textId="77777777" w:rsidR="000B1212" w:rsidRPr="00775D9F" w:rsidRDefault="000B1212" w:rsidP="00775D9F">
            <w:pPr>
              <w:pStyle w:val="BodyText"/>
              <w:spacing w:after="0"/>
              <w:contextualSpacing/>
              <w:rPr>
                <w:rFonts w:asciiTheme="minorHAnsi" w:hAnsiTheme="minorHAnsi"/>
                <w:b/>
                <w:sz w:val="24"/>
                <w:szCs w:val="24"/>
              </w:rPr>
            </w:pPr>
            <w:r w:rsidRPr="00775D9F">
              <w:rPr>
                <w:rFonts w:asciiTheme="minorHAnsi" w:hAnsiTheme="minorHAnsi"/>
                <w:b/>
                <w:sz w:val="24"/>
                <w:szCs w:val="24"/>
              </w:rPr>
              <w:t>Possible Evidence</w:t>
            </w:r>
          </w:p>
        </w:tc>
      </w:tr>
      <w:tr w:rsidR="00BE07F4" w:rsidRPr="0037570C" w14:paraId="120E1D81" w14:textId="77777777" w:rsidTr="00775D9F">
        <w:tc>
          <w:tcPr>
            <w:tcW w:w="378" w:type="dxa"/>
          </w:tcPr>
          <w:p w14:paraId="268F6000"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5"/>
          </w:tcPr>
          <w:p w14:paraId="6562957F" w14:textId="77777777" w:rsidR="00BE07F4" w:rsidRPr="0037570C" w:rsidRDefault="00BE07F4" w:rsidP="00775D9F">
            <w:pPr>
              <w:pStyle w:val="ListParagraph"/>
              <w:ind w:left="0"/>
              <w:rPr>
                <w:rFonts w:asciiTheme="minorHAnsi" w:hAnsiTheme="minorHAnsi"/>
                <w:szCs w:val="24"/>
              </w:rPr>
            </w:pPr>
            <w:r w:rsidRPr="0037570C">
              <w:rPr>
                <w:rFonts w:asciiTheme="minorHAnsi" w:hAnsiTheme="minorHAnsi"/>
                <w:szCs w:val="24"/>
              </w:rPr>
              <w:t>Samples of exemplars used to guide and inform student learning</w:t>
            </w:r>
          </w:p>
        </w:tc>
      </w:tr>
      <w:tr w:rsidR="00BE07F4" w:rsidRPr="0037570C" w14:paraId="5E5B8243" w14:textId="77777777" w:rsidTr="00775D9F">
        <w:tc>
          <w:tcPr>
            <w:tcW w:w="378" w:type="dxa"/>
          </w:tcPr>
          <w:p w14:paraId="428E94B6"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5"/>
          </w:tcPr>
          <w:p w14:paraId="72EBE274" w14:textId="7142F612" w:rsidR="00BE07F4" w:rsidRPr="0037570C" w:rsidRDefault="00BE07F4" w:rsidP="00775D9F">
            <w:pPr>
              <w:pStyle w:val="ListParagraph"/>
              <w:ind w:left="0"/>
              <w:rPr>
                <w:rFonts w:asciiTheme="minorHAnsi" w:hAnsiTheme="minorHAnsi"/>
                <w:szCs w:val="24"/>
              </w:rPr>
            </w:pPr>
            <w:r w:rsidRPr="0037570C">
              <w:rPr>
                <w:rFonts w:asciiTheme="minorHAnsi" w:hAnsiTheme="minorHAnsi"/>
                <w:szCs w:val="24"/>
              </w:rPr>
              <w:t xml:space="preserve">Examples of learning expectations and </w:t>
            </w:r>
            <w:r w:rsidR="00E04B10" w:rsidRPr="0037570C">
              <w:rPr>
                <w:rFonts w:asciiTheme="minorHAnsi" w:hAnsiTheme="minorHAnsi"/>
                <w:szCs w:val="24"/>
              </w:rPr>
              <w:t>Standards</w:t>
            </w:r>
            <w:r w:rsidRPr="0037570C">
              <w:rPr>
                <w:rFonts w:asciiTheme="minorHAnsi" w:hAnsiTheme="minorHAnsi"/>
                <w:szCs w:val="24"/>
              </w:rPr>
              <w:t xml:space="preserve"> of performance</w:t>
            </w:r>
          </w:p>
        </w:tc>
      </w:tr>
      <w:tr w:rsidR="00BE07F4" w:rsidRPr="0037570C" w14:paraId="24BCFD45" w14:textId="77777777" w:rsidTr="00775D9F">
        <w:tc>
          <w:tcPr>
            <w:tcW w:w="378" w:type="dxa"/>
          </w:tcPr>
          <w:p w14:paraId="77A12392"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5"/>
          </w:tcPr>
          <w:p w14:paraId="7BDE9311" w14:textId="77777777" w:rsidR="00BE07F4" w:rsidRPr="0037570C" w:rsidRDefault="00BE07F4" w:rsidP="00775D9F">
            <w:pPr>
              <w:pStyle w:val="ListParagraph"/>
              <w:ind w:left="0"/>
              <w:rPr>
                <w:rFonts w:asciiTheme="minorHAnsi" w:hAnsiTheme="minorHAnsi"/>
                <w:szCs w:val="24"/>
              </w:rPr>
            </w:pPr>
            <w:r w:rsidRPr="0037570C">
              <w:rPr>
                <w:rFonts w:asciiTheme="minorHAnsi" w:hAnsiTheme="minorHAnsi"/>
                <w:szCs w:val="24"/>
              </w:rPr>
              <w:t>Examples of assessments that prompted modification in instruction</w:t>
            </w:r>
          </w:p>
        </w:tc>
      </w:tr>
      <w:tr w:rsidR="00BE07F4" w:rsidRPr="0037570C" w14:paraId="72948926" w14:textId="77777777" w:rsidTr="00775D9F">
        <w:tc>
          <w:tcPr>
            <w:tcW w:w="378" w:type="dxa"/>
          </w:tcPr>
          <w:p w14:paraId="014D10EB"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5"/>
          </w:tcPr>
          <w:p w14:paraId="048EBA7A" w14:textId="77777777" w:rsidR="00BE07F4" w:rsidRPr="0037570C" w:rsidRDefault="00BE07F4" w:rsidP="00775D9F">
            <w:pPr>
              <w:pStyle w:val="BodyText"/>
              <w:spacing w:after="0"/>
              <w:contextualSpacing/>
              <w:rPr>
                <w:rFonts w:asciiTheme="minorHAnsi" w:hAnsiTheme="minorHAnsi"/>
                <w:sz w:val="24"/>
                <w:szCs w:val="24"/>
              </w:rPr>
            </w:pPr>
            <w:r w:rsidRPr="0037570C">
              <w:rPr>
                <w:rFonts w:asciiTheme="minorHAnsi" w:hAnsiTheme="minorHAnsi"/>
                <w:sz w:val="24"/>
                <w:szCs w:val="24"/>
              </w:rPr>
              <w:t>Survey results</w:t>
            </w:r>
            <w:r w:rsidRPr="0037570C">
              <w:rPr>
                <w:rFonts w:asciiTheme="minorHAnsi" w:hAnsiTheme="minorHAnsi"/>
                <w:sz w:val="24"/>
                <w:szCs w:val="24"/>
              </w:rPr>
              <w:tab/>
            </w:r>
          </w:p>
        </w:tc>
      </w:tr>
      <w:tr w:rsidR="000B1212" w:rsidRPr="0037570C" w14:paraId="0D06E702" w14:textId="77777777" w:rsidTr="00775D9F">
        <w:tc>
          <w:tcPr>
            <w:tcW w:w="9576" w:type="dxa"/>
            <w:gridSpan w:val="6"/>
            <w:shd w:val="clear" w:color="auto" w:fill="003366"/>
          </w:tcPr>
          <w:p w14:paraId="475E704C" w14:textId="77777777" w:rsidR="000B1212" w:rsidRPr="00775D9F" w:rsidRDefault="000B1212" w:rsidP="00775D9F">
            <w:pPr>
              <w:pStyle w:val="BodyText"/>
              <w:spacing w:after="0"/>
              <w:contextualSpacing/>
              <w:rPr>
                <w:rFonts w:asciiTheme="minorHAnsi" w:hAnsiTheme="minorHAnsi"/>
                <w:b/>
                <w:color w:val="FF0000"/>
                <w:sz w:val="24"/>
                <w:szCs w:val="24"/>
              </w:rPr>
            </w:pPr>
            <w:r w:rsidRPr="00775D9F">
              <w:rPr>
                <w:rFonts w:asciiTheme="minorHAnsi" w:hAnsiTheme="minorHAnsi"/>
                <w:b/>
                <w:sz w:val="24"/>
                <w:szCs w:val="24"/>
              </w:rPr>
              <w:t>Comments [Explain why you selected these statements, especially 4s and 1s]</w:t>
            </w:r>
          </w:p>
        </w:tc>
      </w:tr>
      <w:tr w:rsidR="00BE07F4" w:rsidRPr="0037570C" w14:paraId="09B85093" w14:textId="77777777" w:rsidTr="00775D9F">
        <w:tc>
          <w:tcPr>
            <w:tcW w:w="9576" w:type="dxa"/>
            <w:gridSpan w:val="6"/>
          </w:tcPr>
          <w:p w14:paraId="5CD8F192" w14:textId="77777777" w:rsidR="00BE07F4" w:rsidRPr="0037570C" w:rsidRDefault="00BE07F4" w:rsidP="00775D9F">
            <w:pPr>
              <w:pStyle w:val="BodyText"/>
              <w:spacing w:after="0"/>
              <w:contextualSpacing/>
              <w:rPr>
                <w:rFonts w:asciiTheme="minorHAnsi" w:hAnsiTheme="minorHAnsi"/>
                <w:sz w:val="24"/>
                <w:szCs w:val="24"/>
              </w:rPr>
            </w:pPr>
          </w:p>
        </w:tc>
      </w:tr>
      <w:tr w:rsidR="00BE07F4" w:rsidRPr="0037570C" w14:paraId="4943B7A2" w14:textId="77777777" w:rsidTr="00775D9F">
        <w:tc>
          <w:tcPr>
            <w:tcW w:w="827" w:type="dxa"/>
            <w:gridSpan w:val="3"/>
          </w:tcPr>
          <w:p w14:paraId="47F5C297" w14:textId="77777777" w:rsidR="00BE07F4" w:rsidRPr="00775D9F" w:rsidRDefault="00BE07F4" w:rsidP="00775D9F">
            <w:pPr>
              <w:pStyle w:val="BodyText"/>
              <w:spacing w:after="0"/>
              <w:contextualSpacing/>
              <w:rPr>
                <w:rFonts w:asciiTheme="minorHAnsi" w:hAnsiTheme="minorHAnsi"/>
                <w:b/>
                <w:sz w:val="24"/>
                <w:szCs w:val="24"/>
              </w:rPr>
            </w:pPr>
            <w:r w:rsidRPr="00775D9F">
              <w:rPr>
                <w:rFonts w:asciiTheme="minorHAnsi" w:hAnsiTheme="minorHAnsi"/>
                <w:b/>
                <w:sz w:val="24"/>
                <w:szCs w:val="24"/>
              </w:rPr>
              <w:t>3.7</w:t>
            </w:r>
          </w:p>
        </w:tc>
        <w:tc>
          <w:tcPr>
            <w:tcW w:w="7983" w:type="dxa"/>
            <w:gridSpan w:val="2"/>
          </w:tcPr>
          <w:p w14:paraId="3A36FB11" w14:textId="565DF1B4" w:rsidR="00BE07F4" w:rsidRPr="0037570C" w:rsidRDefault="00BE07F4" w:rsidP="00775D9F">
            <w:pPr>
              <w:pStyle w:val="BodyText"/>
              <w:spacing w:after="0"/>
              <w:contextualSpacing/>
              <w:rPr>
                <w:rFonts w:asciiTheme="minorHAnsi" w:hAnsiTheme="minorHAnsi"/>
                <w:sz w:val="24"/>
                <w:szCs w:val="24"/>
              </w:rPr>
            </w:pPr>
            <w:r w:rsidRPr="0037570C">
              <w:rPr>
                <w:rFonts w:asciiTheme="minorHAnsi" w:hAnsiTheme="minorHAnsi"/>
                <w:sz w:val="24"/>
                <w:szCs w:val="24"/>
              </w:rPr>
              <w:t xml:space="preserve">Mentoring, </w:t>
            </w:r>
            <w:r w:rsidR="001E59A6" w:rsidRPr="0037570C">
              <w:rPr>
                <w:rFonts w:asciiTheme="minorHAnsi" w:hAnsiTheme="minorHAnsi"/>
                <w:sz w:val="24"/>
                <w:szCs w:val="24"/>
              </w:rPr>
              <w:t>coaching and induction</w:t>
            </w:r>
            <w:r w:rsidRPr="0037570C">
              <w:rPr>
                <w:rFonts w:asciiTheme="minorHAnsi" w:hAnsiTheme="minorHAnsi"/>
                <w:sz w:val="24"/>
                <w:szCs w:val="24"/>
              </w:rPr>
              <w:t xml:space="preserve"> programs support instructional improvement consistent with the school’s values and beliefs about teaching and learning.</w:t>
            </w:r>
          </w:p>
        </w:tc>
        <w:tc>
          <w:tcPr>
            <w:tcW w:w="766" w:type="dxa"/>
          </w:tcPr>
          <w:p w14:paraId="2EAEC029" w14:textId="77777777" w:rsidR="00775D9F" w:rsidRDefault="00775D9F" w:rsidP="00775D9F">
            <w:pPr>
              <w:pStyle w:val="BodyText"/>
              <w:spacing w:after="0"/>
              <w:contextualSpacing/>
              <w:rPr>
                <w:rFonts w:asciiTheme="minorHAnsi" w:hAnsiTheme="minorHAnsi"/>
                <w:b/>
                <w:sz w:val="24"/>
                <w:szCs w:val="24"/>
              </w:rPr>
            </w:pPr>
            <w:r w:rsidRPr="0037570C">
              <w:rPr>
                <w:rFonts w:asciiTheme="minorHAnsi" w:hAnsiTheme="minorHAnsi"/>
                <w:b/>
                <w:sz w:val="24"/>
                <w:szCs w:val="24"/>
              </w:rPr>
              <w:t>Score</w:t>
            </w:r>
          </w:p>
          <w:p w14:paraId="010EB3E0" w14:textId="77777777" w:rsidR="00775D9F" w:rsidRDefault="00775D9F" w:rsidP="00775D9F">
            <w:pPr>
              <w:pStyle w:val="BodyText"/>
              <w:spacing w:after="0"/>
              <w:contextualSpacing/>
              <w:rPr>
                <w:rFonts w:asciiTheme="minorHAnsi" w:hAnsiTheme="minorHAnsi"/>
                <w:b/>
                <w:sz w:val="24"/>
                <w:szCs w:val="24"/>
              </w:rPr>
            </w:pPr>
          </w:p>
          <w:p w14:paraId="6A4A8E58" w14:textId="77777777" w:rsidR="00BE07F4" w:rsidRPr="0037570C" w:rsidRDefault="00BE07F4" w:rsidP="00775D9F">
            <w:pPr>
              <w:pStyle w:val="BodyText"/>
              <w:spacing w:after="0"/>
              <w:contextualSpacing/>
              <w:rPr>
                <w:rFonts w:asciiTheme="minorHAnsi" w:hAnsiTheme="minorHAnsi"/>
                <w:sz w:val="24"/>
                <w:szCs w:val="24"/>
              </w:rPr>
            </w:pPr>
          </w:p>
        </w:tc>
      </w:tr>
      <w:tr w:rsidR="00DA1E62" w:rsidRPr="0037570C" w14:paraId="0AD162A3" w14:textId="77777777" w:rsidTr="00775D9F">
        <w:tc>
          <w:tcPr>
            <w:tcW w:w="9576" w:type="dxa"/>
            <w:gridSpan w:val="6"/>
            <w:shd w:val="clear" w:color="auto" w:fill="003366"/>
          </w:tcPr>
          <w:p w14:paraId="45E8B0BF" w14:textId="6F2BC987" w:rsidR="00DA1E62" w:rsidRPr="00775D9F" w:rsidRDefault="0037570C" w:rsidP="00775D9F">
            <w:pPr>
              <w:pStyle w:val="BodyText"/>
              <w:spacing w:after="0"/>
              <w:contextualSpacing/>
              <w:rPr>
                <w:rFonts w:asciiTheme="minorHAnsi" w:hAnsiTheme="minorHAnsi"/>
                <w:b/>
                <w:sz w:val="24"/>
                <w:szCs w:val="24"/>
              </w:rPr>
            </w:pPr>
            <w:r w:rsidRPr="00775D9F">
              <w:rPr>
                <w:rFonts w:asciiTheme="minorHAnsi" w:hAnsiTheme="minorHAnsi"/>
                <w:b/>
                <w:sz w:val="24"/>
                <w:szCs w:val="24"/>
              </w:rPr>
              <w:t>Performance Levels [Choose the statement in each category that best matches your school.]</w:t>
            </w:r>
          </w:p>
        </w:tc>
      </w:tr>
      <w:tr w:rsidR="00BE07F4" w:rsidRPr="0037570C" w14:paraId="23978494" w14:textId="77777777" w:rsidTr="00775D9F">
        <w:tc>
          <w:tcPr>
            <w:tcW w:w="827" w:type="dxa"/>
            <w:gridSpan w:val="3"/>
            <w:vMerge w:val="restart"/>
            <w:shd w:val="clear" w:color="auto" w:fill="D9D9D9"/>
            <w:textDirection w:val="btLr"/>
          </w:tcPr>
          <w:p w14:paraId="1DC1B320"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2B019709"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4</w:t>
            </w:r>
          </w:p>
        </w:tc>
        <w:tc>
          <w:tcPr>
            <w:tcW w:w="8389" w:type="dxa"/>
            <w:gridSpan w:val="2"/>
            <w:shd w:val="clear" w:color="auto" w:fill="D9D9D9"/>
          </w:tcPr>
          <w:p w14:paraId="770C07E3" w14:textId="2C7EF699"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All school personnel are engaged in systematic mentoring, </w:t>
            </w:r>
            <w:r w:rsidR="001E59A6" w:rsidRPr="0037570C">
              <w:rPr>
                <w:rFonts w:asciiTheme="minorHAnsi" w:hAnsiTheme="minorHAnsi" w:cs="Arial"/>
                <w:szCs w:val="24"/>
              </w:rPr>
              <w:t>coaching and induction</w:t>
            </w:r>
            <w:r w:rsidRPr="0037570C">
              <w:rPr>
                <w:rFonts w:asciiTheme="minorHAnsi" w:hAnsiTheme="minorHAnsi" w:cs="Arial"/>
                <w:szCs w:val="24"/>
              </w:rPr>
              <w:t xml:space="preserve"> programs that are consistent with the school’s values and beliefs about teaching, </w:t>
            </w:r>
            <w:r w:rsidR="001E59A6" w:rsidRPr="0037570C">
              <w:rPr>
                <w:rFonts w:asciiTheme="minorHAnsi" w:hAnsiTheme="minorHAnsi" w:cs="Arial"/>
                <w:szCs w:val="24"/>
              </w:rPr>
              <w:t>learning and</w:t>
            </w:r>
            <w:r w:rsidRPr="0037570C">
              <w:rPr>
                <w:rFonts w:asciiTheme="minorHAnsi" w:hAnsiTheme="minorHAnsi" w:cs="Arial"/>
                <w:szCs w:val="24"/>
              </w:rPr>
              <w:t xml:space="preserve"> the conditions that support learning.</w:t>
            </w:r>
          </w:p>
        </w:tc>
      </w:tr>
      <w:tr w:rsidR="00BE07F4" w:rsidRPr="0037570C" w14:paraId="2B0E33F9" w14:textId="77777777" w:rsidTr="00775D9F">
        <w:tc>
          <w:tcPr>
            <w:tcW w:w="827" w:type="dxa"/>
            <w:gridSpan w:val="3"/>
            <w:vMerge/>
            <w:shd w:val="clear" w:color="auto" w:fill="D9D9D9"/>
          </w:tcPr>
          <w:p w14:paraId="06C5F803"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73C8412F"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3</w:t>
            </w:r>
          </w:p>
        </w:tc>
        <w:tc>
          <w:tcPr>
            <w:tcW w:w="8389" w:type="dxa"/>
            <w:gridSpan w:val="2"/>
            <w:shd w:val="clear" w:color="auto" w:fill="D9D9D9"/>
          </w:tcPr>
          <w:p w14:paraId="6479ADD2" w14:textId="7969CF21"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School personnel are engaged in mentoring, </w:t>
            </w:r>
            <w:r w:rsidR="001E59A6" w:rsidRPr="0037570C">
              <w:rPr>
                <w:rFonts w:asciiTheme="minorHAnsi" w:hAnsiTheme="minorHAnsi" w:cs="Arial"/>
                <w:szCs w:val="24"/>
              </w:rPr>
              <w:t>coaching and induction</w:t>
            </w:r>
            <w:r w:rsidRPr="0037570C">
              <w:rPr>
                <w:rFonts w:asciiTheme="minorHAnsi" w:hAnsiTheme="minorHAnsi" w:cs="Arial"/>
                <w:szCs w:val="24"/>
              </w:rPr>
              <w:t xml:space="preserve"> programs that are consistent with the school’s values and beliefs about teaching, </w:t>
            </w:r>
            <w:r w:rsidR="001E59A6" w:rsidRPr="0037570C">
              <w:rPr>
                <w:rFonts w:asciiTheme="minorHAnsi" w:hAnsiTheme="minorHAnsi" w:cs="Arial"/>
                <w:szCs w:val="24"/>
              </w:rPr>
              <w:t>learning and</w:t>
            </w:r>
            <w:r w:rsidRPr="0037570C">
              <w:rPr>
                <w:rFonts w:asciiTheme="minorHAnsi" w:hAnsiTheme="minorHAnsi" w:cs="Arial"/>
                <w:szCs w:val="24"/>
              </w:rPr>
              <w:t xml:space="preserve"> the conditions that support learning.</w:t>
            </w:r>
          </w:p>
        </w:tc>
      </w:tr>
      <w:tr w:rsidR="00BE07F4" w:rsidRPr="0037570C" w14:paraId="1503112F" w14:textId="77777777" w:rsidTr="00775D9F">
        <w:tc>
          <w:tcPr>
            <w:tcW w:w="827" w:type="dxa"/>
            <w:gridSpan w:val="3"/>
            <w:vMerge/>
            <w:shd w:val="clear" w:color="auto" w:fill="D9D9D9"/>
          </w:tcPr>
          <w:p w14:paraId="5AEC9366"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40DF95E2"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2</w:t>
            </w:r>
          </w:p>
        </w:tc>
        <w:tc>
          <w:tcPr>
            <w:tcW w:w="8389" w:type="dxa"/>
            <w:gridSpan w:val="2"/>
            <w:shd w:val="clear" w:color="auto" w:fill="D9D9D9"/>
          </w:tcPr>
          <w:p w14:paraId="5C85D32B" w14:textId="7EF288F5"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Some school personnel are engaged in mentoring, </w:t>
            </w:r>
            <w:r w:rsidR="001E59A6" w:rsidRPr="0037570C">
              <w:rPr>
                <w:rFonts w:asciiTheme="minorHAnsi" w:hAnsiTheme="minorHAnsi" w:cs="Arial"/>
                <w:szCs w:val="24"/>
              </w:rPr>
              <w:t>coaching and induction</w:t>
            </w:r>
            <w:r w:rsidRPr="0037570C">
              <w:rPr>
                <w:rFonts w:asciiTheme="minorHAnsi" w:hAnsiTheme="minorHAnsi" w:cs="Arial"/>
                <w:szCs w:val="24"/>
              </w:rPr>
              <w:t xml:space="preserve"> programs that are consistent with the school’s values and beliefs about teaching, </w:t>
            </w:r>
            <w:r w:rsidR="001E59A6" w:rsidRPr="0037570C">
              <w:rPr>
                <w:rFonts w:asciiTheme="minorHAnsi" w:hAnsiTheme="minorHAnsi" w:cs="Arial"/>
                <w:szCs w:val="24"/>
              </w:rPr>
              <w:t>learning and</w:t>
            </w:r>
            <w:r w:rsidRPr="0037570C">
              <w:rPr>
                <w:rFonts w:asciiTheme="minorHAnsi" w:hAnsiTheme="minorHAnsi" w:cs="Arial"/>
                <w:szCs w:val="24"/>
              </w:rPr>
              <w:t xml:space="preserve"> the conditions that support learning.</w:t>
            </w:r>
          </w:p>
        </w:tc>
      </w:tr>
      <w:tr w:rsidR="00BE07F4" w:rsidRPr="0037570C" w14:paraId="2EA2A853" w14:textId="77777777" w:rsidTr="00775D9F">
        <w:tc>
          <w:tcPr>
            <w:tcW w:w="827" w:type="dxa"/>
            <w:gridSpan w:val="3"/>
            <w:vMerge/>
            <w:shd w:val="clear" w:color="auto" w:fill="D9D9D9"/>
          </w:tcPr>
          <w:p w14:paraId="31B6F584"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52F5A0B1"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1</w:t>
            </w:r>
          </w:p>
        </w:tc>
        <w:tc>
          <w:tcPr>
            <w:tcW w:w="8389" w:type="dxa"/>
            <w:gridSpan w:val="2"/>
            <w:shd w:val="clear" w:color="auto" w:fill="D9D9D9"/>
          </w:tcPr>
          <w:p w14:paraId="34229B0A" w14:textId="0D9F22F9"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Few or no school personnel are engaged in mentoring, </w:t>
            </w:r>
            <w:r w:rsidR="001E59A6" w:rsidRPr="0037570C">
              <w:rPr>
                <w:rFonts w:asciiTheme="minorHAnsi" w:hAnsiTheme="minorHAnsi" w:cs="Arial"/>
                <w:szCs w:val="24"/>
              </w:rPr>
              <w:t>coaching and induction</w:t>
            </w:r>
            <w:r w:rsidRPr="0037570C">
              <w:rPr>
                <w:rFonts w:asciiTheme="minorHAnsi" w:hAnsiTheme="minorHAnsi" w:cs="Arial"/>
                <w:szCs w:val="24"/>
              </w:rPr>
              <w:t xml:space="preserve"> programs that are consistent with the school’s values and beliefs about teaching, </w:t>
            </w:r>
            <w:r w:rsidR="001E59A6" w:rsidRPr="0037570C">
              <w:rPr>
                <w:rFonts w:asciiTheme="minorHAnsi" w:hAnsiTheme="minorHAnsi" w:cs="Arial"/>
                <w:szCs w:val="24"/>
              </w:rPr>
              <w:t>learning and</w:t>
            </w:r>
            <w:r w:rsidRPr="0037570C">
              <w:rPr>
                <w:rFonts w:asciiTheme="minorHAnsi" w:hAnsiTheme="minorHAnsi" w:cs="Arial"/>
                <w:szCs w:val="24"/>
              </w:rPr>
              <w:t xml:space="preserve"> the conditions that support learning.</w:t>
            </w:r>
          </w:p>
        </w:tc>
      </w:tr>
      <w:tr w:rsidR="00BE07F4" w:rsidRPr="0037570C" w14:paraId="3B46D9BF" w14:textId="77777777" w:rsidTr="00775D9F">
        <w:tc>
          <w:tcPr>
            <w:tcW w:w="827" w:type="dxa"/>
            <w:gridSpan w:val="3"/>
            <w:vMerge w:val="restart"/>
            <w:textDirection w:val="btLr"/>
          </w:tcPr>
          <w:p w14:paraId="31203BE4"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3CA65519"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4</w:t>
            </w:r>
          </w:p>
        </w:tc>
        <w:tc>
          <w:tcPr>
            <w:tcW w:w="8389" w:type="dxa"/>
            <w:gridSpan w:val="2"/>
          </w:tcPr>
          <w:p w14:paraId="541B6D8F"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These programs set high expectations for all school personnel and include valid and reliable measures of performance.</w:t>
            </w:r>
          </w:p>
        </w:tc>
      </w:tr>
      <w:tr w:rsidR="00BE07F4" w:rsidRPr="0037570C" w14:paraId="08D404EE" w14:textId="77777777" w:rsidTr="00775D9F">
        <w:tc>
          <w:tcPr>
            <w:tcW w:w="827" w:type="dxa"/>
            <w:gridSpan w:val="3"/>
            <w:vMerge/>
            <w:textDirection w:val="btLr"/>
          </w:tcPr>
          <w:p w14:paraId="281C4337"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5F4B4BC0"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3</w:t>
            </w:r>
          </w:p>
        </w:tc>
        <w:tc>
          <w:tcPr>
            <w:tcW w:w="8389" w:type="dxa"/>
            <w:gridSpan w:val="2"/>
          </w:tcPr>
          <w:p w14:paraId="66A5FC7C"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These programs set expectations for all school personnel and include measures of performance.</w:t>
            </w:r>
          </w:p>
        </w:tc>
      </w:tr>
      <w:tr w:rsidR="00BE07F4" w:rsidRPr="0037570C" w14:paraId="2D663278" w14:textId="77777777" w:rsidTr="00775D9F">
        <w:tc>
          <w:tcPr>
            <w:tcW w:w="827" w:type="dxa"/>
            <w:gridSpan w:val="3"/>
            <w:vMerge/>
            <w:textDirection w:val="btLr"/>
          </w:tcPr>
          <w:p w14:paraId="48CDD6CF"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1BB68D75"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2</w:t>
            </w:r>
          </w:p>
        </w:tc>
        <w:tc>
          <w:tcPr>
            <w:tcW w:w="8389" w:type="dxa"/>
            <w:gridSpan w:val="2"/>
          </w:tcPr>
          <w:p w14:paraId="455D7534"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These programs set expectations for school personnel.</w:t>
            </w:r>
          </w:p>
        </w:tc>
      </w:tr>
      <w:tr w:rsidR="00BE07F4" w:rsidRPr="0037570C" w14:paraId="4D965E3F" w14:textId="77777777" w:rsidTr="00775D9F">
        <w:tc>
          <w:tcPr>
            <w:tcW w:w="827" w:type="dxa"/>
            <w:gridSpan w:val="3"/>
            <w:vMerge/>
            <w:textDirection w:val="btLr"/>
          </w:tcPr>
          <w:p w14:paraId="44AAF29F"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6D2A8D1C"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1</w:t>
            </w:r>
          </w:p>
        </w:tc>
        <w:tc>
          <w:tcPr>
            <w:tcW w:w="8389" w:type="dxa"/>
            <w:gridSpan w:val="2"/>
          </w:tcPr>
          <w:p w14:paraId="147452BA"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Limited or no expectations for school personnel are included.</w:t>
            </w:r>
          </w:p>
        </w:tc>
      </w:tr>
      <w:tr w:rsidR="000B1212" w:rsidRPr="0037570C" w14:paraId="4FF0158C" w14:textId="77777777" w:rsidTr="00775D9F">
        <w:tc>
          <w:tcPr>
            <w:tcW w:w="9576" w:type="dxa"/>
            <w:gridSpan w:val="6"/>
            <w:shd w:val="clear" w:color="auto" w:fill="003366"/>
          </w:tcPr>
          <w:p w14:paraId="1CAA64F7" w14:textId="77777777" w:rsidR="000B1212" w:rsidRPr="00775D9F" w:rsidRDefault="000B1212" w:rsidP="00775D9F">
            <w:pPr>
              <w:pStyle w:val="BodyText"/>
              <w:spacing w:after="0"/>
              <w:contextualSpacing/>
              <w:rPr>
                <w:rFonts w:asciiTheme="minorHAnsi" w:hAnsiTheme="minorHAnsi"/>
                <w:b/>
                <w:sz w:val="24"/>
                <w:szCs w:val="24"/>
              </w:rPr>
            </w:pPr>
            <w:r w:rsidRPr="00775D9F">
              <w:rPr>
                <w:rFonts w:asciiTheme="minorHAnsi" w:hAnsiTheme="minorHAnsi"/>
                <w:b/>
                <w:sz w:val="24"/>
                <w:szCs w:val="24"/>
              </w:rPr>
              <w:t>Possible Evidence</w:t>
            </w:r>
          </w:p>
        </w:tc>
      </w:tr>
      <w:tr w:rsidR="00BE07F4" w:rsidRPr="0037570C" w14:paraId="6E71179D" w14:textId="77777777" w:rsidTr="00775D9F">
        <w:tc>
          <w:tcPr>
            <w:tcW w:w="378" w:type="dxa"/>
          </w:tcPr>
          <w:p w14:paraId="48777014"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5"/>
          </w:tcPr>
          <w:p w14:paraId="29138F66" w14:textId="7900D65C" w:rsidR="00BE07F4" w:rsidRPr="0037570C" w:rsidRDefault="00BE07F4" w:rsidP="00775D9F">
            <w:pPr>
              <w:pStyle w:val="BodyText"/>
              <w:spacing w:after="0"/>
              <w:contextualSpacing/>
              <w:rPr>
                <w:rFonts w:asciiTheme="minorHAnsi" w:hAnsiTheme="minorHAnsi"/>
                <w:sz w:val="24"/>
                <w:szCs w:val="24"/>
              </w:rPr>
            </w:pPr>
            <w:r w:rsidRPr="0037570C">
              <w:rPr>
                <w:rFonts w:asciiTheme="minorHAnsi" w:hAnsiTheme="minorHAnsi"/>
                <w:sz w:val="24"/>
                <w:szCs w:val="24"/>
              </w:rPr>
              <w:t xml:space="preserve">Descriptions and schedules of mentoring, </w:t>
            </w:r>
            <w:r w:rsidR="001E59A6" w:rsidRPr="0037570C">
              <w:rPr>
                <w:rFonts w:asciiTheme="minorHAnsi" w:hAnsiTheme="minorHAnsi"/>
                <w:sz w:val="24"/>
                <w:szCs w:val="24"/>
              </w:rPr>
              <w:t>coaching and induction</w:t>
            </w:r>
            <w:r w:rsidRPr="0037570C">
              <w:rPr>
                <w:rFonts w:asciiTheme="minorHAnsi" w:hAnsiTheme="minorHAnsi"/>
                <w:sz w:val="24"/>
                <w:szCs w:val="24"/>
              </w:rPr>
              <w:t xml:space="preserve"> programs with references to school beliefs and values about teaching and learning</w:t>
            </w:r>
          </w:p>
        </w:tc>
      </w:tr>
      <w:tr w:rsidR="00BE07F4" w:rsidRPr="0037570C" w14:paraId="6B1AA59B" w14:textId="77777777" w:rsidTr="00775D9F">
        <w:tc>
          <w:tcPr>
            <w:tcW w:w="378" w:type="dxa"/>
          </w:tcPr>
          <w:p w14:paraId="03A3E0E5"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5"/>
          </w:tcPr>
          <w:p w14:paraId="40F7523C" w14:textId="77777777" w:rsidR="00BE07F4" w:rsidRPr="0037570C" w:rsidRDefault="00BE07F4" w:rsidP="00775D9F">
            <w:pPr>
              <w:pStyle w:val="ListParagraph"/>
              <w:ind w:left="0"/>
              <w:rPr>
                <w:rFonts w:asciiTheme="minorHAnsi" w:hAnsiTheme="minorHAnsi"/>
                <w:szCs w:val="24"/>
              </w:rPr>
            </w:pPr>
            <w:r w:rsidRPr="0037570C">
              <w:rPr>
                <w:rFonts w:asciiTheme="minorHAnsi" w:hAnsiTheme="minorHAnsi"/>
                <w:szCs w:val="24"/>
              </w:rPr>
              <w:t>Professional learning calendar with activities for instructional support of new staff</w:t>
            </w:r>
          </w:p>
        </w:tc>
      </w:tr>
      <w:tr w:rsidR="00BE07F4" w:rsidRPr="0037570C" w14:paraId="4822367A" w14:textId="77777777" w:rsidTr="00775D9F">
        <w:tc>
          <w:tcPr>
            <w:tcW w:w="378" w:type="dxa"/>
          </w:tcPr>
          <w:p w14:paraId="78501508"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5"/>
          </w:tcPr>
          <w:p w14:paraId="3343B923" w14:textId="336244A7" w:rsidR="00BE07F4" w:rsidRPr="0037570C" w:rsidRDefault="00BE07F4" w:rsidP="00775D9F">
            <w:pPr>
              <w:pStyle w:val="ListParagraph"/>
              <w:ind w:left="0"/>
              <w:rPr>
                <w:rFonts w:asciiTheme="minorHAnsi" w:hAnsiTheme="minorHAnsi"/>
                <w:szCs w:val="24"/>
              </w:rPr>
            </w:pPr>
            <w:r w:rsidRPr="0037570C">
              <w:rPr>
                <w:rFonts w:asciiTheme="minorHAnsi" w:hAnsiTheme="minorHAnsi"/>
                <w:szCs w:val="24"/>
              </w:rPr>
              <w:t xml:space="preserve">Personnel manuals with information related to new hires including mentoring, </w:t>
            </w:r>
            <w:r w:rsidR="001E59A6" w:rsidRPr="0037570C">
              <w:rPr>
                <w:rFonts w:asciiTheme="minorHAnsi" w:hAnsiTheme="minorHAnsi"/>
                <w:szCs w:val="24"/>
              </w:rPr>
              <w:t>coaching and induction</w:t>
            </w:r>
            <w:r w:rsidRPr="0037570C">
              <w:rPr>
                <w:rFonts w:asciiTheme="minorHAnsi" w:hAnsiTheme="minorHAnsi"/>
                <w:szCs w:val="24"/>
              </w:rPr>
              <w:t xml:space="preserve"> practices </w:t>
            </w:r>
          </w:p>
        </w:tc>
      </w:tr>
      <w:tr w:rsidR="00BE07F4" w:rsidRPr="0037570C" w14:paraId="27A930EC" w14:textId="77777777" w:rsidTr="00775D9F">
        <w:tc>
          <w:tcPr>
            <w:tcW w:w="378" w:type="dxa"/>
          </w:tcPr>
          <w:p w14:paraId="6390BA17"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5"/>
          </w:tcPr>
          <w:p w14:paraId="423FE10B" w14:textId="77777777" w:rsidR="00BE07F4" w:rsidRPr="0037570C" w:rsidRDefault="00BE07F4" w:rsidP="00775D9F">
            <w:pPr>
              <w:pStyle w:val="ListParagraph"/>
              <w:ind w:left="0"/>
              <w:rPr>
                <w:rFonts w:asciiTheme="minorHAnsi" w:hAnsiTheme="minorHAnsi"/>
                <w:szCs w:val="24"/>
              </w:rPr>
            </w:pPr>
            <w:r w:rsidRPr="0037570C">
              <w:rPr>
                <w:rFonts w:asciiTheme="minorHAnsi" w:hAnsiTheme="minorHAnsi"/>
                <w:szCs w:val="24"/>
              </w:rPr>
              <w:t>Records of meetings and walk thrus/feedback sessions</w:t>
            </w:r>
          </w:p>
        </w:tc>
      </w:tr>
      <w:tr w:rsidR="00BE07F4" w:rsidRPr="0037570C" w14:paraId="73FECB8A" w14:textId="77777777" w:rsidTr="00775D9F">
        <w:tc>
          <w:tcPr>
            <w:tcW w:w="378" w:type="dxa"/>
          </w:tcPr>
          <w:p w14:paraId="20C6A3FB"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5"/>
          </w:tcPr>
          <w:p w14:paraId="7F8D8A47" w14:textId="77777777" w:rsidR="00BE07F4" w:rsidRPr="0037570C" w:rsidRDefault="00BE07F4" w:rsidP="00775D9F">
            <w:pPr>
              <w:pStyle w:val="ListParagraph"/>
              <w:ind w:left="0"/>
              <w:rPr>
                <w:rFonts w:asciiTheme="minorHAnsi" w:hAnsiTheme="minorHAnsi"/>
                <w:szCs w:val="24"/>
              </w:rPr>
            </w:pPr>
            <w:r w:rsidRPr="0037570C">
              <w:rPr>
                <w:rFonts w:asciiTheme="minorHAnsi" w:hAnsiTheme="minorHAnsi"/>
                <w:szCs w:val="24"/>
              </w:rPr>
              <w:t>Survey results</w:t>
            </w:r>
          </w:p>
        </w:tc>
      </w:tr>
      <w:tr w:rsidR="000B1212" w:rsidRPr="0037570C" w14:paraId="236F04BB" w14:textId="77777777" w:rsidTr="00775D9F">
        <w:tc>
          <w:tcPr>
            <w:tcW w:w="9576" w:type="dxa"/>
            <w:gridSpan w:val="6"/>
            <w:shd w:val="clear" w:color="auto" w:fill="003366"/>
          </w:tcPr>
          <w:p w14:paraId="586E8848" w14:textId="77777777" w:rsidR="000B1212" w:rsidRPr="00775D9F" w:rsidRDefault="000B1212" w:rsidP="00775D9F">
            <w:pPr>
              <w:pStyle w:val="BodyText"/>
              <w:spacing w:after="0"/>
              <w:contextualSpacing/>
              <w:rPr>
                <w:rFonts w:asciiTheme="minorHAnsi" w:hAnsiTheme="minorHAnsi"/>
                <w:b/>
                <w:color w:val="FF0000"/>
                <w:sz w:val="24"/>
                <w:szCs w:val="24"/>
              </w:rPr>
            </w:pPr>
            <w:r w:rsidRPr="00775D9F">
              <w:rPr>
                <w:rFonts w:asciiTheme="minorHAnsi" w:hAnsiTheme="minorHAnsi"/>
                <w:b/>
                <w:sz w:val="24"/>
                <w:szCs w:val="24"/>
              </w:rPr>
              <w:t>Comments [Explain why you selected these statements, especially 4s and 1s]</w:t>
            </w:r>
          </w:p>
        </w:tc>
      </w:tr>
      <w:tr w:rsidR="00BE07F4" w:rsidRPr="0037570C" w14:paraId="49731BB2" w14:textId="77777777" w:rsidTr="00775D9F">
        <w:tc>
          <w:tcPr>
            <w:tcW w:w="9576" w:type="dxa"/>
            <w:gridSpan w:val="6"/>
          </w:tcPr>
          <w:p w14:paraId="751533DA" w14:textId="77777777" w:rsidR="00BE07F4" w:rsidRPr="0037570C" w:rsidRDefault="00BE07F4" w:rsidP="00775D9F">
            <w:pPr>
              <w:pStyle w:val="BodyText"/>
              <w:spacing w:after="0"/>
              <w:contextualSpacing/>
              <w:rPr>
                <w:rFonts w:asciiTheme="minorHAnsi" w:hAnsiTheme="minorHAnsi"/>
                <w:sz w:val="24"/>
                <w:szCs w:val="24"/>
              </w:rPr>
            </w:pPr>
          </w:p>
        </w:tc>
      </w:tr>
      <w:tr w:rsidR="00BE07F4" w:rsidRPr="0037570C" w14:paraId="3A746568" w14:textId="77777777" w:rsidTr="00775D9F">
        <w:tc>
          <w:tcPr>
            <w:tcW w:w="827" w:type="dxa"/>
            <w:gridSpan w:val="3"/>
          </w:tcPr>
          <w:p w14:paraId="2F8BFA28" w14:textId="77777777" w:rsidR="00BE07F4" w:rsidRPr="00775D9F" w:rsidRDefault="00BE07F4" w:rsidP="00775D9F">
            <w:pPr>
              <w:pStyle w:val="BodyText"/>
              <w:spacing w:after="0"/>
              <w:contextualSpacing/>
              <w:rPr>
                <w:rFonts w:asciiTheme="minorHAnsi" w:hAnsiTheme="minorHAnsi"/>
                <w:b/>
                <w:sz w:val="24"/>
                <w:szCs w:val="24"/>
              </w:rPr>
            </w:pPr>
            <w:r w:rsidRPr="00775D9F">
              <w:rPr>
                <w:rFonts w:asciiTheme="minorHAnsi" w:hAnsiTheme="minorHAnsi"/>
                <w:b/>
                <w:sz w:val="24"/>
                <w:szCs w:val="24"/>
              </w:rPr>
              <w:t>3.8</w:t>
            </w:r>
          </w:p>
        </w:tc>
        <w:tc>
          <w:tcPr>
            <w:tcW w:w="7983" w:type="dxa"/>
            <w:gridSpan w:val="2"/>
          </w:tcPr>
          <w:p w14:paraId="2808952B" w14:textId="77777777" w:rsidR="00BE07F4" w:rsidRPr="0037570C" w:rsidRDefault="00BE07F4" w:rsidP="00775D9F">
            <w:pPr>
              <w:pStyle w:val="BodyText"/>
              <w:spacing w:after="0"/>
              <w:contextualSpacing/>
              <w:rPr>
                <w:rFonts w:asciiTheme="minorHAnsi" w:hAnsiTheme="minorHAnsi"/>
                <w:sz w:val="24"/>
                <w:szCs w:val="24"/>
              </w:rPr>
            </w:pPr>
            <w:r w:rsidRPr="0037570C">
              <w:rPr>
                <w:rFonts w:asciiTheme="minorHAnsi" w:hAnsiTheme="minorHAnsi"/>
                <w:sz w:val="24"/>
                <w:szCs w:val="24"/>
              </w:rPr>
              <w:t>The school engages families in meaningful ways in their children’s education and keeps them informed of their children’s learning progress.</w:t>
            </w:r>
          </w:p>
        </w:tc>
        <w:tc>
          <w:tcPr>
            <w:tcW w:w="766" w:type="dxa"/>
          </w:tcPr>
          <w:p w14:paraId="2C1736B9" w14:textId="77777777" w:rsidR="00775D9F" w:rsidRDefault="00775D9F" w:rsidP="00775D9F">
            <w:pPr>
              <w:pStyle w:val="BodyText"/>
              <w:spacing w:after="0"/>
              <w:contextualSpacing/>
              <w:rPr>
                <w:rFonts w:asciiTheme="minorHAnsi" w:hAnsiTheme="minorHAnsi"/>
                <w:b/>
                <w:sz w:val="24"/>
                <w:szCs w:val="24"/>
              </w:rPr>
            </w:pPr>
            <w:r w:rsidRPr="0037570C">
              <w:rPr>
                <w:rFonts w:asciiTheme="minorHAnsi" w:hAnsiTheme="minorHAnsi"/>
                <w:b/>
                <w:sz w:val="24"/>
                <w:szCs w:val="24"/>
              </w:rPr>
              <w:t>Score</w:t>
            </w:r>
          </w:p>
          <w:p w14:paraId="119B2057" w14:textId="77777777" w:rsidR="00775D9F" w:rsidRDefault="00775D9F" w:rsidP="00775D9F">
            <w:pPr>
              <w:pStyle w:val="BodyText"/>
              <w:spacing w:after="0"/>
              <w:contextualSpacing/>
              <w:rPr>
                <w:rFonts w:asciiTheme="minorHAnsi" w:hAnsiTheme="minorHAnsi"/>
                <w:b/>
                <w:sz w:val="24"/>
                <w:szCs w:val="24"/>
              </w:rPr>
            </w:pPr>
          </w:p>
          <w:p w14:paraId="6C4F54C8" w14:textId="77777777" w:rsidR="00BE07F4" w:rsidRPr="0037570C" w:rsidRDefault="00BE07F4" w:rsidP="00775D9F">
            <w:pPr>
              <w:pStyle w:val="BodyText"/>
              <w:spacing w:after="0"/>
              <w:contextualSpacing/>
              <w:rPr>
                <w:rFonts w:asciiTheme="minorHAnsi" w:hAnsiTheme="minorHAnsi"/>
                <w:sz w:val="24"/>
                <w:szCs w:val="24"/>
              </w:rPr>
            </w:pPr>
          </w:p>
        </w:tc>
      </w:tr>
      <w:tr w:rsidR="00DA1E62" w:rsidRPr="0037570C" w14:paraId="5B8B4992" w14:textId="77777777" w:rsidTr="00775D9F">
        <w:tc>
          <w:tcPr>
            <w:tcW w:w="9576" w:type="dxa"/>
            <w:gridSpan w:val="6"/>
            <w:shd w:val="clear" w:color="auto" w:fill="003366"/>
          </w:tcPr>
          <w:p w14:paraId="1E631E3A" w14:textId="785D264E" w:rsidR="00DA1E62" w:rsidRPr="00775D9F" w:rsidRDefault="0037570C" w:rsidP="00775D9F">
            <w:pPr>
              <w:pStyle w:val="BodyText"/>
              <w:spacing w:after="0"/>
              <w:contextualSpacing/>
              <w:rPr>
                <w:rFonts w:asciiTheme="minorHAnsi" w:hAnsiTheme="minorHAnsi"/>
                <w:b/>
                <w:sz w:val="24"/>
                <w:szCs w:val="24"/>
              </w:rPr>
            </w:pPr>
            <w:r w:rsidRPr="00775D9F">
              <w:rPr>
                <w:rFonts w:asciiTheme="minorHAnsi" w:hAnsiTheme="minorHAnsi"/>
                <w:b/>
                <w:sz w:val="24"/>
                <w:szCs w:val="24"/>
              </w:rPr>
              <w:lastRenderedPageBreak/>
              <w:t>Performance Levels [Choose the statement in each category that best matches your school.]</w:t>
            </w:r>
          </w:p>
        </w:tc>
      </w:tr>
      <w:tr w:rsidR="00BE07F4" w:rsidRPr="0037570C" w14:paraId="495F8F33" w14:textId="77777777" w:rsidTr="00775D9F">
        <w:tc>
          <w:tcPr>
            <w:tcW w:w="827" w:type="dxa"/>
            <w:gridSpan w:val="3"/>
            <w:vMerge w:val="restart"/>
            <w:shd w:val="clear" w:color="auto" w:fill="D9D9D9"/>
            <w:textDirection w:val="btLr"/>
          </w:tcPr>
          <w:p w14:paraId="09925037"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4D1C1037"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4</w:t>
            </w:r>
          </w:p>
        </w:tc>
        <w:tc>
          <w:tcPr>
            <w:tcW w:w="8389" w:type="dxa"/>
            <w:gridSpan w:val="2"/>
            <w:shd w:val="clear" w:color="auto" w:fill="D9D9D9"/>
          </w:tcPr>
          <w:p w14:paraId="48A6FDB3" w14:textId="1E7EC376"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Programs that engage families in meaningful ways in their children’s education are designed, </w:t>
            </w:r>
            <w:r w:rsidR="001E59A6" w:rsidRPr="0037570C">
              <w:rPr>
                <w:rFonts w:asciiTheme="minorHAnsi" w:hAnsiTheme="minorHAnsi" w:cs="Arial"/>
                <w:szCs w:val="24"/>
              </w:rPr>
              <w:t>implemented and evaluated</w:t>
            </w:r>
            <w:r w:rsidRPr="0037570C">
              <w:rPr>
                <w:rFonts w:asciiTheme="minorHAnsi" w:hAnsiTheme="minorHAnsi" w:cs="Arial"/>
                <w:szCs w:val="24"/>
              </w:rPr>
              <w:t>.</w:t>
            </w:r>
          </w:p>
        </w:tc>
      </w:tr>
      <w:tr w:rsidR="00BE07F4" w:rsidRPr="0037570C" w14:paraId="297F1B1A" w14:textId="77777777" w:rsidTr="00775D9F">
        <w:tc>
          <w:tcPr>
            <w:tcW w:w="827" w:type="dxa"/>
            <w:gridSpan w:val="3"/>
            <w:vMerge/>
            <w:shd w:val="clear" w:color="auto" w:fill="D9D9D9"/>
          </w:tcPr>
          <w:p w14:paraId="720562D4"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53AD4DE9"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3</w:t>
            </w:r>
          </w:p>
        </w:tc>
        <w:tc>
          <w:tcPr>
            <w:tcW w:w="8389" w:type="dxa"/>
            <w:gridSpan w:val="2"/>
            <w:shd w:val="clear" w:color="auto" w:fill="D9D9D9"/>
          </w:tcPr>
          <w:p w14:paraId="3A92B6E4"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Programs that engage families in meaningful ways in their children’s education are designed and implemented.</w:t>
            </w:r>
          </w:p>
        </w:tc>
      </w:tr>
      <w:tr w:rsidR="00BE07F4" w:rsidRPr="0037570C" w14:paraId="3D7D711C" w14:textId="77777777" w:rsidTr="00775D9F">
        <w:tc>
          <w:tcPr>
            <w:tcW w:w="827" w:type="dxa"/>
            <w:gridSpan w:val="3"/>
            <w:vMerge/>
            <w:shd w:val="clear" w:color="auto" w:fill="D9D9D9"/>
          </w:tcPr>
          <w:p w14:paraId="0C3F78DC"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7A0C3D2D"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2</w:t>
            </w:r>
          </w:p>
        </w:tc>
        <w:tc>
          <w:tcPr>
            <w:tcW w:w="8389" w:type="dxa"/>
            <w:gridSpan w:val="2"/>
            <w:shd w:val="clear" w:color="auto" w:fill="D9D9D9"/>
          </w:tcPr>
          <w:p w14:paraId="4293DC76"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Programs that engage families in their children’s education are available.</w:t>
            </w:r>
          </w:p>
        </w:tc>
      </w:tr>
      <w:tr w:rsidR="00BE07F4" w:rsidRPr="0037570C" w14:paraId="78AD07C1" w14:textId="77777777" w:rsidTr="00775D9F">
        <w:tc>
          <w:tcPr>
            <w:tcW w:w="827" w:type="dxa"/>
            <w:gridSpan w:val="3"/>
            <w:vMerge/>
            <w:shd w:val="clear" w:color="auto" w:fill="D9D9D9"/>
          </w:tcPr>
          <w:p w14:paraId="10691BA3"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2B55F53D"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1</w:t>
            </w:r>
          </w:p>
        </w:tc>
        <w:tc>
          <w:tcPr>
            <w:tcW w:w="8389" w:type="dxa"/>
            <w:gridSpan w:val="2"/>
            <w:shd w:val="clear" w:color="auto" w:fill="D9D9D9"/>
          </w:tcPr>
          <w:p w14:paraId="1BADE168"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Few or no programs that engage families in their children’s education are available.</w:t>
            </w:r>
          </w:p>
        </w:tc>
      </w:tr>
      <w:tr w:rsidR="00BE07F4" w:rsidRPr="0037570C" w14:paraId="3D789FBE" w14:textId="77777777" w:rsidTr="00775D9F">
        <w:tc>
          <w:tcPr>
            <w:tcW w:w="827" w:type="dxa"/>
            <w:gridSpan w:val="3"/>
            <w:vMerge w:val="restart"/>
            <w:textDirection w:val="btLr"/>
          </w:tcPr>
          <w:p w14:paraId="210F6110"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660B76A8"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4</w:t>
            </w:r>
          </w:p>
        </w:tc>
        <w:tc>
          <w:tcPr>
            <w:tcW w:w="8389" w:type="dxa"/>
            <w:gridSpan w:val="2"/>
          </w:tcPr>
          <w:p w14:paraId="60D3EEAF" w14:textId="136F0C88"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Families have multiple ways of staying informed of their children’s learning </w:t>
            </w:r>
            <w:r w:rsidR="00662D55" w:rsidRPr="0037570C">
              <w:rPr>
                <w:rFonts w:asciiTheme="minorHAnsi" w:hAnsiTheme="minorHAnsi" w:cs="Arial"/>
                <w:szCs w:val="24"/>
              </w:rPr>
              <w:t>progress</w:t>
            </w:r>
            <w:r w:rsidRPr="0037570C">
              <w:rPr>
                <w:rFonts w:asciiTheme="minorHAnsi" w:hAnsiTheme="minorHAnsi" w:cs="Arial"/>
                <w:szCs w:val="24"/>
              </w:rPr>
              <w:t>.</w:t>
            </w:r>
          </w:p>
        </w:tc>
      </w:tr>
      <w:tr w:rsidR="00BE07F4" w:rsidRPr="0037570C" w14:paraId="5880D832" w14:textId="77777777" w:rsidTr="00775D9F">
        <w:tc>
          <w:tcPr>
            <w:tcW w:w="827" w:type="dxa"/>
            <w:gridSpan w:val="3"/>
            <w:vMerge/>
            <w:textDirection w:val="btLr"/>
          </w:tcPr>
          <w:p w14:paraId="579512A4"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0CF8F685"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3</w:t>
            </w:r>
          </w:p>
        </w:tc>
        <w:tc>
          <w:tcPr>
            <w:tcW w:w="8389" w:type="dxa"/>
            <w:gridSpan w:val="2"/>
          </w:tcPr>
          <w:p w14:paraId="46161718" w14:textId="710DF934"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School personnel regularly inform families of their children’s learning </w:t>
            </w:r>
            <w:r w:rsidR="00662D55" w:rsidRPr="0037570C">
              <w:rPr>
                <w:rFonts w:asciiTheme="minorHAnsi" w:hAnsiTheme="minorHAnsi" w:cs="Arial"/>
                <w:szCs w:val="24"/>
              </w:rPr>
              <w:t>progress</w:t>
            </w:r>
            <w:r w:rsidRPr="0037570C">
              <w:rPr>
                <w:rFonts w:asciiTheme="minorHAnsi" w:hAnsiTheme="minorHAnsi" w:cs="Arial"/>
                <w:szCs w:val="24"/>
              </w:rPr>
              <w:t>.</w:t>
            </w:r>
          </w:p>
        </w:tc>
      </w:tr>
      <w:tr w:rsidR="00BE07F4" w:rsidRPr="0037570C" w14:paraId="42C81FD7" w14:textId="77777777" w:rsidTr="00775D9F">
        <w:tc>
          <w:tcPr>
            <w:tcW w:w="827" w:type="dxa"/>
            <w:gridSpan w:val="3"/>
            <w:vMerge/>
            <w:textDirection w:val="btLr"/>
          </w:tcPr>
          <w:p w14:paraId="61F2E641"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3E7841A0"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2</w:t>
            </w:r>
          </w:p>
        </w:tc>
        <w:tc>
          <w:tcPr>
            <w:tcW w:w="8389" w:type="dxa"/>
            <w:gridSpan w:val="2"/>
          </w:tcPr>
          <w:p w14:paraId="267A7430"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School personnel provide information about children’s learning.</w:t>
            </w:r>
          </w:p>
        </w:tc>
      </w:tr>
      <w:tr w:rsidR="00BE07F4" w:rsidRPr="0037570C" w14:paraId="0FBB2ACD" w14:textId="77777777" w:rsidTr="00775D9F">
        <w:tc>
          <w:tcPr>
            <w:tcW w:w="827" w:type="dxa"/>
            <w:gridSpan w:val="3"/>
            <w:vMerge/>
            <w:textDirection w:val="btLr"/>
          </w:tcPr>
          <w:p w14:paraId="127A631C"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7C38E124"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1</w:t>
            </w:r>
          </w:p>
        </w:tc>
        <w:tc>
          <w:tcPr>
            <w:tcW w:w="8389" w:type="dxa"/>
            <w:gridSpan w:val="2"/>
          </w:tcPr>
          <w:p w14:paraId="2D221638"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School personnel provide little relevant information about children’s learning.</w:t>
            </w:r>
          </w:p>
        </w:tc>
      </w:tr>
      <w:tr w:rsidR="000B1212" w:rsidRPr="0037570C" w14:paraId="4D868A24" w14:textId="77777777" w:rsidTr="00775D9F">
        <w:tc>
          <w:tcPr>
            <w:tcW w:w="9576" w:type="dxa"/>
            <w:gridSpan w:val="6"/>
            <w:shd w:val="clear" w:color="auto" w:fill="003366"/>
          </w:tcPr>
          <w:p w14:paraId="1A65C6C1" w14:textId="77777777" w:rsidR="000B1212" w:rsidRPr="00775D9F" w:rsidRDefault="000B1212" w:rsidP="00775D9F">
            <w:pPr>
              <w:pStyle w:val="BodyText"/>
              <w:spacing w:after="0"/>
              <w:contextualSpacing/>
              <w:rPr>
                <w:rFonts w:asciiTheme="minorHAnsi" w:hAnsiTheme="minorHAnsi"/>
                <w:b/>
                <w:sz w:val="24"/>
                <w:szCs w:val="24"/>
              </w:rPr>
            </w:pPr>
            <w:r w:rsidRPr="00775D9F">
              <w:rPr>
                <w:rFonts w:asciiTheme="minorHAnsi" w:hAnsiTheme="minorHAnsi"/>
                <w:b/>
                <w:sz w:val="24"/>
                <w:szCs w:val="24"/>
              </w:rPr>
              <w:t>Possible Evidence</w:t>
            </w:r>
          </w:p>
        </w:tc>
      </w:tr>
      <w:tr w:rsidR="00BE07F4" w:rsidRPr="0037570C" w14:paraId="282A8E39" w14:textId="77777777" w:rsidTr="00775D9F">
        <w:tc>
          <w:tcPr>
            <w:tcW w:w="378" w:type="dxa"/>
          </w:tcPr>
          <w:p w14:paraId="3D6E717A"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5"/>
          </w:tcPr>
          <w:p w14:paraId="51042C76" w14:textId="77777777" w:rsidR="00BE07F4" w:rsidRPr="0037570C" w:rsidRDefault="00BE07F4" w:rsidP="00775D9F">
            <w:pPr>
              <w:pStyle w:val="ListParagraph"/>
              <w:ind w:left="0"/>
              <w:rPr>
                <w:rFonts w:asciiTheme="minorHAnsi" w:hAnsiTheme="minorHAnsi"/>
                <w:szCs w:val="24"/>
              </w:rPr>
            </w:pPr>
            <w:r w:rsidRPr="0037570C">
              <w:rPr>
                <w:rFonts w:asciiTheme="minorHAnsi" w:hAnsiTheme="minorHAnsi"/>
                <w:szCs w:val="24"/>
              </w:rPr>
              <w:t>Volunteer program with variety of options for participation</w:t>
            </w:r>
          </w:p>
        </w:tc>
      </w:tr>
      <w:tr w:rsidR="00BE07F4" w:rsidRPr="0037570C" w14:paraId="56BA04E3" w14:textId="77777777" w:rsidTr="00775D9F">
        <w:tc>
          <w:tcPr>
            <w:tcW w:w="378" w:type="dxa"/>
          </w:tcPr>
          <w:p w14:paraId="039EF501"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5"/>
          </w:tcPr>
          <w:p w14:paraId="0429E81B" w14:textId="58C13682" w:rsidR="00BE07F4" w:rsidRPr="0037570C" w:rsidRDefault="00BE07F4" w:rsidP="00775D9F">
            <w:pPr>
              <w:pStyle w:val="ListParagraph"/>
              <w:ind w:left="0"/>
              <w:rPr>
                <w:rFonts w:asciiTheme="minorHAnsi" w:hAnsiTheme="minorHAnsi"/>
                <w:szCs w:val="24"/>
              </w:rPr>
            </w:pPr>
            <w:r w:rsidRPr="0037570C">
              <w:rPr>
                <w:rFonts w:asciiTheme="minorHAnsi" w:hAnsiTheme="minorHAnsi"/>
                <w:szCs w:val="24"/>
              </w:rPr>
              <w:t>Parental/family/caregiver involvement plan including activities</w:t>
            </w:r>
            <w:r w:rsidR="001E59A6" w:rsidRPr="0037570C">
              <w:rPr>
                <w:rFonts w:asciiTheme="minorHAnsi" w:hAnsiTheme="minorHAnsi"/>
                <w:szCs w:val="24"/>
              </w:rPr>
              <w:t>, timeframes and evaluation</w:t>
            </w:r>
            <w:r w:rsidRPr="0037570C">
              <w:rPr>
                <w:rFonts w:asciiTheme="minorHAnsi" w:hAnsiTheme="minorHAnsi"/>
                <w:szCs w:val="24"/>
              </w:rPr>
              <w:t xml:space="preserve"> process</w:t>
            </w:r>
          </w:p>
        </w:tc>
      </w:tr>
      <w:tr w:rsidR="00BE07F4" w:rsidRPr="0037570C" w14:paraId="61216189" w14:textId="77777777" w:rsidTr="00775D9F">
        <w:tc>
          <w:tcPr>
            <w:tcW w:w="378" w:type="dxa"/>
          </w:tcPr>
          <w:p w14:paraId="395A5155"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5"/>
          </w:tcPr>
          <w:p w14:paraId="58EEEDB0" w14:textId="77777777" w:rsidR="00BE07F4" w:rsidRPr="0037570C" w:rsidRDefault="00BE07F4" w:rsidP="00775D9F">
            <w:pPr>
              <w:pStyle w:val="ListParagraph"/>
              <w:ind w:left="0"/>
              <w:rPr>
                <w:rFonts w:asciiTheme="minorHAnsi" w:hAnsiTheme="minorHAnsi"/>
                <w:szCs w:val="24"/>
              </w:rPr>
            </w:pPr>
            <w:r w:rsidRPr="0037570C">
              <w:rPr>
                <w:rFonts w:asciiTheme="minorHAnsi" w:hAnsiTheme="minorHAnsi"/>
                <w:szCs w:val="24"/>
              </w:rPr>
              <w:t>Calendar outlining when and how families are provided information on child’s progress</w:t>
            </w:r>
          </w:p>
        </w:tc>
      </w:tr>
      <w:tr w:rsidR="00BE07F4" w:rsidRPr="0037570C" w14:paraId="52FCAFDB" w14:textId="77777777" w:rsidTr="00775D9F">
        <w:tc>
          <w:tcPr>
            <w:tcW w:w="378" w:type="dxa"/>
          </w:tcPr>
          <w:p w14:paraId="58A7B47D"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5"/>
          </w:tcPr>
          <w:p w14:paraId="5C3E096E" w14:textId="4A8879A5" w:rsidR="00BE07F4" w:rsidRPr="0037570C" w:rsidRDefault="00BE07F4" w:rsidP="00775D9F">
            <w:pPr>
              <w:pStyle w:val="ListParagraph"/>
              <w:ind w:left="0"/>
              <w:rPr>
                <w:rFonts w:asciiTheme="minorHAnsi" w:hAnsiTheme="minorHAnsi"/>
                <w:szCs w:val="24"/>
              </w:rPr>
            </w:pPr>
            <w:r w:rsidRPr="0037570C">
              <w:rPr>
                <w:rFonts w:asciiTheme="minorHAnsi" w:hAnsiTheme="minorHAnsi"/>
                <w:szCs w:val="24"/>
              </w:rPr>
              <w:t>List of varied activities and communications modes with families, e.g., info portal, online, newsletters, parent centers, academic nights, open house, early release days</w:t>
            </w:r>
          </w:p>
        </w:tc>
      </w:tr>
      <w:tr w:rsidR="00775D9F" w:rsidRPr="0037570C" w14:paraId="6C921F1F" w14:textId="77777777" w:rsidTr="00775D9F">
        <w:tc>
          <w:tcPr>
            <w:tcW w:w="378" w:type="dxa"/>
          </w:tcPr>
          <w:p w14:paraId="292931D6" w14:textId="77777777" w:rsidR="00775D9F" w:rsidRPr="0037570C" w:rsidRDefault="00775D9F" w:rsidP="00775D9F">
            <w:pPr>
              <w:pStyle w:val="BodyText"/>
              <w:spacing w:after="0"/>
              <w:contextualSpacing/>
              <w:rPr>
                <w:rFonts w:asciiTheme="minorHAnsi" w:hAnsiTheme="minorHAnsi"/>
                <w:sz w:val="24"/>
                <w:szCs w:val="24"/>
              </w:rPr>
            </w:pPr>
          </w:p>
        </w:tc>
        <w:tc>
          <w:tcPr>
            <w:tcW w:w="9198" w:type="dxa"/>
            <w:gridSpan w:val="5"/>
          </w:tcPr>
          <w:p w14:paraId="2C69A956" w14:textId="4385739E" w:rsidR="00775D9F" w:rsidRPr="0037570C" w:rsidRDefault="00775D9F" w:rsidP="00775D9F">
            <w:pPr>
              <w:pStyle w:val="ListParagraph"/>
              <w:ind w:left="0"/>
              <w:rPr>
                <w:rFonts w:asciiTheme="minorHAnsi" w:hAnsiTheme="minorHAnsi"/>
                <w:szCs w:val="24"/>
              </w:rPr>
            </w:pPr>
            <w:r>
              <w:rPr>
                <w:rFonts w:asciiTheme="minorHAnsi" w:hAnsiTheme="minorHAnsi"/>
                <w:szCs w:val="24"/>
              </w:rPr>
              <w:t>Survey results</w:t>
            </w:r>
          </w:p>
        </w:tc>
      </w:tr>
      <w:tr w:rsidR="000B1212" w:rsidRPr="0037570C" w14:paraId="07B0AC1C" w14:textId="77777777" w:rsidTr="00775D9F">
        <w:tc>
          <w:tcPr>
            <w:tcW w:w="9576" w:type="dxa"/>
            <w:gridSpan w:val="6"/>
            <w:shd w:val="clear" w:color="auto" w:fill="003366"/>
          </w:tcPr>
          <w:p w14:paraId="42F337CE" w14:textId="77777777" w:rsidR="000B1212" w:rsidRPr="00775D9F" w:rsidRDefault="000B1212" w:rsidP="00775D9F">
            <w:pPr>
              <w:pStyle w:val="BodyText"/>
              <w:spacing w:after="0"/>
              <w:contextualSpacing/>
              <w:rPr>
                <w:rFonts w:asciiTheme="minorHAnsi" w:hAnsiTheme="minorHAnsi"/>
                <w:b/>
                <w:color w:val="FF0000"/>
                <w:sz w:val="24"/>
                <w:szCs w:val="24"/>
              </w:rPr>
            </w:pPr>
            <w:r w:rsidRPr="00775D9F">
              <w:rPr>
                <w:rFonts w:asciiTheme="minorHAnsi" w:hAnsiTheme="minorHAnsi"/>
                <w:b/>
                <w:sz w:val="24"/>
                <w:szCs w:val="24"/>
              </w:rPr>
              <w:t>Comments [Explain why you selected these statements, especially 4s and 1s]</w:t>
            </w:r>
          </w:p>
        </w:tc>
      </w:tr>
      <w:tr w:rsidR="00BE07F4" w:rsidRPr="0037570C" w14:paraId="418391C0" w14:textId="77777777" w:rsidTr="00775D9F">
        <w:tc>
          <w:tcPr>
            <w:tcW w:w="9576" w:type="dxa"/>
            <w:gridSpan w:val="6"/>
          </w:tcPr>
          <w:p w14:paraId="1FC77295" w14:textId="77777777" w:rsidR="00BE07F4" w:rsidRPr="0037570C" w:rsidRDefault="00BE07F4" w:rsidP="00775D9F">
            <w:pPr>
              <w:pStyle w:val="BodyText"/>
              <w:spacing w:after="0"/>
              <w:contextualSpacing/>
              <w:rPr>
                <w:rFonts w:asciiTheme="minorHAnsi" w:hAnsiTheme="minorHAnsi"/>
                <w:sz w:val="24"/>
                <w:szCs w:val="24"/>
              </w:rPr>
            </w:pPr>
          </w:p>
        </w:tc>
      </w:tr>
      <w:tr w:rsidR="00BE07F4" w:rsidRPr="0037570C" w14:paraId="40CDCADF" w14:textId="77777777" w:rsidTr="00775D9F">
        <w:tc>
          <w:tcPr>
            <w:tcW w:w="827" w:type="dxa"/>
            <w:gridSpan w:val="3"/>
          </w:tcPr>
          <w:p w14:paraId="23C81449" w14:textId="77777777" w:rsidR="00BE07F4" w:rsidRPr="00775D9F" w:rsidRDefault="00BE07F4" w:rsidP="00775D9F">
            <w:pPr>
              <w:pStyle w:val="BodyText"/>
              <w:spacing w:after="0"/>
              <w:contextualSpacing/>
              <w:rPr>
                <w:rFonts w:asciiTheme="minorHAnsi" w:hAnsiTheme="minorHAnsi"/>
                <w:b/>
                <w:sz w:val="24"/>
                <w:szCs w:val="24"/>
              </w:rPr>
            </w:pPr>
            <w:r w:rsidRPr="00775D9F">
              <w:rPr>
                <w:rFonts w:asciiTheme="minorHAnsi" w:hAnsiTheme="minorHAnsi"/>
                <w:b/>
                <w:sz w:val="24"/>
                <w:szCs w:val="24"/>
              </w:rPr>
              <w:t>3.9</w:t>
            </w:r>
          </w:p>
        </w:tc>
        <w:tc>
          <w:tcPr>
            <w:tcW w:w="7983" w:type="dxa"/>
            <w:gridSpan w:val="2"/>
          </w:tcPr>
          <w:p w14:paraId="4DBEE825" w14:textId="77777777" w:rsidR="00BE07F4" w:rsidRPr="0037570C" w:rsidRDefault="00BE07F4" w:rsidP="00775D9F">
            <w:pPr>
              <w:pStyle w:val="BodyText"/>
              <w:spacing w:after="0"/>
              <w:contextualSpacing/>
              <w:rPr>
                <w:rFonts w:asciiTheme="minorHAnsi" w:hAnsiTheme="minorHAnsi"/>
                <w:sz w:val="24"/>
                <w:szCs w:val="24"/>
              </w:rPr>
            </w:pPr>
            <w:r w:rsidRPr="0037570C">
              <w:rPr>
                <w:rFonts w:asciiTheme="minorHAnsi" w:hAnsiTheme="minorHAnsi"/>
                <w:sz w:val="24"/>
                <w:szCs w:val="24"/>
              </w:rPr>
              <w:t>The school has a formal structure whereby each student is well known by at least one adult advocate in the school who supports that student’s educational experience.</w:t>
            </w:r>
          </w:p>
        </w:tc>
        <w:tc>
          <w:tcPr>
            <w:tcW w:w="766" w:type="dxa"/>
          </w:tcPr>
          <w:p w14:paraId="71B13A61" w14:textId="77777777" w:rsidR="00775D9F" w:rsidRDefault="00775D9F" w:rsidP="00775D9F">
            <w:pPr>
              <w:pStyle w:val="BodyText"/>
              <w:spacing w:after="0"/>
              <w:contextualSpacing/>
              <w:rPr>
                <w:rFonts w:asciiTheme="minorHAnsi" w:hAnsiTheme="minorHAnsi"/>
                <w:b/>
                <w:sz w:val="24"/>
                <w:szCs w:val="24"/>
              </w:rPr>
            </w:pPr>
            <w:r w:rsidRPr="0037570C">
              <w:rPr>
                <w:rFonts w:asciiTheme="minorHAnsi" w:hAnsiTheme="minorHAnsi"/>
                <w:b/>
                <w:sz w:val="24"/>
                <w:szCs w:val="24"/>
              </w:rPr>
              <w:t>Score</w:t>
            </w:r>
          </w:p>
          <w:p w14:paraId="37198E1B" w14:textId="77777777" w:rsidR="00775D9F" w:rsidRDefault="00775D9F" w:rsidP="00775D9F">
            <w:pPr>
              <w:pStyle w:val="BodyText"/>
              <w:spacing w:after="0"/>
              <w:contextualSpacing/>
              <w:rPr>
                <w:rFonts w:asciiTheme="minorHAnsi" w:hAnsiTheme="minorHAnsi"/>
                <w:b/>
                <w:sz w:val="24"/>
                <w:szCs w:val="24"/>
              </w:rPr>
            </w:pPr>
          </w:p>
          <w:p w14:paraId="2FDCB30D" w14:textId="77777777" w:rsidR="00BE07F4" w:rsidRPr="0037570C" w:rsidRDefault="00BE07F4" w:rsidP="00775D9F">
            <w:pPr>
              <w:pStyle w:val="BodyText"/>
              <w:spacing w:after="0"/>
              <w:contextualSpacing/>
              <w:rPr>
                <w:rFonts w:asciiTheme="minorHAnsi" w:hAnsiTheme="minorHAnsi"/>
                <w:sz w:val="24"/>
                <w:szCs w:val="24"/>
              </w:rPr>
            </w:pPr>
          </w:p>
        </w:tc>
      </w:tr>
      <w:tr w:rsidR="00DA1E62" w:rsidRPr="0037570C" w14:paraId="5D28FD9E" w14:textId="77777777" w:rsidTr="00775D9F">
        <w:tc>
          <w:tcPr>
            <w:tcW w:w="9576" w:type="dxa"/>
            <w:gridSpan w:val="6"/>
            <w:shd w:val="clear" w:color="auto" w:fill="003366"/>
          </w:tcPr>
          <w:p w14:paraId="31EC9BFD" w14:textId="3E057EE5" w:rsidR="00DA1E62" w:rsidRPr="00775D9F" w:rsidRDefault="0037570C" w:rsidP="00775D9F">
            <w:pPr>
              <w:pStyle w:val="BodyText"/>
              <w:spacing w:after="0"/>
              <w:contextualSpacing/>
              <w:rPr>
                <w:rFonts w:asciiTheme="minorHAnsi" w:hAnsiTheme="minorHAnsi"/>
                <w:b/>
                <w:sz w:val="24"/>
                <w:szCs w:val="24"/>
              </w:rPr>
            </w:pPr>
            <w:r w:rsidRPr="00775D9F">
              <w:rPr>
                <w:rFonts w:asciiTheme="minorHAnsi" w:hAnsiTheme="minorHAnsi"/>
                <w:b/>
                <w:sz w:val="24"/>
                <w:szCs w:val="24"/>
              </w:rPr>
              <w:t>Performance Levels [Choose the statement in each category that best matches your school.]</w:t>
            </w:r>
          </w:p>
        </w:tc>
      </w:tr>
      <w:tr w:rsidR="00BE07F4" w:rsidRPr="0037570C" w14:paraId="203A9F65" w14:textId="77777777" w:rsidTr="00775D9F">
        <w:tc>
          <w:tcPr>
            <w:tcW w:w="827" w:type="dxa"/>
            <w:gridSpan w:val="3"/>
            <w:vMerge w:val="restart"/>
            <w:shd w:val="clear" w:color="auto" w:fill="D9D9D9"/>
            <w:textDirection w:val="btLr"/>
          </w:tcPr>
          <w:p w14:paraId="089685E5"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119B6076"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4</w:t>
            </w:r>
          </w:p>
        </w:tc>
        <w:tc>
          <w:tcPr>
            <w:tcW w:w="8389" w:type="dxa"/>
            <w:gridSpan w:val="2"/>
            <w:shd w:val="clear" w:color="auto" w:fill="D9D9D9"/>
          </w:tcPr>
          <w:p w14:paraId="10D0402C"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School personnel participate in a structure that gives them long-term interaction with individual students, allowing them to build strong relationships over time with the student and related adults.</w:t>
            </w:r>
          </w:p>
        </w:tc>
      </w:tr>
      <w:tr w:rsidR="00BE07F4" w:rsidRPr="0037570C" w14:paraId="1B1C6C30" w14:textId="77777777" w:rsidTr="00775D9F">
        <w:tc>
          <w:tcPr>
            <w:tcW w:w="827" w:type="dxa"/>
            <w:gridSpan w:val="3"/>
            <w:vMerge/>
            <w:shd w:val="clear" w:color="auto" w:fill="D9D9D9"/>
          </w:tcPr>
          <w:p w14:paraId="04019D24"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4CF63170"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3</w:t>
            </w:r>
          </w:p>
        </w:tc>
        <w:tc>
          <w:tcPr>
            <w:tcW w:w="8389" w:type="dxa"/>
            <w:gridSpan w:val="2"/>
            <w:shd w:val="clear" w:color="auto" w:fill="D9D9D9"/>
          </w:tcPr>
          <w:p w14:paraId="1BD37AD8"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School personnel participate in a structure that gives them long-term interaction with individual students, allowing them to build strong relationships over time with the student.</w:t>
            </w:r>
          </w:p>
        </w:tc>
      </w:tr>
      <w:tr w:rsidR="00BE07F4" w:rsidRPr="0037570C" w14:paraId="2F14CFDC" w14:textId="77777777" w:rsidTr="00775D9F">
        <w:tc>
          <w:tcPr>
            <w:tcW w:w="827" w:type="dxa"/>
            <w:gridSpan w:val="3"/>
            <w:vMerge/>
            <w:shd w:val="clear" w:color="auto" w:fill="D9D9D9"/>
          </w:tcPr>
          <w:p w14:paraId="2C6F3E5D"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42B82FDB"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2</w:t>
            </w:r>
          </w:p>
        </w:tc>
        <w:tc>
          <w:tcPr>
            <w:tcW w:w="8389" w:type="dxa"/>
            <w:gridSpan w:val="2"/>
            <w:shd w:val="clear" w:color="auto" w:fill="D9D9D9"/>
          </w:tcPr>
          <w:p w14:paraId="2F10B5A2"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School personnel participate in a structure that gives them interaction with individual students, allowing them to build relationships over time with the student.</w:t>
            </w:r>
          </w:p>
        </w:tc>
      </w:tr>
      <w:tr w:rsidR="00BE07F4" w:rsidRPr="0037570C" w14:paraId="74468D61" w14:textId="77777777" w:rsidTr="00775D9F">
        <w:tc>
          <w:tcPr>
            <w:tcW w:w="827" w:type="dxa"/>
            <w:gridSpan w:val="3"/>
            <w:vMerge/>
            <w:shd w:val="clear" w:color="auto" w:fill="D9D9D9"/>
          </w:tcPr>
          <w:p w14:paraId="4C76F3C0"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0A71FBDF"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1</w:t>
            </w:r>
          </w:p>
        </w:tc>
        <w:tc>
          <w:tcPr>
            <w:tcW w:w="8389" w:type="dxa"/>
            <w:gridSpan w:val="2"/>
            <w:shd w:val="clear" w:color="auto" w:fill="D9D9D9"/>
          </w:tcPr>
          <w:p w14:paraId="51D85BCC"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Few or no opportunities exist for school personnel to build long-term interaction with individual students.</w:t>
            </w:r>
          </w:p>
        </w:tc>
      </w:tr>
      <w:tr w:rsidR="00BE07F4" w:rsidRPr="0037570C" w14:paraId="67C568DB" w14:textId="77777777" w:rsidTr="00775D9F">
        <w:tc>
          <w:tcPr>
            <w:tcW w:w="827" w:type="dxa"/>
            <w:gridSpan w:val="3"/>
            <w:vMerge w:val="restart"/>
            <w:textDirection w:val="btLr"/>
          </w:tcPr>
          <w:p w14:paraId="51AAAE22"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1BE73DC6"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4</w:t>
            </w:r>
          </w:p>
        </w:tc>
        <w:tc>
          <w:tcPr>
            <w:tcW w:w="8389" w:type="dxa"/>
            <w:gridSpan w:val="2"/>
          </w:tcPr>
          <w:p w14:paraId="11398C3B"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All students participate in the structure.</w:t>
            </w:r>
          </w:p>
        </w:tc>
      </w:tr>
      <w:tr w:rsidR="00BE07F4" w:rsidRPr="0037570C" w14:paraId="1ADAF184" w14:textId="77777777" w:rsidTr="00775D9F">
        <w:tc>
          <w:tcPr>
            <w:tcW w:w="827" w:type="dxa"/>
            <w:gridSpan w:val="3"/>
            <w:vMerge/>
            <w:textDirection w:val="btLr"/>
          </w:tcPr>
          <w:p w14:paraId="1B5486F5"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14CA1FFA"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3</w:t>
            </w:r>
          </w:p>
        </w:tc>
        <w:tc>
          <w:tcPr>
            <w:tcW w:w="8389" w:type="dxa"/>
            <w:gridSpan w:val="2"/>
          </w:tcPr>
          <w:p w14:paraId="29396B6D"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All students may participate in the structure.</w:t>
            </w:r>
          </w:p>
        </w:tc>
      </w:tr>
      <w:tr w:rsidR="00BE07F4" w:rsidRPr="0037570C" w14:paraId="37756BB4" w14:textId="77777777" w:rsidTr="00775D9F">
        <w:tc>
          <w:tcPr>
            <w:tcW w:w="827" w:type="dxa"/>
            <w:gridSpan w:val="3"/>
            <w:vMerge/>
            <w:textDirection w:val="btLr"/>
          </w:tcPr>
          <w:p w14:paraId="5C702247"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54DFE904"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2</w:t>
            </w:r>
          </w:p>
        </w:tc>
        <w:tc>
          <w:tcPr>
            <w:tcW w:w="8389" w:type="dxa"/>
            <w:gridSpan w:val="2"/>
          </w:tcPr>
          <w:p w14:paraId="2CFB1585"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Most students participate in the structure.</w:t>
            </w:r>
          </w:p>
        </w:tc>
      </w:tr>
      <w:tr w:rsidR="00BE07F4" w:rsidRPr="0037570C" w14:paraId="7EDADB0C" w14:textId="77777777" w:rsidTr="00775D9F">
        <w:tc>
          <w:tcPr>
            <w:tcW w:w="827" w:type="dxa"/>
            <w:gridSpan w:val="3"/>
            <w:vMerge w:val="restart"/>
            <w:shd w:val="clear" w:color="auto" w:fill="D9D9D9"/>
            <w:textDirection w:val="btLr"/>
          </w:tcPr>
          <w:p w14:paraId="2EB1B0CF"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71D8B58F"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4</w:t>
            </w:r>
          </w:p>
        </w:tc>
        <w:tc>
          <w:tcPr>
            <w:tcW w:w="8389" w:type="dxa"/>
            <w:gridSpan w:val="2"/>
            <w:shd w:val="clear" w:color="auto" w:fill="D9D9D9"/>
          </w:tcPr>
          <w:p w14:paraId="21BA3047" w14:textId="546E3DE3"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The structure allows the school employee to gain significant insight into and serve as an advocate for the student’s needs regarding learning skills, thinking </w:t>
            </w:r>
            <w:r w:rsidR="001E59A6" w:rsidRPr="0037570C">
              <w:rPr>
                <w:rFonts w:asciiTheme="minorHAnsi" w:hAnsiTheme="minorHAnsi" w:cs="Arial"/>
                <w:szCs w:val="24"/>
              </w:rPr>
              <w:t>skills and life</w:t>
            </w:r>
            <w:r w:rsidRPr="0037570C">
              <w:rPr>
                <w:rFonts w:asciiTheme="minorHAnsi" w:hAnsiTheme="minorHAnsi" w:cs="Arial"/>
                <w:szCs w:val="24"/>
              </w:rPr>
              <w:t xml:space="preserve"> skills.</w:t>
            </w:r>
          </w:p>
        </w:tc>
      </w:tr>
      <w:tr w:rsidR="00BE07F4" w:rsidRPr="0037570C" w14:paraId="6CA8AE39" w14:textId="77777777" w:rsidTr="00775D9F">
        <w:tc>
          <w:tcPr>
            <w:tcW w:w="827" w:type="dxa"/>
            <w:gridSpan w:val="3"/>
            <w:vMerge/>
            <w:shd w:val="clear" w:color="auto" w:fill="D9D9D9"/>
            <w:textDirection w:val="btLr"/>
          </w:tcPr>
          <w:p w14:paraId="2D125199"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32D12656"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3</w:t>
            </w:r>
          </w:p>
        </w:tc>
        <w:tc>
          <w:tcPr>
            <w:tcW w:w="8389" w:type="dxa"/>
            <w:gridSpan w:val="2"/>
            <w:shd w:val="clear" w:color="auto" w:fill="D9D9D9"/>
          </w:tcPr>
          <w:p w14:paraId="1CB87D39" w14:textId="24AC3ED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The structure allows the school employee to gain insight into and serve as an advocate for the student’s needs regarding learning skills, thinking </w:t>
            </w:r>
            <w:r w:rsidR="001E59A6" w:rsidRPr="0037570C">
              <w:rPr>
                <w:rFonts w:asciiTheme="minorHAnsi" w:hAnsiTheme="minorHAnsi" w:cs="Arial"/>
                <w:szCs w:val="24"/>
              </w:rPr>
              <w:t>skills and life</w:t>
            </w:r>
            <w:r w:rsidRPr="0037570C">
              <w:rPr>
                <w:rFonts w:asciiTheme="minorHAnsi" w:hAnsiTheme="minorHAnsi" w:cs="Arial"/>
                <w:szCs w:val="24"/>
              </w:rPr>
              <w:t xml:space="preserve"> skills.</w:t>
            </w:r>
          </w:p>
        </w:tc>
      </w:tr>
      <w:tr w:rsidR="00BE07F4" w:rsidRPr="0037570C" w14:paraId="05B7C9C2" w14:textId="77777777" w:rsidTr="00775D9F">
        <w:tc>
          <w:tcPr>
            <w:tcW w:w="827" w:type="dxa"/>
            <w:gridSpan w:val="3"/>
            <w:vMerge/>
            <w:shd w:val="clear" w:color="auto" w:fill="D9D9D9"/>
            <w:textDirection w:val="btLr"/>
          </w:tcPr>
          <w:p w14:paraId="1E30BB98"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4E99657F"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2</w:t>
            </w:r>
          </w:p>
        </w:tc>
        <w:tc>
          <w:tcPr>
            <w:tcW w:w="8389" w:type="dxa"/>
            <w:gridSpan w:val="2"/>
            <w:shd w:val="clear" w:color="auto" w:fill="D9D9D9"/>
          </w:tcPr>
          <w:p w14:paraId="6DD7AA93" w14:textId="60052882"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The structure allows the school employee to gain insight into the student’s needs regarding learning skills, thinking </w:t>
            </w:r>
            <w:r w:rsidR="001E59A6" w:rsidRPr="0037570C">
              <w:rPr>
                <w:rFonts w:asciiTheme="minorHAnsi" w:hAnsiTheme="minorHAnsi" w:cs="Arial"/>
                <w:szCs w:val="24"/>
              </w:rPr>
              <w:t>skills and life</w:t>
            </w:r>
            <w:r w:rsidRPr="0037570C">
              <w:rPr>
                <w:rFonts w:asciiTheme="minorHAnsi" w:hAnsiTheme="minorHAnsi" w:cs="Arial"/>
                <w:szCs w:val="24"/>
              </w:rPr>
              <w:t xml:space="preserve"> skills.</w:t>
            </w:r>
          </w:p>
        </w:tc>
      </w:tr>
      <w:tr w:rsidR="00BE07F4" w:rsidRPr="0037570C" w14:paraId="56EB422E" w14:textId="77777777" w:rsidTr="00775D9F">
        <w:tc>
          <w:tcPr>
            <w:tcW w:w="827" w:type="dxa"/>
            <w:gridSpan w:val="3"/>
            <w:vMerge/>
            <w:shd w:val="clear" w:color="auto" w:fill="D9D9D9"/>
            <w:textDirection w:val="btLr"/>
          </w:tcPr>
          <w:p w14:paraId="76C3D0CB"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512DFA39"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1</w:t>
            </w:r>
          </w:p>
        </w:tc>
        <w:tc>
          <w:tcPr>
            <w:tcW w:w="8389" w:type="dxa"/>
            <w:gridSpan w:val="2"/>
            <w:shd w:val="clear" w:color="auto" w:fill="D9D9D9"/>
          </w:tcPr>
          <w:p w14:paraId="6BE54DEC" w14:textId="51F72DAF"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Few or no students have a school employee who advocates for their needs regarding learning skills, thinking </w:t>
            </w:r>
            <w:r w:rsidR="001E59A6" w:rsidRPr="0037570C">
              <w:rPr>
                <w:rFonts w:asciiTheme="minorHAnsi" w:hAnsiTheme="minorHAnsi" w:cs="Arial"/>
                <w:szCs w:val="24"/>
              </w:rPr>
              <w:t>skills and life</w:t>
            </w:r>
            <w:r w:rsidRPr="0037570C">
              <w:rPr>
                <w:rFonts w:asciiTheme="minorHAnsi" w:hAnsiTheme="minorHAnsi" w:cs="Arial"/>
                <w:szCs w:val="24"/>
              </w:rPr>
              <w:t xml:space="preserve"> skills.</w:t>
            </w:r>
          </w:p>
        </w:tc>
      </w:tr>
      <w:tr w:rsidR="000B1212" w:rsidRPr="0037570C" w14:paraId="0EB02B58" w14:textId="77777777" w:rsidTr="00775D9F">
        <w:tc>
          <w:tcPr>
            <w:tcW w:w="9576" w:type="dxa"/>
            <w:gridSpan w:val="6"/>
            <w:shd w:val="clear" w:color="auto" w:fill="003366"/>
          </w:tcPr>
          <w:p w14:paraId="1A56CAD6" w14:textId="77777777" w:rsidR="000B1212" w:rsidRPr="00775D9F" w:rsidRDefault="000B1212" w:rsidP="00775D9F">
            <w:pPr>
              <w:pStyle w:val="BodyText"/>
              <w:spacing w:after="0"/>
              <w:contextualSpacing/>
              <w:rPr>
                <w:rFonts w:asciiTheme="minorHAnsi" w:hAnsiTheme="minorHAnsi"/>
                <w:b/>
                <w:sz w:val="24"/>
                <w:szCs w:val="24"/>
              </w:rPr>
            </w:pPr>
            <w:r w:rsidRPr="00775D9F">
              <w:rPr>
                <w:rFonts w:asciiTheme="minorHAnsi" w:hAnsiTheme="minorHAnsi"/>
                <w:b/>
                <w:sz w:val="24"/>
                <w:szCs w:val="24"/>
              </w:rPr>
              <w:t>Possible Evidence</w:t>
            </w:r>
          </w:p>
        </w:tc>
      </w:tr>
      <w:tr w:rsidR="00BE07F4" w:rsidRPr="0037570C" w14:paraId="66CEFAD8" w14:textId="77777777" w:rsidTr="00775D9F">
        <w:tc>
          <w:tcPr>
            <w:tcW w:w="378" w:type="dxa"/>
          </w:tcPr>
          <w:p w14:paraId="177B79E8"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5"/>
          </w:tcPr>
          <w:p w14:paraId="77006FD3" w14:textId="77777777" w:rsidR="00BE07F4" w:rsidRPr="0037570C" w:rsidRDefault="00BE07F4" w:rsidP="00775D9F">
            <w:pPr>
              <w:pStyle w:val="ListParagraph"/>
              <w:ind w:left="0"/>
              <w:rPr>
                <w:rFonts w:asciiTheme="minorHAnsi" w:hAnsiTheme="minorHAnsi"/>
                <w:szCs w:val="24"/>
              </w:rPr>
            </w:pPr>
            <w:r w:rsidRPr="0037570C">
              <w:rPr>
                <w:rFonts w:asciiTheme="minorHAnsi" w:hAnsiTheme="minorHAnsi"/>
                <w:szCs w:val="24"/>
              </w:rPr>
              <w:t>Description of formal adult advocate structures</w:t>
            </w:r>
          </w:p>
        </w:tc>
      </w:tr>
      <w:tr w:rsidR="00BE07F4" w:rsidRPr="0037570C" w14:paraId="1AB80F1A" w14:textId="77777777" w:rsidTr="00775D9F">
        <w:tc>
          <w:tcPr>
            <w:tcW w:w="378" w:type="dxa"/>
          </w:tcPr>
          <w:p w14:paraId="2D7A20CA"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5"/>
          </w:tcPr>
          <w:p w14:paraId="4148A393" w14:textId="77777777" w:rsidR="00BE07F4" w:rsidRPr="0037570C" w:rsidRDefault="00BE07F4" w:rsidP="00775D9F">
            <w:pPr>
              <w:pStyle w:val="ListParagraph"/>
              <w:ind w:left="0"/>
              <w:rPr>
                <w:rFonts w:asciiTheme="minorHAnsi" w:hAnsiTheme="minorHAnsi"/>
                <w:szCs w:val="24"/>
              </w:rPr>
            </w:pPr>
            <w:r w:rsidRPr="0037570C">
              <w:rPr>
                <w:rFonts w:asciiTheme="minorHAnsi" w:hAnsiTheme="minorHAnsi"/>
                <w:szCs w:val="24"/>
              </w:rPr>
              <w:t>List of students matched to adult advocate</w:t>
            </w:r>
          </w:p>
        </w:tc>
      </w:tr>
      <w:tr w:rsidR="00BE07F4" w:rsidRPr="0037570C" w14:paraId="7F71EC12" w14:textId="77777777" w:rsidTr="00775D9F">
        <w:tc>
          <w:tcPr>
            <w:tcW w:w="378" w:type="dxa"/>
          </w:tcPr>
          <w:p w14:paraId="222823FA"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5"/>
          </w:tcPr>
          <w:p w14:paraId="78F8E4E4" w14:textId="77777777" w:rsidR="00BE07F4" w:rsidRPr="0037570C" w:rsidRDefault="00BE07F4" w:rsidP="00775D9F">
            <w:pPr>
              <w:pStyle w:val="ListParagraph"/>
              <w:ind w:left="0"/>
              <w:rPr>
                <w:rFonts w:asciiTheme="minorHAnsi" w:hAnsiTheme="minorHAnsi"/>
                <w:szCs w:val="24"/>
              </w:rPr>
            </w:pPr>
            <w:r w:rsidRPr="0037570C">
              <w:rPr>
                <w:rFonts w:asciiTheme="minorHAnsi" w:hAnsiTheme="minorHAnsi"/>
                <w:szCs w:val="24"/>
              </w:rPr>
              <w:t>Curriculum and activities of formal adult advocate structure</w:t>
            </w:r>
          </w:p>
        </w:tc>
      </w:tr>
      <w:tr w:rsidR="00BE07F4" w:rsidRPr="0037570C" w14:paraId="1061E71D" w14:textId="77777777" w:rsidTr="00775D9F">
        <w:tc>
          <w:tcPr>
            <w:tcW w:w="378" w:type="dxa"/>
          </w:tcPr>
          <w:p w14:paraId="507A6872"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5"/>
          </w:tcPr>
          <w:p w14:paraId="0305CBA3" w14:textId="77777777" w:rsidR="00BE07F4" w:rsidRPr="0037570C" w:rsidRDefault="00BE07F4" w:rsidP="00775D9F">
            <w:pPr>
              <w:pStyle w:val="ListParagraph"/>
              <w:ind w:left="0"/>
              <w:rPr>
                <w:rFonts w:asciiTheme="minorHAnsi" w:hAnsiTheme="minorHAnsi"/>
                <w:szCs w:val="24"/>
              </w:rPr>
            </w:pPr>
            <w:r w:rsidRPr="0037570C">
              <w:rPr>
                <w:rFonts w:asciiTheme="minorHAnsi" w:hAnsiTheme="minorHAnsi"/>
                <w:szCs w:val="24"/>
              </w:rPr>
              <w:t>Master schedule with time for formal adult advocate structure</w:t>
            </w:r>
          </w:p>
        </w:tc>
      </w:tr>
      <w:tr w:rsidR="00BE07F4" w:rsidRPr="0037570C" w14:paraId="13B15E6E" w14:textId="77777777" w:rsidTr="00775D9F">
        <w:tc>
          <w:tcPr>
            <w:tcW w:w="378" w:type="dxa"/>
          </w:tcPr>
          <w:p w14:paraId="16EBEE2D"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5"/>
          </w:tcPr>
          <w:p w14:paraId="741CE606" w14:textId="77777777" w:rsidR="00BE07F4" w:rsidRPr="0037570C" w:rsidRDefault="00BE07F4" w:rsidP="00775D9F">
            <w:pPr>
              <w:pStyle w:val="ListParagraph"/>
              <w:ind w:left="0"/>
              <w:rPr>
                <w:rFonts w:asciiTheme="minorHAnsi" w:hAnsiTheme="minorHAnsi"/>
                <w:szCs w:val="24"/>
              </w:rPr>
            </w:pPr>
            <w:r w:rsidRPr="0037570C">
              <w:rPr>
                <w:rFonts w:asciiTheme="minorHAnsi" w:hAnsiTheme="minorHAnsi"/>
                <w:szCs w:val="24"/>
              </w:rPr>
              <w:t>Survey results</w:t>
            </w:r>
          </w:p>
        </w:tc>
      </w:tr>
      <w:tr w:rsidR="000B1212" w:rsidRPr="0037570C" w14:paraId="57A1D598" w14:textId="77777777" w:rsidTr="00775D9F">
        <w:tc>
          <w:tcPr>
            <w:tcW w:w="9576" w:type="dxa"/>
            <w:gridSpan w:val="6"/>
            <w:shd w:val="clear" w:color="auto" w:fill="003366"/>
          </w:tcPr>
          <w:p w14:paraId="16806B52" w14:textId="77777777" w:rsidR="000B1212" w:rsidRPr="00775D9F" w:rsidRDefault="000B1212" w:rsidP="00775D9F">
            <w:pPr>
              <w:pStyle w:val="BodyText"/>
              <w:spacing w:after="0"/>
              <w:contextualSpacing/>
              <w:rPr>
                <w:rFonts w:asciiTheme="minorHAnsi" w:hAnsiTheme="minorHAnsi"/>
                <w:b/>
                <w:color w:val="FF0000"/>
                <w:sz w:val="24"/>
                <w:szCs w:val="24"/>
              </w:rPr>
            </w:pPr>
            <w:r w:rsidRPr="00775D9F">
              <w:rPr>
                <w:rFonts w:asciiTheme="minorHAnsi" w:hAnsiTheme="minorHAnsi"/>
                <w:b/>
                <w:sz w:val="24"/>
                <w:szCs w:val="24"/>
              </w:rPr>
              <w:t>Comments [Explain why you selected these statements, especially 4s and 1s]</w:t>
            </w:r>
          </w:p>
        </w:tc>
      </w:tr>
      <w:tr w:rsidR="00BE07F4" w:rsidRPr="0037570C" w14:paraId="77C9E1FE" w14:textId="77777777" w:rsidTr="00775D9F">
        <w:tc>
          <w:tcPr>
            <w:tcW w:w="9576" w:type="dxa"/>
            <w:gridSpan w:val="6"/>
          </w:tcPr>
          <w:p w14:paraId="768C19E2" w14:textId="77777777" w:rsidR="00BE07F4" w:rsidRPr="0037570C" w:rsidRDefault="00BE07F4" w:rsidP="00775D9F">
            <w:pPr>
              <w:pStyle w:val="BodyText"/>
              <w:spacing w:after="0"/>
              <w:contextualSpacing/>
              <w:rPr>
                <w:rFonts w:asciiTheme="minorHAnsi" w:hAnsiTheme="minorHAnsi"/>
                <w:sz w:val="24"/>
                <w:szCs w:val="24"/>
              </w:rPr>
            </w:pPr>
          </w:p>
        </w:tc>
      </w:tr>
      <w:tr w:rsidR="00BE07F4" w:rsidRPr="0037570C" w14:paraId="31D77A17" w14:textId="77777777" w:rsidTr="00775D9F">
        <w:tc>
          <w:tcPr>
            <w:tcW w:w="827" w:type="dxa"/>
            <w:gridSpan w:val="3"/>
          </w:tcPr>
          <w:p w14:paraId="00FC6709" w14:textId="77777777" w:rsidR="00BE07F4" w:rsidRPr="00775D9F" w:rsidRDefault="00BE07F4" w:rsidP="00775D9F">
            <w:pPr>
              <w:pStyle w:val="BodyText"/>
              <w:spacing w:after="0"/>
              <w:contextualSpacing/>
              <w:rPr>
                <w:rFonts w:asciiTheme="minorHAnsi" w:hAnsiTheme="minorHAnsi"/>
                <w:b/>
                <w:sz w:val="24"/>
                <w:szCs w:val="24"/>
              </w:rPr>
            </w:pPr>
            <w:r w:rsidRPr="00775D9F">
              <w:rPr>
                <w:rFonts w:asciiTheme="minorHAnsi" w:hAnsiTheme="minorHAnsi"/>
                <w:b/>
                <w:sz w:val="24"/>
                <w:szCs w:val="24"/>
              </w:rPr>
              <w:t>3.10</w:t>
            </w:r>
          </w:p>
        </w:tc>
        <w:tc>
          <w:tcPr>
            <w:tcW w:w="7983" w:type="dxa"/>
            <w:gridSpan w:val="2"/>
          </w:tcPr>
          <w:p w14:paraId="6E096D07" w14:textId="77777777" w:rsidR="00BE07F4" w:rsidRPr="0037570C" w:rsidRDefault="00BE07F4" w:rsidP="00775D9F">
            <w:pPr>
              <w:pStyle w:val="BodyText"/>
              <w:spacing w:after="0"/>
              <w:contextualSpacing/>
              <w:rPr>
                <w:rFonts w:asciiTheme="minorHAnsi" w:hAnsiTheme="minorHAnsi"/>
                <w:sz w:val="24"/>
                <w:szCs w:val="24"/>
              </w:rPr>
            </w:pPr>
            <w:r w:rsidRPr="0037570C">
              <w:rPr>
                <w:rFonts w:asciiTheme="minorHAnsi" w:hAnsiTheme="minorHAnsi"/>
                <w:sz w:val="24"/>
                <w:szCs w:val="24"/>
              </w:rPr>
              <w:t>Grading and reporting are based on clearly defined criteria that represent the attainment of content knowledge and skills and are consistent across grade levels and courses.</w:t>
            </w:r>
          </w:p>
        </w:tc>
        <w:tc>
          <w:tcPr>
            <w:tcW w:w="766" w:type="dxa"/>
          </w:tcPr>
          <w:p w14:paraId="6A6D66D1" w14:textId="77777777" w:rsidR="00775D9F" w:rsidRDefault="00775D9F" w:rsidP="00775D9F">
            <w:pPr>
              <w:pStyle w:val="BodyText"/>
              <w:spacing w:after="0"/>
              <w:contextualSpacing/>
              <w:rPr>
                <w:rFonts w:asciiTheme="minorHAnsi" w:hAnsiTheme="minorHAnsi"/>
                <w:b/>
                <w:sz w:val="24"/>
                <w:szCs w:val="24"/>
              </w:rPr>
            </w:pPr>
            <w:r w:rsidRPr="0037570C">
              <w:rPr>
                <w:rFonts w:asciiTheme="minorHAnsi" w:hAnsiTheme="minorHAnsi"/>
                <w:b/>
                <w:sz w:val="24"/>
                <w:szCs w:val="24"/>
              </w:rPr>
              <w:t>Score</w:t>
            </w:r>
          </w:p>
          <w:p w14:paraId="020E44EF" w14:textId="77777777" w:rsidR="00775D9F" w:rsidRDefault="00775D9F" w:rsidP="00775D9F">
            <w:pPr>
              <w:pStyle w:val="BodyText"/>
              <w:spacing w:after="0"/>
              <w:contextualSpacing/>
              <w:rPr>
                <w:rFonts w:asciiTheme="minorHAnsi" w:hAnsiTheme="minorHAnsi"/>
                <w:b/>
                <w:sz w:val="24"/>
                <w:szCs w:val="24"/>
              </w:rPr>
            </w:pPr>
          </w:p>
          <w:p w14:paraId="7AA89E8D" w14:textId="77777777" w:rsidR="00BE07F4" w:rsidRPr="0037570C" w:rsidRDefault="00BE07F4" w:rsidP="00775D9F">
            <w:pPr>
              <w:pStyle w:val="BodyText"/>
              <w:spacing w:after="0"/>
              <w:contextualSpacing/>
              <w:rPr>
                <w:rFonts w:asciiTheme="minorHAnsi" w:hAnsiTheme="minorHAnsi"/>
                <w:sz w:val="24"/>
                <w:szCs w:val="24"/>
              </w:rPr>
            </w:pPr>
          </w:p>
        </w:tc>
      </w:tr>
      <w:tr w:rsidR="00DA1E62" w:rsidRPr="0037570C" w14:paraId="156999CB" w14:textId="77777777" w:rsidTr="00775D9F">
        <w:tc>
          <w:tcPr>
            <w:tcW w:w="9576" w:type="dxa"/>
            <w:gridSpan w:val="6"/>
            <w:shd w:val="clear" w:color="auto" w:fill="003366"/>
          </w:tcPr>
          <w:p w14:paraId="3273895E" w14:textId="4007D923" w:rsidR="00DA1E62" w:rsidRPr="00775D9F" w:rsidRDefault="0037570C" w:rsidP="00775D9F">
            <w:pPr>
              <w:pStyle w:val="BodyText"/>
              <w:spacing w:after="0"/>
              <w:contextualSpacing/>
              <w:rPr>
                <w:rFonts w:asciiTheme="minorHAnsi" w:hAnsiTheme="minorHAnsi"/>
                <w:b/>
                <w:sz w:val="24"/>
                <w:szCs w:val="24"/>
              </w:rPr>
            </w:pPr>
            <w:r w:rsidRPr="00775D9F">
              <w:rPr>
                <w:rFonts w:asciiTheme="minorHAnsi" w:hAnsiTheme="minorHAnsi"/>
                <w:b/>
                <w:sz w:val="24"/>
                <w:szCs w:val="24"/>
              </w:rPr>
              <w:t>Performance Levels [Choose the statement in each category that best matches your school.]</w:t>
            </w:r>
          </w:p>
        </w:tc>
      </w:tr>
      <w:tr w:rsidR="00BE07F4" w:rsidRPr="0037570C" w14:paraId="1381794E" w14:textId="77777777" w:rsidTr="00775D9F">
        <w:tc>
          <w:tcPr>
            <w:tcW w:w="827" w:type="dxa"/>
            <w:gridSpan w:val="3"/>
            <w:vMerge w:val="restart"/>
            <w:shd w:val="clear" w:color="auto" w:fill="D9D9D9"/>
            <w:textDirection w:val="btLr"/>
          </w:tcPr>
          <w:p w14:paraId="0F3DAE88"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4C5D4A35"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4</w:t>
            </w:r>
          </w:p>
        </w:tc>
        <w:tc>
          <w:tcPr>
            <w:tcW w:w="8389" w:type="dxa"/>
            <w:gridSpan w:val="2"/>
            <w:shd w:val="clear" w:color="auto" w:fill="D9D9D9"/>
          </w:tcPr>
          <w:p w14:paraId="31F4B2F0" w14:textId="7D11DFA1"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All teachers consistently use common grading and reporting policies, </w:t>
            </w:r>
            <w:r w:rsidR="001E59A6" w:rsidRPr="0037570C">
              <w:rPr>
                <w:rFonts w:asciiTheme="minorHAnsi" w:hAnsiTheme="minorHAnsi" w:cs="Arial"/>
                <w:szCs w:val="24"/>
              </w:rPr>
              <w:t>processes and procedures</w:t>
            </w:r>
            <w:r w:rsidRPr="0037570C">
              <w:rPr>
                <w:rFonts w:asciiTheme="minorHAnsi" w:hAnsiTheme="minorHAnsi" w:cs="Arial"/>
                <w:szCs w:val="24"/>
              </w:rPr>
              <w:t xml:space="preserve"> based on clearly defined criteria that represent each student’s attainment of content knowledge and skills.</w:t>
            </w:r>
          </w:p>
        </w:tc>
      </w:tr>
      <w:tr w:rsidR="00BE07F4" w:rsidRPr="0037570C" w14:paraId="197636EE" w14:textId="77777777" w:rsidTr="00775D9F">
        <w:tc>
          <w:tcPr>
            <w:tcW w:w="827" w:type="dxa"/>
            <w:gridSpan w:val="3"/>
            <w:vMerge/>
            <w:shd w:val="clear" w:color="auto" w:fill="D9D9D9"/>
          </w:tcPr>
          <w:p w14:paraId="69177030"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4337CCE3"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3</w:t>
            </w:r>
          </w:p>
        </w:tc>
        <w:tc>
          <w:tcPr>
            <w:tcW w:w="8389" w:type="dxa"/>
            <w:gridSpan w:val="2"/>
            <w:shd w:val="clear" w:color="auto" w:fill="D9D9D9"/>
          </w:tcPr>
          <w:p w14:paraId="4EBBE613" w14:textId="3E5A22B5"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Teachers use common grading and reporting policies, </w:t>
            </w:r>
            <w:r w:rsidR="001E59A6" w:rsidRPr="0037570C">
              <w:rPr>
                <w:rFonts w:asciiTheme="minorHAnsi" w:hAnsiTheme="minorHAnsi" w:cs="Arial"/>
                <w:szCs w:val="24"/>
              </w:rPr>
              <w:t>processes and procedures</w:t>
            </w:r>
            <w:r w:rsidRPr="0037570C">
              <w:rPr>
                <w:rFonts w:asciiTheme="minorHAnsi" w:hAnsiTheme="minorHAnsi" w:cs="Arial"/>
                <w:szCs w:val="24"/>
              </w:rPr>
              <w:t xml:space="preserve"> based on clearly defined criteria that represent each student’s attainment of content knowledge and skills.</w:t>
            </w:r>
          </w:p>
        </w:tc>
      </w:tr>
      <w:tr w:rsidR="00BE07F4" w:rsidRPr="0037570C" w14:paraId="605D667A" w14:textId="77777777" w:rsidTr="00775D9F">
        <w:tc>
          <w:tcPr>
            <w:tcW w:w="827" w:type="dxa"/>
            <w:gridSpan w:val="3"/>
            <w:vMerge/>
            <w:shd w:val="clear" w:color="auto" w:fill="D9D9D9"/>
          </w:tcPr>
          <w:p w14:paraId="6725FBA3"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37337861"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2</w:t>
            </w:r>
          </w:p>
        </w:tc>
        <w:tc>
          <w:tcPr>
            <w:tcW w:w="8389" w:type="dxa"/>
            <w:gridSpan w:val="2"/>
            <w:shd w:val="clear" w:color="auto" w:fill="D9D9D9"/>
          </w:tcPr>
          <w:p w14:paraId="4C9DE4C0" w14:textId="429B0121"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Most teachers use common grading and reporting policies, </w:t>
            </w:r>
            <w:r w:rsidR="001E59A6" w:rsidRPr="0037570C">
              <w:rPr>
                <w:rFonts w:asciiTheme="minorHAnsi" w:hAnsiTheme="minorHAnsi" w:cs="Arial"/>
                <w:szCs w:val="24"/>
              </w:rPr>
              <w:t>processes and procedures</w:t>
            </w:r>
            <w:r w:rsidRPr="0037570C">
              <w:rPr>
                <w:rFonts w:asciiTheme="minorHAnsi" w:hAnsiTheme="minorHAnsi" w:cs="Arial"/>
                <w:szCs w:val="24"/>
              </w:rPr>
              <w:t xml:space="preserve"> based on criteria that represent each student’s attainment of content knowledge and skills.</w:t>
            </w:r>
          </w:p>
        </w:tc>
      </w:tr>
      <w:tr w:rsidR="00BE07F4" w:rsidRPr="0037570C" w14:paraId="4493F424" w14:textId="77777777" w:rsidTr="00775D9F">
        <w:tc>
          <w:tcPr>
            <w:tcW w:w="827" w:type="dxa"/>
            <w:gridSpan w:val="3"/>
            <w:vMerge/>
            <w:shd w:val="clear" w:color="auto" w:fill="D9D9D9"/>
          </w:tcPr>
          <w:p w14:paraId="7A313028"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4C116691"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1</w:t>
            </w:r>
          </w:p>
        </w:tc>
        <w:tc>
          <w:tcPr>
            <w:tcW w:w="8389" w:type="dxa"/>
            <w:gridSpan w:val="2"/>
            <w:shd w:val="clear" w:color="auto" w:fill="D9D9D9"/>
          </w:tcPr>
          <w:p w14:paraId="5298A237" w14:textId="0CE31976"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Few or no teachers use common grading and reporting policies, </w:t>
            </w:r>
            <w:r w:rsidR="001E59A6" w:rsidRPr="0037570C">
              <w:rPr>
                <w:rFonts w:asciiTheme="minorHAnsi" w:hAnsiTheme="minorHAnsi" w:cs="Arial"/>
                <w:szCs w:val="24"/>
              </w:rPr>
              <w:t>processes and procedures</w:t>
            </w:r>
            <w:r w:rsidRPr="0037570C">
              <w:rPr>
                <w:rFonts w:asciiTheme="minorHAnsi" w:hAnsiTheme="minorHAnsi" w:cs="Arial"/>
                <w:szCs w:val="24"/>
              </w:rPr>
              <w:t>.</w:t>
            </w:r>
          </w:p>
        </w:tc>
      </w:tr>
      <w:tr w:rsidR="00BE07F4" w:rsidRPr="0037570C" w14:paraId="44224D95" w14:textId="77777777" w:rsidTr="00775D9F">
        <w:tc>
          <w:tcPr>
            <w:tcW w:w="827" w:type="dxa"/>
            <w:gridSpan w:val="3"/>
            <w:vMerge w:val="restart"/>
            <w:textDirection w:val="btLr"/>
          </w:tcPr>
          <w:p w14:paraId="7B09F2F3"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47BA475E"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4</w:t>
            </w:r>
          </w:p>
        </w:tc>
        <w:tc>
          <w:tcPr>
            <w:tcW w:w="8389" w:type="dxa"/>
            <w:gridSpan w:val="2"/>
          </w:tcPr>
          <w:p w14:paraId="5050BAFD" w14:textId="67BDCDC4"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These policies, </w:t>
            </w:r>
            <w:r w:rsidR="001E59A6" w:rsidRPr="0037570C">
              <w:rPr>
                <w:rFonts w:asciiTheme="minorHAnsi" w:hAnsiTheme="minorHAnsi" w:cs="Arial"/>
                <w:szCs w:val="24"/>
              </w:rPr>
              <w:t>processes and procedures</w:t>
            </w:r>
            <w:r w:rsidRPr="0037570C">
              <w:rPr>
                <w:rFonts w:asciiTheme="minorHAnsi" w:hAnsiTheme="minorHAnsi" w:cs="Arial"/>
                <w:szCs w:val="24"/>
              </w:rPr>
              <w:t xml:space="preserve"> are implemented without fail across all grade levels and all courses.</w:t>
            </w:r>
          </w:p>
        </w:tc>
      </w:tr>
      <w:tr w:rsidR="00BE07F4" w:rsidRPr="0037570C" w14:paraId="5660DD4D" w14:textId="77777777" w:rsidTr="00775D9F">
        <w:tc>
          <w:tcPr>
            <w:tcW w:w="827" w:type="dxa"/>
            <w:gridSpan w:val="3"/>
            <w:vMerge/>
            <w:textDirection w:val="btLr"/>
          </w:tcPr>
          <w:p w14:paraId="73072684"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745D8A8A"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3</w:t>
            </w:r>
          </w:p>
        </w:tc>
        <w:tc>
          <w:tcPr>
            <w:tcW w:w="8389" w:type="dxa"/>
            <w:gridSpan w:val="2"/>
          </w:tcPr>
          <w:p w14:paraId="4398C240" w14:textId="48E33782"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These policies, </w:t>
            </w:r>
            <w:r w:rsidR="001E59A6" w:rsidRPr="0037570C">
              <w:rPr>
                <w:rFonts w:asciiTheme="minorHAnsi" w:hAnsiTheme="minorHAnsi" w:cs="Arial"/>
                <w:szCs w:val="24"/>
              </w:rPr>
              <w:t>processes and procedures</w:t>
            </w:r>
            <w:r w:rsidRPr="0037570C">
              <w:rPr>
                <w:rFonts w:asciiTheme="minorHAnsi" w:hAnsiTheme="minorHAnsi" w:cs="Arial"/>
                <w:szCs w:val="24"/>
              </w:rPr>
              <w:t xml:space="preserve"> are implemented consistently across grade levels and courses.</w:t>
            </w:r>
          </w:p>
        </w:tc>
      </w:tr>
      <w:tr w:rsidR="00BE07F4" w:rsidRPr="0037570C" w14:paraId="76CFB194" w14:textId="77777777" w:rsidTr="00775D9F">
        <w:tc>
          <w:tcPr>
            <w:tcW w:w="827" w:type="dxa"/>
            <w:gridSpan w:val="3"/>
            <w:vMerge/>
            <w:textDirection w:val="btLr"/>
          </w:tcPr>
          <w:p w14:paraId="5D16BAD2"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4C0A010D"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2</w:t>
            </w:r>
          </w:p>
        </w:tc>
        <w:tc>
          <w:tcPr>
            <w:tcW w:w="8389" w:type="dxa"/>
            <w:gridSpan w:val="2"/>
          </w:tcPr>
          <w:p w14:paraId="36D725BE" w14:textId="453F6FEB"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These policies, </w:t>
            </w:r>
            <w:r w:rsidR="001E59A6" w:rsidRPr="0037570C">
              <w:rPr>
                <w:rFonts w:asciiTheme="minorHAnsi" w:hAnsiTheme="minorHAnsi" w:cs="Arial"/>
                <w:szCs w:val="24"/>
              </w:rPr>
              <w:t>processes and procedures</w:t>
            </w:r>
            <w:r w:rsidRPr="0037570C">
              <w:rPr>
                <w:rFonts w:asciiTheme="minorHAnsi" w:hAnsiTheme="minorHAnsi" w:cs="Arial"/>
                <w:szCs w:val="24"/>
              </w:rPr>
              <w:t xml:space="preserve"> are implemented across grade levels and courses.</w:t>
            </w:r>
          </w:p>
        </w:tc>
      </w:tr>
      <w:tr w:rsidR="00BE07F4" w:rsidRPr="0037570C" w14:paraId="6520AEDE" w14:textId="77777777" w:rsidTr="00775D9F">
        <w:tc>
          <w:tcPr>
            <w:tcW w:w="827" w:type="dxa"/>
            <w:gridSpan w:val="3"/>
            <w:vMerge/>
            <w:textDirection w:val="btLr"/>
          </w:tcPr>
          <w:p w14:paraId="18DC6684"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5A559138"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1</w:t>
            </w:r>
          </w:p>
        </w:tc>
        <w:tc>
          <w:tcPr>
            <w:tcW w:w="8389" w:type="dxa"/>
            <w:gridSpan w:val="2"/>
          </w:tcPr>
          <w:p w14:paraId="1FB1052F" w14:textId="2162425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Policies, </w:t>
            </w:r>
            <w:r w:rsidR="001E59A6" w:rsidRPr="0037570C">
              <w:rPr>
                <w:rFonts w:asciiTheme="minorHAnsi" w:hAnsiTheme="minorHAnsi" w:cs="Arial"/>
                <w:szCs w:val="24"/>
              </w:rPr>
              <w:t>processes and procedures</w:t>
            </w:r>
            <w:r w:rsidRPr="0037570C">
              <w:rPr>
                <w:rFonts w:asciiTheme="minorHAnsi" w:hAnsiTheme="minorHAnsi" w:cs="Arial"/>
                <w:szCs w:val="24"/>
              </w:rPr>
              <w:t>, if they exist, are rarely implemented</w:t>
            </w:r>
            <w:r w:rsidR="0070244D" w:rsidRPr="0037570C">
              <w:rPr>
                <w:rFonts w:asciiTheme="minorHAnsi" w:hAnsiTheme="minorHAnsi" w:cs="Arial"/>
                <w:szCs w:val="24"/>
              </w:rPr>
              <w:t xml:space="preserve"> across grade levels or courses</w:t>
            </w:r>
            <w:r w:rsidRPr="0037570C">
              <w:rPr>
                <w:rFonts w:asciiTheme="minorHAnsi" w:hAnsiTheme="minorHAnsi" w:cs="Arial"/>
                <w:szCs w:val="24"/>
              </w:rPr>
              <w:t xml:space="preserve"> and may not be well understood by stakeholders.</w:t>
            </w:r>
          </w:p>
        </w:tc>
      </w:tr>
      <w:tr w:rsidR="00BE07F4" w:rsidRPr="0037570C" w14:paraId="0C6AE40E" w14:textId="77777777" w:rsidTr="00775D9F">
        <w:tc>
          <w:tcPr>
            <w:tcW w:w="827" w:type="dxa"/>
            <w:gridSpan w:val="3"/>
            <w:vMerge w:val="restart"/>
            <w:shd w:val="clear" w:color="auto" w:fill="D9D9D9"/>
            <w:textDirection w:val="btLr"/>
          </w:tcPr>
          <w:p w14:paraId="31E16FD6"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308C41E1"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4</w:t>
            </w:r>
          </w:p>
        </w:tc>
        <w:tc>
          <w:tcPr>
            <w:tcW w:w="8389" w:type="dxa"/>
            <w:gridSpan w:val="2"/>
            <w:shd w:val="clear" w:color="auto" w:fill="D9D9D9"/>
          </w:tcPr>
          <w:p w14:paraId="0FC8261D" w14:textId="22CD623E"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All stakeholders are aware of the policies, </w:t>
            </w:r>
            <w:r w:rsidR="001E59A6" w:rsidRPr="0037570C">
              <w:rPr>
                <w:rFonts w:asciiTheme="minorHAnsi" w:hAnsiTheme="minorHAnsi" w:cs="Arial"/>
                <w:szCs w:val="24"/>
              </w:rPr>
              <w:t>processes and procedures</w:t>
            </w:r>
            <w:r w:rsidRPr="0037570C">
              <w:rPr>
                <w:rFonts w:asciiTheme="minorHAnsi" w:hAnsiTheme="minorHAnsi" w:cs="Arial"/>
                <w:szCs w:val="24"/>
              </w:rPr>
              <w:t>.</w:t>
            </w:r>
          </w:p>
        </w:tc>
      </w:tr>
      <w:tr w:rsidR="00BE07F4" w:rsidRPr="0037570C" w14:paraId="435B1B77" w14:textId="77777777" w:rsidTr="00775D9F">
        <w:tc>
          <w:tcPr>
            <w:tcW w:w="827" w:type="dxa"/>
            <w:gridSpan w:val="3"/>
            <w:vMerge/>
            <w:shd w:val="clear" w:color="auto" w:fill="D9D9D9"/>
            <w:textDirection w:val="btLr"/>
          </w:tcPr>
          <w:p w14:paraId="7BBBA56E"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68C65D93"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3</w:t>
            </w:r>
          </w:p>
        </w:tc>
        <w:tc>
          <w:tcPr>
            <w:tcW w:w="8389" w:type="dxa"/>
            <w:gridSpan w:val="2"/>
            <w:shd w:val="clear" w:color="auto" w:fill="D9D9D9"/>
          </w:tcPr>
          <w:p w14:paraId="1D00D0E8" w14:textId="4AAA2F08"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Stakeholders are aware of the policies, </w:t>
            </w:r>
            <w:r w:rsidR="001E59A6" w:rsidRPr="0037570C">
              <w:rPr>
                <w:rFonts w:asciiTheme="minorHAnsi" w:hAnsiTheme="minorHAnsi" w:cs="Arial"/>
                <w:szCs w:val="24"/>
              </w:rPr>
              <w:t>processes and procedures</w:t>
            </w:r>
            <w:r w:rsidRPr="0037570C">
              <w:rPr>
                <w:rFonts w:asciiTheme="minorHAnsi" w:hAnsiTheme="minorHAnsi" w:cs="Arial"/>
                <w:szCs w:val="24"/>
              </w:rPr>
              <w:t>.</w:t>
            </w:r>
          </w:p>
        </w:tc>
      </w:tr>
      <w:tr w:rsidR="00BE07F4" w:rsidRPr="0037570C" w14:paraId="1641F421" w14:textId="77777777" w:rsidTr="00775D9F">
        <w:tc>
          <w:tcPr>
            <w:tcW w:w="827" w:type="dxa"/>
            <w:gridSpan w:val="3"/>
            <w:vMerge/>
            <w:shd w:val="clear" w:color="auto" w:fill="D9D9D9"/>
            <w:textDirection w:val="btLr"/>
          </w:tcPr>
          <w:p w14:paraId="19396D23"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4B1CA770"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2</w:t>
            </w:r>
          </w:p>
        </w:tc>
        <w:tc>
          <w:tcPr>
            <w:tcW w:w="8389" w:type="dxa"/>
            <w:gridSpan w:val="2"/>
            <w:shd w:val="clear" w:color="auto" w:fill="D9D9D9"/>
          </w:tcPr>
          <w:p w14:paraId="255057B8" w14:textId="598EBD5E"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Most stakeholders are aware of the policies, </w:t>
            </w:r>
            <w:r w:rsidR="001E59A6" w:rsidRPr="0037570C">
              <w:rPr>
                <w:rFonts w:asciiTheme="minorHAnsi" w:hAnsiTheme="minorHAnsi" w:cs="Arial"/>
                <w:szCs w:val="24"/>
              </w:rPr>
              <w:t>processes and procedures</w:t>
            </w:r>
            <w:r w:rsidRPr="0037570C">
              <w:rPr>
                <w:rFonts w:asciiTheme="minorHAnsi" w:hAnsiTheme="minorHAnsi" w:cs="Arial"/>
                <w:szCs w:val="24"/>
              </w:rPr>
              <w:t>.</w:t>
            </w:r>
          </w:p>
        </w:tc>
      </w:tr>
      <w:tr w:rsidR="00BE07F4" w:rsidRPr="0037570C" w14:paraId="50B86A43" w14:textId="77777777" w:rsidTr="00775D9F">
        <w:tc>
          <w:tcPr>
            <w:tcW w:w="827" w:type="dxa"/>
            <w:gridSpan w:val="3"/>
            <w:vMerge w:val="restart"/>
            <w:textDirection w:val="btLr"/>
          </w:tcPr>
          <w:p w14:paraId="7B3F57FF"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481FD2D0"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4</w:t>
            </w:r>
          </w:p>
        </w:tc>
        <w:tc>
          <w:tcPr>
            <w:tcW w:w="8389" w:type="dxa"/>
            <w:gridSpan w:val="2"/>
          </w:tcPr>
          <w:p w14:paraId="07E7551A" w14:textId="2D3883BC"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The policies, </w:t>
            </w:r>
            <w:r w:rsidR="001E59A6" w:rsidRPr="0037570C">
              <w:rPr>
                <w:rFonts w:asciiTheme="minorHAnsi" w:hAnsiTheme="minorHAnsi" w:cs="Arial"/>
                <w:szCs w:val="24"/>
              </w:rPr>
              <w:t>processes and procedures</w:t>
            </w:r>
            <w:r w:rsidRPr="0037570C">
              <w:rPr>
                <w:rFonts w:asciiTheme="minorHAnsi" w:hAnsiTheme="minorHAnsi" w:cs="Arial"/>
                <w:szCs w:val="24"/>
              </w:rPr>
              <w:t xml:space="preserve"> are formally and regularly evaluated.</w:t>
            </w:r>
          </w:p>
        </w:tc>
      </w:tr>
      <w:tr w:rsidR="00BE07F4" w:rsidRPr="0037570C" w14:paraId="2A2DF854" w14:textId="77777777" w:rsidTr="00775D9F">
        <w:tc>
          <w:tcPr>
            <w:tcW w:w="827" w:type="dxa"/>
            <w:gridSpan w:val="3"/>
            <w:vMerge/>
          </w:tcPr>
          <w:p w14:paraId="4DD15F6F"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74471005"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3</w:t>
            </w:r>
          </w:p>
        </w:tc>
        <w:tc>
          <w:tcPr>
            <w:tcW w:w="8389" w:type="dxa"/>
            <w:gridSpan w:val="2"/>
          </w:tcPr>
          <w:p w14:paraId="653E82D4" w14:textId="0297CB92"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The policies, </w:t>
            </w:r>
            <w:r w:rsidR="001E59A6" w:rsidRPr="0037570C">
              <w:rPr>
                <w:rFonts w:asciiTheme="minorHAnsi" w:hAnsiTheme="minorHAnsi" w:cs="Arial"/>
                <w:szCs w:val="24"/>
              </w:rPr>
              <w:t>processes and procedures</w:t>
            </w:r>
            <w:r w:rsidRPr="0037570C">
              <w:rPr>
                <w:rFonts w:asciiTheme="minorHAnsi" w:hAnsiTheme="minorHAnsi" w:cs="Arial"/>
                <w:szCs w:val="24"/>
              </w:rPr>
              <w:t xml:space="preserve"> are regularly evaluated.</w:t>
            </w:r>
          </w:p>
        </w:tc>
      </w:tr>
      <w:tr w:rsidR="00BE07F4" w:rsidRPr="0037570C" w14:paraId="72C3CD77" w14:textId="77777777" w:rsidTr="00775D9F">
        <w:tc>
          <w:tcPr>
            <w:tcW w:w="827" w:type="dxa"/>
            <w:gridSpan w:val="3"/>
            <w:vMerge/>
          </w:tcPr>
          <w:p w14:paraId="409C64EA"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4AD839E7"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2</w:t>
            </w:r>
          </w:p>
        </w:tc>
        <w:tc>
          <w:tcPr>
            <w:tcW w:w="8389" w:type="dxa"/>
            <w:gridSpan w:val="2"/>
          </w:tcPr>
          <w:p w14:paraId="6432250A" w14:textId="25CD169D"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The policies, </w:t>
            </w:r>
            <w:r w:rsidR="001E59A6" w:rsidRPr="0037570C">
              <w:rPr>
                <w:rFonts w:asciiTheme="minorHAnsi" w:hAnsiTheme="minorHAnsi" w:cs="Arial"/>
                <w:szCs w:val="24"/>
              </w:rPr>
              <w:t>processes and procedures</w:t>
            </w:r>
            <w:r w:rsidRPr="0037570C">
              <w:rPr>
                <w:rFonts w:asciiTheme="minorHAnsi" w:hAnsiTheme="minorHAnsi" w:cs="Arial"/>
                <w:szCs w:val="24"/>
              </w:rPr>
              <w:t xml:space="preserve"> may or may not be evaluated.</w:t>
            </w:r>
          </w:p>
        </w:tc>
      </w:tr>
      <w:tr w:rsidR="00BE07F4" w:rsidRPr="0037570C" w14:paraId="61F1C506" w14:textId="77777777" w:rsidTr="00775D9F">
        <w:tc>
          <w:tcPr>
            <w:tcW w:w="827" w:type="dxa"/>
            <w:gridSpan w:val="3"/>
            <w:vMerge/>
          </w:tcPr>
          <w:p w14:paraId="5CAE5074"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265166A8"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1</w:t>
            </w:r>
          </w:p>
        </w:tc>
        <w:tc>
          <w:tcPr>
            <w:tcW w:w="8389" w:type="dxa"/>
            <w:gridSpan w:val="2"/>
          </w:tcPr>
          <w:p w14:paraId="1BDBFFD1"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No process for evaluation of grading and reporting practices is evident.</w:t>
            </w:r>
          </w:p>
        </w:tc>
      </w:tr>
      <w:tr w:rsidR="000B1212" w:rsidRPr="0037570C" w14:paraId="5AD0D2FA" w14:textId="77777777" w:rsidTr="00775D9F">
        <w:tc>
          <w:tcPr>
            <w:tcW w:w="9576" w:type="dxa"/>
            <w:gridSpan w:val="6"/>
            <w:shd w:val="clear" w:color="auto" w:fill="003366"/>
          </w:tcPr>
          <w:p w14:paraId="132057B1" w14:textId="77777777" w:rsidR="000B1212" w:rsidRPr="00775D9F" w:rsidRDefault="000B1212" w:rsidP="00775D9F">
            <w:pPr>
              <w:pStyle w:val="BodyText"/>
              <w:spacing w:after="0"/>
              <w:contextualSpacing/>
              <w:rPr>
                <w:rFonts w:asciiTheme="minorHAnsi" w:hAnsiTheme="minorHAnsi"/>
                <w:b/>
                <w:sz w:val="24"/>
                <w:szCs w:val="24"/>
              </w:rPr>
            </w:pPr>
            <w:r w:rsidRPr="00775D9F">
              <w:rPr>
                <w:rFonts w:asciiTheme="minorHAnsi" w:hAnsiTheme="minorHAnsi"/>
                <w:b/>
                <w:sz w:val="24"/>
                <w:szCs w:val="24"/>
              </w:rPr>
              <w:t>Possible Evidence</w:t>
            </w:r>
          </w:p>
        </w:tc>
      </w:tr>
      <w:tr w:rsidR="00BE07F4" w:rsidRPr="0037570C" w14:paraId="275A569F" w14:textId="77777777" w:rsidTr="00775D9F">
        <w:tc>
          <w:tcPr>
            <w:tcW w:w="378" w:type="dxa"/>
          </w:tcPr>
          <w:p w14:paraId="183AAB12"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5"/>
          </w:tcPr>
          <w:p w14:paraId="1DC19ABF" w14:textId="5E0C3301" w:rsidR="00BE07F4" w:rsidRPr="0037570C" w:rsidRDefault="00BE07F4" w:rsidP="00775D9F">
            <w:pPr>
              <w:pStyle w:val="ListParagraph"/>
              <w:ind w:left="0"/>
              <w:rPr>
                <w:rFonts w:asciiTheme="minorHAnsi" w:hAnsiTheme="minorHAnsi"/>
                <w:szCs w:val="24"/>
              </w:rPr>
            </w:pPr>
            <w:r w:rsidRPr="0037570C">
              <w:rPr>
                <w:rFonts w:asciiTheme="minorHAnsi" w:hAnsiTheme="minorHAnsi"/>
                <w:szCs w:val="24"/>
              </w:rPr>
              <w:t xml:space="preserve">Policies, </w:t>
            </w:r>
            <w:r w:rsidR="001E59A6" w:rsidRPr="0037570C">
              <w:rPr>
                <w:rFonts w:asciiTheme="minorHAnsi" w:hAnsiTheme="minorHAnsi"/>
                <w:szCs w:val="24"/>
              </w:rPr>
              <w:t>processes and procedures</w:t>
            </w:r>
            <w:r w:rsidRPr="0037570C">
              <w:rPr>
                <w:rFonts w:asciiTheme="minorHAnsi" w:hAnsiTheme="minorHAnsi"/>
                <w:szCs w:val="24"/>
              </w:rPr>
              <w:t xml:space="preserve"> on grading and reporting</w:t>
            </w:r>
          </w:p>
        </w:tc>
      </w:tr>
      <w:tr w:rsidR="00BE07F4" w:rsidRPr="0037570C" w14:paraId="4C8A7BF9" w14:textId="77777777" w:rsidTr="00775D9F">
        <w:tc>
          <w:tcPr>
            <w:tcW w:w="378" w:type="dxa"/>
          </w:tcPr>
          <w:p w14:paraId="4FB9E54E"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5"/>
          </w:tcPr>
          <w:p w14:paraId="299ECF7B" w14:textId="77777777" w:rsidR="00BE07F4" w:rsidRPr="0037570C" w:rsidRDefault="00BE07F4" w:rsidP="00775D9F">
            <w:pPr>
              <w:pStyle w:val="ListParagraph"/>
              <w:ind w:left="0"/>
              <w:rPr>
                <w:rFonts w:asciiTheme="minorHAnsi" w:hAnsiTheme="minorHAnsi"/>
                <w:szCs w:val="24"/>
              </w:rPr>
            </w:pPr>
            <w:r w:rsidRPr="0037570C">
              <w:rPr>
                <w:rFonts w:asciiTheme="minorHAnsi" w:hAnsiTheme="minorHAnsi"/>
                <w:szCs w:val="24"/>
              </w:rPr>
              <w:t>Samples communications to stakeholders about grading and reporting</w:t>
            </w:r>
          </w:p>
        </w:tc>
      </w:tr>
      <w:tr w:rsidR="00BE07F4" w:rsidRPr="0037570C" w14:paraId="409DFD2E" w14:textId="77777777" w:rsidTr="00775D9F">
        <w:tc>
          <w:tcPr>
            <w:tcW w:w="378" w:type="dxa"/>
          </w:tcPr>
          <w:p w14:paraId="77C2D493"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5"/>
          </w:tcPr>
          <w:p w14:paraId="0861F26F" w14:textId="77777777" w:rsidR="00BE07F4" w:rsidRPr="0037570C" w:rsidRDefault="00BE07F4" w:rsidP="00775D9F">
            <w:pPr>
              <w:pStyle w:val="ListParagraph"/>
              <w:ind w:left="0"/>
              <w:rPr>
                <w:rFonts w:asciiTheme="minorHAnsi" w:hAnsiTheme="minorHAnsi"/>
                <w:szCs w:val="24"/>
              </w:rPr>
            </w:pPr>
            <w:r w:rsidRPr="0037570C">
              <w:rPr>
                <w:rFonts w:asciiTheme="minorHAnsi" w:hAnsiTheme="minorHAnsi"/>
                <w:szCs w:val="24"/>
              </w:rPr>
              <w:t>Sample report cards for each grade level and for all courses</w:t>
            </w:r>
          </w:p>
          <w:p w14:paraId="309E3683" w14:textId="77777777" w:rsidR="00BE07F4" w:rsidRPr="0037570C" w:rsidRDefault="00BE07F4" w:rsidP="00775D9F">
            <w:pPr>
              <w:pStyle w:val="ListParagraph"/>
              <w:ind w:left="0"/>
              <w:rPr>
                <w:rFonts w:asciiTheme="minorHAnsi" w:hAnsiTheme="minorHAnsi"/>
                <w:szCs w:val="24"/>
              </w:rPr>
            </w:pPr>
            <w:r w:rsidRPr="0037570C">
              <w:rPr>
                <w:rFonts w:asciiTheme="minorHAnsi" w:hAnsiTheme="minorHAnsi"/>
                <w:szCs w:val="24"/>
              </w:rPr>
              <w:t xml:space="preserve">Evaluation process for grading and reporting practices </w:t>
            </w:r>
          </w:p>
        </w:tc>
      </w:tr>
      <w:tr w:rsidR="00BE07F4" w:rsidRPr="0037570C" w14:paraId="5F698E4E" w14:textId="77777777" w:rsidTr="00775D9F">
        <w:tc>
          <w:tcPr>
            <w:tcW w:w="378" w:type="dxa"/>
          </w:tcPr>
          <w:p w14:paraId="0806B364"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5"/>
          </w:tcPr>
          <w:p w14:paraId="041CC977" w14:textId="77777777" w:rsidR="00BE07F4" w:rsidRPr="0037570C" w:rsidRDefault="00BE07F4" w:rsidP="00775D9F">
            <w:pPr>
              <w:pStyle w:val="BodyText"/>
              <w:spacing w:after="0"/>
              <w:contextualSpacing/>
              <w:rPr>
                <w:rFonts w:asciiTheme="minorHAnsi" w:hAnsiTheme="minorHAnsi"/>
                <w:sz w:val="24"/>
                <w:szCs w:val="24"/>
              </w:rPr>
            </w:pPr>
            <w:r w:rsidRPr="0037570C">
              <w:rPr>
                <w:rFonts w:asciiTheme="minorHAnsi" w:hAnsiTheme="minorHAnsi"/>
                <w:sz w:val="24"/>
                <w:szCs w:val="24"/>
              </w:rPr>
              <w:t>Survey results</w:t>
            </w:r>
            <w:r w:rsidRPr="0037570C">
              <w:rPr>
                <w:rFonts w:asciiTheme="minorHAnsi" w:hAnsiTheme="minorHAnsi"/>
                <w:sz w:val="24"/>
                <w:szCs w:val="24"/>
              </w:rPr>
              <w:tab/>
            </w:r>
          </w:p>
        </w:tc>
      </w:tr>
      <w:tr w:rsidR="000B1212" w:rsidRPr="0037570C" w14:paraId="6291C01C" w14:textId="77777777" w:rsidTr="00775D9F">
        <w:tc>
          <w:tcPr>
            <w:tcW w:w="9576" w:type="dxa"/>
            <w:gridSpan w:val="6"/>
            <w:shd w:val="clear" w:color="auto" w:fill="003366"/>
          </w:tcPr>
          <w:p w14:paraId="6F852963" w14:textId="77777777" w:rsidR="000B1212" w:rsidRPr="00775D9F" w:rsidRDefault="000B1212" w:rsidP="00775D9F">
            <w:pPr>
              <w:pStyle w:val="BodyText"/>
              <w:spacing w:after="0"/>
              <w:contextualSpacing/>
              <w:rPr>
                <w:rFonts w:asciiTheme="minorHAnsi" w:hAnsiTheme="minorHAnsi"/>
                <w:b/>
                <w:color w:val="FF0000"/>
                <w:sz w:val="24"/>
                <w:szCs w:val="24"/>
              </w:rPr>
            </w:pPr>
            <w:r w:rsidRPr="00775D9F">
              <w:rPr>
                <w:rFonts w:asciiTheme="minorHAnsi" w:hAnsiTheme="minorHAnsi"/>
                <w:b/>
                <w:sz w:val="24"/>
                <w:szCs w:val="24"/>
              </w:rPr>
              <w:t>Comments [Explain why you selected these statements, especially 4s and 1s]</w:t>
            </w:r>
          </w:p>
        </w:tc>
      </w:tr>
      <w:tr w:rsidR="00BE07F4" w:rsidRPr="0037570C" w14:paraId="3BAE6D4A" w14:textId="77777777" w:rsidTr="00775D9F">
        <w:tc>
          <w:tcPr>
            <w:tcW w:w="9576" w:type="dxa"/>
            <w:gridSpan w:val="6"/>
          </w:tcPr>
          <w:p w14:paraId="0C83E9D6" w14:textId="77777777" w:rsidR="00BE07F4" w:rsidRPr="0037570C" w:rsidRDefault="00BE07F4" w:rsidP="00775D9F">
            <w:pPr>
              <w:pStyle w:val="BodyText"/>
              <w:spacing w:after="0"/>
              <w:contextualSpacing/>
              <w:rPr>
                <w:rFonts w:asciiTheme="minorHAnsi" w:hAnsiTheme="minorHAnsi"/>
                <w:sz w:val="24"/>
                <w:szCs w:val="24"/>
              </w:rPr>
            </w:pPr>
          </w:p>
        </w:tc>
      </w:tr>
      <w:tr w:rsidR="00BE07F4" w:rsidRPr="0037570C" w14:paraId="46A0C6ED" w14:textId="77777777" w:rsidTr="00775D9F">
        <w:tc>
          <w:tcPr>
            <w:tcW w:w="827" w:type="dxa"/>
            <w:gridSpan w:val="3"/>
          </w:tcPr>
          <w:p w14:paraId="364901F5" w14:textId="77777777" w:rsidR="00BE07F4" w:rsidRPr="00775D9F" w:rsidRDefault="00BE07F4" w:rsidP="00775D9F">
            <w:pPr>
              <w:pStyle w:val="BodyText"/>
              <w:spacing w:after="0"/>
              <w:contextualSpacing/>
              <w:rPr>
                <w:rFonts w:asciiTheme="minorHAnsi" w:hAnsiTheme="minorHAnsi"/>
                <w:b/>
                <w:sz w:val="24"/>
                <w:szCs w:val="24"/>
              </w:rPr>
            </w:pPr>
            <w:r w:rsidRPr="00775D9F">
              <w:rPr>
                <w:rFonts w:asciiTheme="minorHAnsi" w:hAnsiTheme="minorHAnsi"/>
                <w:b/>
                <w:sz w:val="24"/>
                <w:szCs w:val="24"/>
              </w:rPr>
              <w:t>3.11</w:t>
            </w:r>
          </w:p>
        </w:tc>
        <w:tc>
          <w:tcPr>
            <w:tcW w:w="7983" w:type="dxa"/>
            <w:gridSpan w:val="2"/>
          </w:tcPr>
          <w:p w14:paraId="29DCF7CF" w14:textId="77777777" w:rsidR="00BE07F4" w:rsidRPr="0037570C" w:rsidRDefault="00BE07F4" w:rsidP="00775D9F">
            <w:pPr>
              <w:pStyle w:val="BodyText"/>
              <w:spacing w:after="0"/>
              <w:contextualSpacing/>
              <w:rPr>
                <w:rFonts w:asciiTheme="minorHAnsi" w:hAnsiTheme="minorHAnsi"/>
                <w:sz w:val="24"/>
                <w:szCs w:val="24"/>
              </w:rPr>
            </w:pPr>
            <w:r w:rsidRPr="0037570C">
              <w:rPr>
                <w:rFonts w:asciiTheme="minorHAnsi" w:hAnsiTheme="minorHAnsi"/>
                <w:sz w:val="24"/>
                <w:szCs w:val="24"/>
              </w:rPr>
              <w:t>All staff members participate in a continuous program of professional learning.</w:t>
            </w:r>
          </w:p>
        </w:tc>
        <w:tc>
          <w:tcPr>
            <w:tcW w:w="766" w:type="dxa"/>
          </w:tcPr>
          <w:p w14:paraId="7877329A" w14:textId="77777777" w:rsidR="00775D9F" w:rsidRDefault="00775D9F" w:rsidP="00775D9F">
            <w:pPr>
              <w:pStyle w:val="BodyText"/>
              <w:spacing w:after="0"/>
              <w:contextualSpacing/>
              <w:rPr>
                <w:rFonts w:asciiTheme="minorHAnsi" w:hAnsiTheme="minorHAnsi"/>
                <w:b/>
                <w:sz w:val="24"/>
                <w:szCs w:val="24"/>
              </w:rPr>
            </w:pPr>
            <w:r w:rsidRPr="0037570C">
              <w:rPr>
                <w:rFonts w:asciiTheme="minorHAnsi" w:hAnsiTheme="minorHAnsi"/>
                <w:b/>
                <w:sz w:val="24"/>
                <w:szCs w:val="24"/>
              </w:rPr>
              <w:t>Score</w:t>
            </w:r>
          </w:p>
          <w:p w14:paraId="0FDD3D7B" w14:textId="77777777" w:rsidR="00775D9F" w:rsidRDefault="00775D9F" w:rsidP="00775D9F">
            <w:pPr>
              <w:pStyle w:val="BodyText"/>
              <w:spacing w:after="0"/>
              <w:contextualSpacing/>
              <w:rPr>
                <w:rFonts w:asciiTheme="minorHAnsi" w:hAnsiTheme="minorHAnsi"/>
                <w:b/>
                <w:sz w:val="24"/>
                <w:szCs w:val="24"/>
              </w:rPr>
            </w:pPr>
          </w:p>
          <w:p w14:paraId="1D1B97F1" w14:textId="77777777" w:rsidR="00BE07F4" w:rsidRPr="0037570C" w:rsidRDefault="00BE07F4" w:rsidP="00775D9F">
            <w:pPr>
              <w:pStyle w:val="BodyText"/>
              <w:spacing w:after="0"/>
              <w:contextualSpacing/>
              <w:rPr>
                <w:rFonts w:asciiTheme="minorHAnsi" w:hAnsiTheme="minorHAnsi"/>
                <w:sz w:val="24"/>
                <w:szCs w:val="24"/>
              </w:rPr>
            </w:pPr>
          </w:p>
        </w:tc>
      </w:tr>
      <w:tr w:rsidR="00DA1E62" w:rsidRPr="0037570C" w14:paraId="09F4481F" w14:textId="77777777" w:rsidTr="00775D9F">
        <w:tc>
          <w:tcPr>
            <w:tcW w:w="9576" w:type="dxa"/>
            <w:gridSpan w:val="6"/>
            <w:shd w:val="clear" w:color="auto" w:fill="003366"/>
          </w:tcPr>
          <w:p w14:paraId="20FC4BCA" w14:textId="16D746F4" w:rsidR="00DA1E62" w:rsidRPr="00775D9F" w:rsidRDefault="0037570C" w:rsidP="00775D9F">
            <w:pPr>
              <w:pStyle w:val="BodyText"/>
              <w:spacing w:after="0"/>
              <w:contextualSpacing/>
              <w:rPr>
                <w:rFonts w:asciiTheme="minorHAnsi" w:hAnsiTheme="minorHAnsi"/>
                <w:b/>
                <w:sz w:val="24"/>
                <w:szCs w:val="24"/>
              </w:rPr>
            </w:pPr>
            <w:r w:rsidRPr="00775D9F">
              <w:rPr>
                <w:rFonts w:asciiTheme="minorHAnsi" w:hAnsiTheme="minorHAnsi"/>
                <w:b/>
                <w:sz w:val="24"/>
                <w:szCs w:val="24"/>
              </w:rPr>
              <w:t>Performance Levels [Choose the statement in each category that best matches your school.]</w:t>
            </w:r>
          </w:p>
        </w:tc>
      </w:tr>
      <w:tr w:rsidR="00BE07F4" w:rsidRPr="0037570C" w14:paraId="2B0BBC1F" w14:textId="77777777" w:rsidTr="00775D9F">
        <w:tc>
          <w:tcPr>
            <w:tcW w:w="827" w:type="dxa"/>
            <w:gridSpan w:val="3"/>
            <w:vMerge w:val="restart"/>
            <w:shd w:val="clear" w:color="auto" w:fill="D9D9D9"/>
            <w:textDirection w:val="btLr"/>
          </w:tcPr>
          <w:p w14:paraId="7B7F8887"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66A596E1"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4</w:t>
            </w:r>
          </w:p>
        </w:tc>
        <w:tc>
          <w:tcPr>
            <w:tcW w:w="8389" w:type="dxa"/>
            <w:gridSpan w:val="2"/>
            <w:shd w:val="clear" w:color="auto" w:fill="D9D9D9"/>
          </w:tcPr>
          <w:p w14:paraId="799A2F0B"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All staff members participate in a rigorous, continuous program of professional learning that is aligned with the school’s purpose and direction.</w:t>
            </w:r>
          </w:p>
        </w:tc>
      </w:tr>
      <w:tr w:rsidR="00BE07F4" w:rsidRPr="0037570C" w14:paraId="0D6935E0" w14:textId="77777777" w:rsidTr="00775D9F">
        <w:tc>
          <w:tcPr>
            <w:tcW w:w="827" w:type="dxa"/>
            <w:gridSpan w:val="3"/>
            <w:vMerge/>
            <w:shd w:val="clear" w:color="auto" w:fill="D9D9D9"/>
          </w:tcPr>
          <w:p w14:paraId="7C3CC64D"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42907E65"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3</w:t>
            </w:r>
          </w:p>
        </w:tc>
        <w:tc>
          <w:tcPr>
            <w:tcW w:w="8389" w:type="dxa"/>
            <w:gridSpan w:val="2"/>
            <w:shd w:val="clear" w:color="auto" w:fill="D9D9D9"/>
          </w:tcPr>
          <w:p w14:paraId="3C4DBD70"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All staff members participate in a continuous program of professional learning that is aligned with the school’s purpose and direction.</w:t>
            </w:r>
          </w:p>
        </w:tc>
      </w:tr>
      <w:tr w:rsidR="00BE07F4" w:rsidRPr="0037570C" w14:paraId="517B2746" w14:textId="77777777" w:rsidTr="00775D9F">
        <w:tc>
          <w:tcPr>
            <w:tcW w:w="827" w:type="dxa"/>
            <w:gridSpan w:val="3"/>
            <w:vMerge/>
            <w:shd w:val="clear" w:color="auto" w:fill="D9D9D9"/>
          </w:tcPr>
          <w:p w14:paraId="18449118"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197EFA79"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2</w:t>
            </w:r>
          </w:p>
        </w:tc>
        <w:tc>
          <w:tcPr>
            <w:tcW w:w="8389" w:type="dxa"/>
            <w:gridSpan w:val="2"/>
            <w:shd w:val="clear" w:color="auto" w:fill="D9D9D9"/>
          </w:tcPr>
          <w:p w14:paraId="375BA2A3"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Most staff members participate in a program of professional learning that is aligned with the school’s purpose and direction.</w:t>
            </w:r>
          </w:p>
        </w:tc>
      </w:tr>
      <w:tr w:rsidR="00BE07F4" w:rsidRPr="0037570C" w14:paraId="4F0CC0C1" w14:textId="77777777" w:rsidTr="00775D9F">
        <w:tc>
          <w:tcPr>
            <w:tcW w:w="827" w:type="dxa"/>
            <w:gridSpan w:val="3"/>
            <w:vMerge/>
            <w:shd w:val="clear" w:color="auto" w:fill="D9D9D9"/>
          </w:tcPr>
          <w:p w14:paraId="7C9E7D05"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672F2BCA"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1</w:t>
            </w:r>
          </w:p>
        </w:tc>
        <w:tc>
          <w:tcPr>
            <w:tcW w:w="8389" w:type="dxa"/>
            <w:gridSpan w:val="2"/>
            <w:shd w:val="clear" w:color="auto" w:fill="D9D9D9"/>
          </w:tcPr>
          <w:p w14:paraId="17AFD1B5"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Few or no staff members participate in professional learning.</w:t>
            </w:r>
          </w:p>
        </w:tc>
      </w:tr>
      <w:tr w:rsidR="00BE07F4" w:rsidRPr="0037570C" w14:paraId="265ADF73" w14:textId="77777777" w:rsidTr="00775D9F">
        <w:tc>
          <w:tcPr>
            <w:tcW w:w="827" w:type="dxa"/>
            <w:gridSpan w:val="3"/>
            <w:vMerge w:val="restart"/>
            <w:textDirection w:val="btLr"/>
          </w:tcPr>
          <w:p w14:paraId="374B8833"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67B4EF6E"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4</w:t>
            </w:r>
          </w:p>
        </w:tc>
        <w:tc>
          <w:tcPr>
            <w:tcW w:w="8389" w:type="dxa"/>
            <w:gridSpan w:val="2"/>
          </w:tcPr>
          <w:p w14:paraId="2352462D"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Professional development is based on an assessment of needs of the school and the individual.</w:t>
            </w:r>
          </w:p>
        </w:tc>
      </w:tr>
      <w:tr w:rsidR="00BE07F4" w:rsidRPr="0037570C" w14:paraId="0B4EBA1F" w14:textId="77777777" w:rsidTr="00775D9F">
        <w:tc>
          <w:tcPr>
            <w:tcW w:w="827" w:type="dxa"/>
            <w:gridSpan w:val="3"/>
            <w:vMerge/>
            <w:textDirection w:val="btLr"/>
          </w:tcPr>
          <w:p w14:paraId="073B13F9"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0079FF18"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3</w:t>
            </w:r>
          </w:p>
        </w:tc>
        <w:tc>
          <w:tcPr>
            <w:tcW w:w="8389" w:type="dxa"/>
            <w:gridSpan w:val="2"/>
          </w:tcPr>
          <w:p w14:paraId="633BE1B5"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Professional development is based on an assessment of needs of the school.</w:t>
            </w:r>
          </w:p>
        </w:tc>
      </w:tr>
      <w:tr w:rsidR="00BE07F4" w:rsidRPr="0037570C" w14:paraId="16320229" w14:textId="77777777" w:rsidTr="00775D9F">
        <w:tc>
          <w:tcPr>
            <w:tcW w:w="827" w:type="dxa"/>
            <w:gridSpan w:val="3"/>
            <w:vMerge/>
            <w:textDirection w:val="btLr"/>
          </w:tcPr>
          <w:p w14:paraId="6646DC46"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477D5F4B"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2</w:t>
            </w:r>
          </w:p>
        </w:tc>
        <w:tc>
          <w:tcPr>
            <w:tcW w:w="8389" w:type="dxa"/>
            <w:gridSpan w:val="2"/>
          </w:tcPr>
          <w:p w14:paraId="2FBD8F5F"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Professional development is based on the needs of the school.</w:t>
            </w:r>
          </w:p>
        </w:tc>
      </w:tr>
      <w:tr w:rsidR="00BE07F4" w:rsidRPr="0037570C" w14:paraId="2CE063C1" w14:textId="77777777" w:rsidTr="00775D9F">
        <w:tc>
          <w:tcPr>
            <w:tcW w:w="827" w:type="dxa"/>
            <w:gridSpan w:val="3"/>
            <w:vMerge/>
            <w:textDirection w:val="btLr"/>
          </w:tcPr>
          <w:p w14:paraId="17899FC9"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15C3A10A"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1</w:t>
            </w:r>
          </w:p>
        </w:tc>
        <w:tc>
          <w:tcPr>
            <w:tcW w:w="8389" w:type="dxa"/>
            <w:gridSpan w:val="2"/>
          </w:tcPr>
          <w:p w14:paraId="0D05A6E5"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Professional development, when available, may or may not address the needs of the school or build capacity among staff members.</w:t>
            </w:r>
          </w:p>
        </w:tc>
      </w:tr>
      <w:tr w:rsidR="00BE07F4" w:rsidRPr="0037570C" w14:paraId="1EDA6970" w14:textId="77777777" w:rsidTr="00775D9F">
        <w:tc>
          <w:tcPr>
            <w:tcW w:w="827" w:type="dxa"/>
            <w:gridSpan w:val="3"/>
            <w:vMerge w:val="restart"/>
            <w:shd w:val="clear" w:color="auto" w:fill="D9D9D9"/>
            <w:textDirection w:val="btLr"/>
          </w:tcPr>
          <w:p w14:paraId="375F9E4F"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6A490334"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4</w:t>
            </w:r>
          </w:p>
        </w:tc>
        <w:tc>
          <w:tcPr>
            <w:tcW w:w="8389" w:type="dxa"/>
            <w:gridSpan w:val="2"/>
            <w:shd w:val="clear" w:color="auto" w:fill="D9D9D9"/>
          </w:tcPr>
          <w:p w14:paraId="0E0CDF2D"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The program builds measurable capacity among all professional and support staff.</w:t>
            </w:r>
          </w:p>
        </w:tc>
      </w:tr>
      <w:tr w:rsidR="00BE07F4" w:rsidRPr="0037570C" w14:paraId="120EB3E0" w14:textId="77777777" w:rsidTr="00775D9F">
        <w:tc>
          <w:tcPr>
            <w:tcW w:w="827" w:type="dxa"/>
            <w:gridSpan w:val="3"/>
            <w:vMerge/>
            <w:shd w:val="clear" w:color="auto" w:fill="D9D9D9"/>
            <w:textDirection w:val="btLr"/>
          </w:tcPr>
          <w:p w14:paraId="3C0BA7FB"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26382E2A"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3</w:t>
            </w:r>
          </w:p>
        </w:tc>
        <w:tc>
          <w:tcPr>
            <w:tcW w:w="8389" w:type="dxa"/>
            <w:gridSpan w:val="2"/>
            <w:shd w:val="clear" w:color="auto" w:fill="D9D9D9"/>
          </w:tcPr>
          <w:p w14:paraId="544FBCE6"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The program builds capacity among all professional and support staff.</w:t>
            </w:r>
          </w:p>
        </w:tc>
      </w:tr>
      <w:tr w:rsidR="00BE07F4" w:rsidRPr="0037570C" w14:paraId="5B32D3DA" w14:textId="77777777" w:rsidTr="00775D9F">
        <w:tc>
          <w:tcPr>
            <w:tcW w:w="827" w:type="dxa"/>
            <w:gridSpan w:val="3"/>
            <w:vMerge/>
            <w:shd w:val="clear" w:color="auto" w:fill="D9D9D9"/>
            <w:textDirection w:val="btLr"/>
          </w:tcPr>
          <w:p w14:paraId="59175690"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6F60C95F"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2</w:t>
            </w:r>
          </w:p>
        </w:tc>
        <w:tc>
          <w:tcPr>
            <w:tcW w:w="8389" w:type="dxa"/>
            <w:gridSpan w:val="2"/>
            <w:shd w:val="clear" w:color="auto" w:fill="D9D9D9"/>
          </w:tcPr>
          <w:p w14:paraId="6F1A3366"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The program builds capacity among staff members who participate.</w:t>
            </w:r>
          </w:p>
        </w:tc>
      </w:tr>
      <w:tr w:rsidR="00BE07F4" w:rsidRPr="0037570C" w14:paraId="214F947F" w14:textId="77777777" w:rsidTr="00775D9F">
        <w:tc>
          <w:tcPr>
            <w:tcW w:w="827" w:type="dxa"/>
            <w:gridSpan w:val="3"/>
            <w:vMerge w:val="restart"/>
            <w:textDirection w:val="btLr"/>
          </w:tcPr>
          <w:p w14:paraId="47F63F84"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4CEF8551"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4</w:t>
            </w:r>
          </w:p>
        </w:tc>
        <w:tc>
          <w:tcPr>
            <w:tcW w:w="8389" w:type="dxa"/>
            <w:gridSpan w:val="2"/>
          </w:tcPr>
          <w:p w14:paraId="1BDA5084" w14:textId="762F7C1A"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The program is rigorously and systematically evaluated for effectiveness in improving instruction, student </w:t>
            </w:r>
            <w:r w:rsidR="001E59A6" w:rsidRPr="0037570C">
              <w:rPr>
                <w:rFonts w:asciiTheme="minorHAnsi" w:hAnsiTheme="minorHAnsi" w:cs="Arial"/>
                <w:szCs w:val="24"/>
              </w:rPr>
              <w:t>learning and</w:t>
            </w:r>
            <w:r w:rsidRPr="0037570C">
              <w:rPr>
                <w:rFonts w:asciiTheme="minorHAnsi" w:hAnsiTheme="minorHAnsi" w:cs="Arial"/>
                <w:szCs w:val="24"/>
              </w:rPr>
              <w:t xml:space="preserve"> the conditions that support learning.</w:t>
            </w:r>
          </w:p>
        </w:tc>
      </w:tr>
      <w:tr w:rsidR="00BE07F4" w:rsidRPr="0037570C" w14:paraId="6A243126" w14:textId="77777777" w:rsidTr="00775D9F">
        <w:tc>
          <w:tcPr>
            <w:tcW w:w="827" w:type="dxa"/>
            <w:gridSpan w:val="3"/>
            <w:vMerge/>
          </w:tcPr>
          <w:p w14:paraId="05009CFD"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03934904"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3</w:t>
            </w:r>
          </w:p>
        </w:tc>
        <w:tc>
          <w:tcPr>
            <w:tcW w:w="8389" w:type="dxa"/>
            <w:gridSpan w:val="2"/>
          </w:tcPr>
          <w:p w14:paraId="4464CD49" w14:textId="51491166"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 xml:space="preserve">The program is systematically evaluated for effectiveness in improving instruction, student </w:t>
            </w:r>
            <w:r w:rsidR="001E59A6" w:rsidRPr="0037570C">
              <w:rPr>
                <w:rFonts w:asciiTheme="minorHAnsi" w:hAnsiTheme="minorHAnsi" w:cs="Arial"/>
                <w:szCs w:val="24"/>
              </w:rPr>
              <w:t>learning and</w:t>
            </w:r>
            <w:r w:rsidRPr="0037570C">
              <w:rPr>
                <w:rFonts w:asciiTheme="minorHAnsi" w:hAnsiTheme="minorHAnsi" w:cs="Arial"/>
                <w:szCs w:val="24"/>
              </w:rPr>
              <w:t xml:space="preserve"> the conditions that support learning.</w:t>
            </w:r>
          </w:p>
        </w:tc>
      </w:tr>
      <w:tr w:rsidR="00BE07F4" w:rsidRPr="0037570C" w14:paraId="4DDCE224" w14:textId="77777777" w:rsidTr="00775D9F">
        <w:tc>
          <w:tcPr>
            <w:tcW w:w="827" w:type="dxa"/>
            <w:gridSpan w:val="3"/>
            <w:vMerge/>
          </w:tcPr>
          <w:p w14:paraId="097E7186"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52D5D8AD"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2</w:t>
            </w:r>
          </w:p>
        </w:tc>
        <w:tc>
          <w:tcPr>
            <w:tcW w:w="8389" w:type="dxa"/>
            <w:gridSpan w:val="2"/>
          </w:tcPr>
          <w:p w14:paraId="70E64B1F"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The program is regularly evaluated for effectiveness.</w:t>
            </w:r>
          </w:p>
        </w:tc>
      </w:tr>
      <w:tr w:rsidR="00BE07F4" w:rsidRPr="0037570C" w14:paraId="367CA07D" w14:textId="77777777" w:rsidTr="00775D9F">
        <w:tc>
          <w:tcPr>
            <w:tcW w:w="827" w:type="dxa"/>
            <w:gridSpan w:val="3"/>
            <w:vMerge/>
          </w:tcPr>
          <w:p w14:paraId="2DDC5EEA"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7A31F6B2"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1</w:t>
            </w:r>
          </w:p>
        </w:tc>
        <w:tc>
          <w:tcPr>
            <w:tcW w:w="8389" w:type="dxa"/>
            <w:gridSpan w:val="2"/>
          </w:tcPr>
          <w:p w14:paraId="69D1F3A3"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If a program exists, it is rarely and/or randomly evaluated.</w:t>
            </w:r>
          </w:p>
        </w:tc>
      </w:tr>
      <w:tr w:rsidR="000B1212" w:rsidRPr="0037570C" w14:paraId="4C9C2CF8" w14:textId="77777777" w:rsidTr="00775D9F">
        <w:tc>
          <w:tcPr>
            <w:tcW w:w="9576" w:type="dxa"/>
            <w:gridSpan w:val="6"/>
            <w:shd w:val="clear" w:color="auto" w:fill="003366"/>
          </w:tcPr>
          <w:p w14:paraId="6625A0F1" w14:textId="77777777" w:rsidR="000B1212" w:rsidRPr="00775D9F" w:rsidRDefault="000B1212" w:rsidP="00775D9F">
            <w:pPr>
              <w:pStyle w:val="BodyText"/>
              <w:spacing w:after="0"/>
              <w:contextualSpacing/>
              <w:rPr>
                <w:rFonts w:asciiTheme="minorHAnsi" w:hAnsiTheme="minorHAnsi"/>
                <w:b/>
                <w:sz w:val="24"/>
                <w:szCs w:val="24"/>
              </w:rPr>
            </w:pPr>
            <w:r w:rsidRPr="00775D9F">
              <w:rPr>
                <w:rFonts w:asciiTheme="minorHAnsi" w:hAnsiTheme="minorHAnsi"/>
                <w:b/>
                <w:sz w:val="24"/>
                <w:szCs w:val="24"/>
              </w:rPr>
              <w:t>Possible Evidence</w:t>
            </w:r>
          </w:p>
        </w:tc>
      </w:tr>
      <w:tr w:rsidR="00BE07F4" w:rsidRPr="0037570C" w14:paraId="74C60AF2" w14:textId="77777777" w:rsidTr="00775D9F">
        <w:tc>
          <w:tcPr>
            <w:tcW w:w="378" w:type="dxa"/>
          </w:tcPr>
          <w:p w14:paraId="1E7603C2"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5"/>
          </w:tcPr>
          <w:p w14:paraId="307ADEE7" w14:textId="77777777" w:rsidR="00BE07F4" w:rsidRPr="0037570C" w:rsidRDefault="00BE07F4" w:rsidP="00775D9F">
            <w:pPr>
              <w:pStyle w:val="BodyTextIndent"/>
              <w:spacing w:after="0"/>
              <w:ind w:left="0"/>
              <w:contextualSpacing/>
              <w:rPr>
                <w:rFonts w:asciiTheme="minorHAnsi" w:hAnsiTheme="minorHAnsi"/>
                <w:szCs w:val="24"/>
              </w:rPr>
            </w:pPr>
            <w:r w:rsidRPr="0037570C">
              <w:rPr>
                <w:rFonts w:asciiTheme="minorHAnsi" w:hAnsiTheme="minorHAnsi"/>
                <w:szCs w:val="24"/>
              </w:rPr>
              <w:t>Crosswalk between professional learning and school purpose and direction</w:t>
            </w:r>
          </w:p>
        </w:tc>
      </w:tr>
      <w:tr w:rsidR="00BE07F4" w:rsidRPr="0037570C" w14:paraId="48619D71" w14:textId="77777777" w:rsidTr="00775D9F">
        <w:tc>
          <w:tcPr>
            <w:tcW w:w="378" w:type="dxa"/>
          </w:tcPr>
          <w:p w14:paraId="6C9EED9B"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5"/>
          </w:tcPr>
          <w:p w14:paraId="280E51B7" w14:textId="77777777" w:rsidR="00BE07F4" w:rsidRPr="0037570C" w:rsidRDefault="00BE07F4" w:rsidP="00775D9F">
            <w:pPr>
              <w:pStyle w:val="BodyTextIndent"/>
              <w:spacing w:after="0"/>
              <w:ind w:left="0"/>
              <w:contextualSpacing/>
              <w:rPr>
                <w:rFonts w:asciiTheme="minorHAnsi" w:hAnsiTheme="minorHAnsi"/>
                <w:szCs w:val="24"/>
              </w:rPr>
            </w:pPr>
            <w:r w:rsidRPr="0037570C">
              <w:rPr>
                <w:rFonts w:asciiTheme="minorHAnsi" w:hAnsiTheme="minorHAnsi"/>
                <w:szCs w:val="24"/>
              </w:rPr>
              <w:t>Brief explanation of alignment between professional learning and identified needs</w:t>
            </w:r>
          </w:p>
        </w:tc>
      </w:tr>
      <w:tr w:rsidR="00BE07F4" w:rsidRPr="0037570C" w14:paraId="75B850FE" w14:textId="77777777" w:rsidTr="00775D9F">
        <w:tc>
          <w:tcPr>
            <w:tcW w:w="378" w:type="dxa"/>
          </w:tcPr>
          <w:p w14:paraId="63E1C839"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5"/>
          </w:tcPr>
          <w:p w14:paraId="67CB1A2E" w14:textId="77777777" w:rsidR="00BE07F4" w:rsidRPr="0037570C" w:rsidRDefault="00BE07F4" w:rsidP="00775D9F">
            <w:pPr>
              <w:pStyle w:val="BodyTextIndent"/>
              <w:spacing w:after="0"/>
              <w:ind w:left="0"/>
              <w:contextualSpacing/>
              <w:rPr>
                <w:rFonts w:asciiTheme="minorHAnsi" w:hAnsiTheme="minorHAnsi"/>
                <w:szCs w:val="24"/>
              </w:rPr>
            </w:pPr>
            <w:r w:rsidRPr="0037570C">
              <w:rPr>
                <w:rFonts w:asciiTheme="minorHAnsi" w:hAnsiTheme="minorHAnsi"/>
                <w:szCs w:val="24"/>
              </w:rPr>
              <w:t>Evaluation tools for professional learning</w:t>
            </w:r>
          </w:p>
        </w:tc>
      </w:tr>
      <w:tr w:rsidR="00BE07F4" w:rsidRPr="0037570C" w14:paraId="3D01DE06" w14:textId="77777777" w:rsidTr="00775D9F">
        <w:tc>
          <w:tcPr>
            <w:tcW w:w="378" w:type="dxa"/>
          </w:tcPr>
          <w:p w14:paraId="3B080AE6"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5"/>
          </w:tcPr>
          <w:p w14:paraId="3E96DF50" w14:textId="77777777" w:rsidR="00BE07F4" w:rsidRPr="0037570C" w:rsidRDefault="00BE07F4" w:rsidP="00775D9F">
            <w:pPr>
              <w:pStyle w:val="BodyTextIndent"/>
              <w:spacing w:after="0"/>
              <w:ind w:left="0"/>
              <w:contextualSpacing/>
              <w:rPr>
                <w:rFonts w:asciiTheme="minorHAnsi" w:hAnsiTheme="minorHAnsi"/>
                <w:szCs w:val="24"/>
              </w:rPr>
            </w:pPr>
            <w:r w:rsidRPr="0037570C">
              <w:rPr>
                <w:rFonts w:asciiTheme="minorHAnsi" w:hAnsiTheme="minorHAnsi"/>
                <w:szCs w:val="24"/>
              </w:rPr>
              <w:t>Results of evaluation of professional learning program</w:t>
            </w:r>
          </w:p>
        </w:tc>
      </w:tr>
      <w:tr w:rsidR="00BE07F4" w:rsidRPr="0037570C" w14:paraId="1C3D3044" w14:textId="77777777" w:rsidTr="00775D9F">
        <w:tc>
          <w:tcPr>
            <w:tcW w:w="378" w:type="dxa"/>
          </w:tcPr>
          <w:p w14:paraId="0BAF5D7B"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5"/>
          </w:tcPr>
          <w:p w14:paraId="61A1EE3B" w14:textId="77777777" w:rsidR="00BE07F4" w:rsidRPr="0037570C" w:rsidRDefault="00BE07F4" w:rsidP="00775D9F">
            <w:pPr>
              <w:pStyle w:val="BodyTextIndent"/>
              <w:spacing w:after="0"/>
              <w:ind w:left="0"/>
              <w:contextualSpacing/>
              <w:rPr>
                <w:rFonts w:asciiTheme="minorHAnsi" w:hAnsiTheme="minorHAnsi"/>
                <w:szCs w:val="24"/>
              </w:rPr>
            </w:pPr>
            <w:r w:rsidRPr="0037570C">
              <w:rPr>
                <w:rFonts w:asciiTheme="minorHAnsi" w:hAnsiTheme="minorHAnsi"/>
                <w:szCs w:val="24"/>
              </w:rPr>
              <w:t>Survey results</w:t>
            </w:r>
          </w:p>
        </w:tc>
      </w:tr>
      <w:tr w:rsidR="000B1212" w:rsidRPr="0037570C" w14:paraId="0412B3B8" w14:textId="77777777" w:rsidTr="00775D9F">
        <w:tc>
          <w:tcPr>
            <w:tcW w:w="9576" w:type="dxa"/>
            <w:gridSpan w:val="6"/>
            <w:shd w:val="clear" w:color="auto" w:fill="003366"/>
          </w:tcPr>
          <w:p w14:paraId="72716A94" w14:textId="77777777" w:rsidR="000B1212" w:rsidRPr="00775D9F" w:rsidRDefault="000B1212" w:rsidP="00775D9F">
            <w:pPr>
              <w:pStyle w:val="BodyText"/>
              <w:spacing w:after="0"/>
              <w:contextualSpacing/>
              <w:rPr>
                <w:rFonts w:asciiTheme="minorHAnsi" w:hAnsiTheme="minorHAnsi"/>
                <w:b/>
                <w:color w:val="FF0000"/>
                <w:sz w:val="24"/>
                <w:szCs w:val="24"/>
              </w:rPr>
            </w:pPr>
            <w:r w:rsidRPr="00775D9F">
              <w:rPr>
                <w:rFonts w:asciiTheme="minorHAnsi" w:hAnsiTheme="minorHAnsi"/>
                <w:b/>
                <w:sz w:val="24"/>
                <w:szCs w:val="24"/>
              </w:rPr>
              <w:t>Comments [Explain why you selected these statements, especially 4s and 1s]</w:t>
            </w:r>
          </w:p>
        </w:tc>
      </w:tr>
      <w:tr w:rsidR="00BE07F4" w:rsidRPr="0037570C" w14:paraId="00365D00" w14:textId="77777777" w:rsidTr="00775D9F">
        <w:tc>
          <w:tcPr>
            <w:tcW w:w="9576" w:type="dxa"/>
            <w:gridSpan w:val="6"/>
          </w:tcPr>
          <w:p w14:paraId="5C85485F" w14:textId="77777777" w:rsidR="00BE07F4" w:rsidRPr="0037570C" w:rsidRDefault="00BE07F4" w:rsidP="00775D9F">
            <w:pPr>
              <w:pStyle w:val="BodyText"/>
              <w:spacing w:after="0"/>
              <w:contextualSpacing/>
              <w:rPr>
                <w:rFonts w:asciiTheme="minorHAnsi" w:hAnsiTheme="minorHAnsi"/>
                <w:sz w:val="24"/>
                <w:szCs w:val="24"/>
              </w:rPr>
            </w:pPr>
          </w:p>
        </w:tc>
      </w:tr>
      <w:tr w:rsidR="00BE07F4" w:rsidRPr="0037570C" w14:paraId="55BED99E" w14:textId="77777777" w:rsidTr="00775D9F">
        <w:tc>
          <w:tcPr>
            <w:tcW w:w="827" w:type="dxa"/>
            <w:gridSpan w:val="3"/>
          </w:tcPr>
          <w:p w14:paraId="21136945" w14:textId="1DEFCF9C" w:rsidR="00BE07F4" w:rsidRPr="00775D9F" w:rsidRDefault="0037570C" w:rsidP="00775D9F">
            <w:pPr>
              <w:pStyle w:val="BodyText"/>
              <w:spacing w:after="0"/>
              <w:contextualSpacing/>
              <w:rPr>
                <w:rFonts w:asciiTheme="minorHAnsi" w:hAnsiTheme="minorHAnsi"/>
                <w:b/>
                <w:sz w:val="24"/>
                <w:szCs w:val="24"/>
              </w:rPr>
            </w:pPr>
            <w:r w:rsidRPr="00775D9F">
              <w:rPr>
                <w:rFonts w:asciiTheme="minorHAnsi" w:hAnsiTheme="minorHAnsi"/>
                <w:b/>
                <w:sz w:val="24"/>
                <w:szCs w:val="24"/>
              </w:rPr>
              <w:t>3</w:t>
            </w:r>
            <w:r w:rsidR="00BE07F4" w:rsidRPr="00775D9F">
              <w:rPr>
                <w:rFonts w:asciiTheme="minorHAnsi" w:hAnsiTheme="minorHAnsi"/>
                <w:b/>
                <w:sz w:val="24"/>
                <w:szCs w:val="24"/>
              </w:rPr>
              <w:t>.12</w:t>
            </w:r>
          </w:p>
        </w:tc>
        <w:tc>
          <w:tcPr>
            <w:tcW w:w="7983" w:type="dxa"/>
            <w:gridSpan w:val="2"/>
          </w:tcPr>
          <w:p w14:paraId="00BA2D13" w14:textId="77777777" w:rsidR="00BE07F4" w:rsidRPr="0037570C" w:rsidRDefault="00BE07F4" w:rsidP="00775D9F">
            <w:pPr>
              <w:pStyle w:val="BodyText"/>
              <w:spacing w:after="0"/>
              <w:contextualSpacing/>
              <w:rPr>
                <w:rFonts w:asciiTheme="minorHAnsi" w:hAnsiTheme="minorHAnsi"/>
                <w:sz w:val="24"/>
                <w:szCs w:val="24"/>
              </w:rPr>
            </w:pPr>
            <w:r w:rsidRPr="0037570C">
              <w:rPr>
                <w:rFonts w:asciiTheme="minorHAnsi" w:hAnsiTheme="minorHAnsi"/>
                <w:sz w:val="24"/>
                <w:szCs w:val="24"/>
              </w:rPr>
              <w:t xml:space="preserve">The school provides and coordinates learning support services to meet the </w:t>
            </w:r>
            <w:r w:rsidRPr="0037570C">
              <w:rPr>
                <w:rFonts w:asciiTheme="minorHAnsi" w:hAnsiTheme="minorHAnsi"/>
                <w:sz w:val="24"/>
                <w:szCs w:val="24"/>
              </w:rPr>
              <w:lastRenderedPageBreak/>
              <w:t>unique learning needs of students.</w:t>
            </w:r>
          </w:p>
        </w:tc>
        <w:tc>
          <w:tcPr>
            <w:tcW w:w="766" w:type="dxa"/>
          </w:tcPr>
          <w:p w14:paraId="432C31F0" w14:textId="77777777" w:rsidR="00775D9F" w:rsidRDefault="00775D9F" w:rsidP="00775D9F">
            <w:pPr>
              <w:pStyle w:val="BodyText"/>
              <w:spacing w:after="0"/>
              <w:contextualSpacing/>
              <w:rPr>
                <w:rFonts w:asciiTheme="minorHAnsi" w:hAnsiTheme="minorHAnsi"/>
                <w:b/>
                <w:sz w:val="24"/>
                <w:szCs w:val="24"/>
              </w:rPr>
            </w:pPr>
            <w:r w:rsidRPr="0037570C">
              <w:rPr>
                <w:rFonts w:asciiTheme="minorHAnsi" w:hAnsiTheme="minorHAnsi"/>
                <w:b/>
                <w:sz w:val="24"/>
                <w:szCs w:val="24"/>
              </w:rPr>
              <w:lastRenderedPageBreak/>
              <w:t>Score</w:t>
            </w:r>
          </w:p>
          <w:p w14:paraId="11849B7B" w14:textId="77777777" w:rsidR="00775D9F" w:rsidRDefault="00775D9F" w:rsidP="00775D9F">
            <w:pPr>
              <w:pStyle w:val="BodyText"/>
              <w:spacing w:after="0"/>
              <w:contextualSpacing/>
              <w:rPr>
                <w:rFonts w:asciiTheme="minorHAnsi" w:hAnsiTheme="minorHAnsi"/>
                <w:b/>
                <w:sz w:val="24"/>
                <w:szCs w:val="24"/>
              </w:rPr>
            </w:pPr>
          </w:p>
          <w:p w14:paraId="015FDD71" w14:textId="77777777" w:rsidR="00BE07F4" w:rsidRPr="0037570C" w:rsidRDefault="00BE07F4" w:rsidP="00775D9F">
            <w:pPr>
              <w:pStyle w:val="BodyText"/>
              <w:spacing w:after="0"/>
              <w:contextualSpacing/>
              <w:rPr>
                <w:rFonts w:asciiTheme="minorHAnsi" w:hAnsiTheme="minorHAnsi"/>
                <w:sz w:val="24"/>
                <w:szCs w:val="24"/>
              </w:rPr>
            </w:pPr>
          </w:p>
        </w:tc>
      </w:tr>
      <w:tr w:rsidR="00DA1E62" w:rsidRPr="0037570C" w14:paraId="07536E30" w14:textId="77777777" w:rsidTr="00775D9F">
        <w:tc>
          <w:tcPr>
            <w:tcW w:w="9576" w:type="dxa"/>
            <w:gridSpan w:val="6"/>
            <w:shd w:val="clear" w:color="auto" w:fill="003366"/>
          </w:tcPr>
          <w:p w14:paraId="15AF7620" w14:textId="64C5AEEE" w:rsidR="00DA1E62" w:rsidRPr="00775D9F" w:rsidRDefault="0037570C" w:rsidP="00775D9F">
            <w:pPr>
              <w:pStyle w:val="BodyText"/>
              <w:spacing w:after="0"/>
              <w:contextualSpacing/>
              <w:rPr>
                <w:rFonts w:asciiTheme="minorHAnsi" w:hAnsiTheme="minorHAnsi"/>
                <w:b/>
                <w:sz w:val="24"/>
                <w:szCs w:val="24"/>
              </w:rPr>
            </w:pPr>
            <w:r w:rsidRPr="00775D9F">
              <w:rPr>
                <w:rFonts w:asciiTheme="minorHAnsi" w:hAnsiTheme="minorHAnsi"/>
                <w:b/>
                <w:sz w:val="24"/>
                <w:szCs w:val="24"/>
              </w:rPr>
              <w:lastRenderedPageBreak/>
              <w:t>Performance Levels [Choose the statement in each category that best matches your school.]</w:t>
            </w:r>
          </w:p>
        </w:tc>
      </w:tr>
      <w:tr w:rsidR="00BE07F4" w:rsidRPr="0037570C" w14:paraId="2D58970F" w14:textId="77777777" w:rsidTr="00775D9F">
        <w:tc>
          <w:tcPr>
            <w:tcW w:w="827" w:type="dxa"/>
            <w:gridSpan w:val="3"/>
            <w:vMerge w:val="restart"/>
            <w:shd w:val="clear" w:color="auto" w:fill="D9D9D9"/>
            <w:textDirection w:val="btLr"/>
          </w:tcPr>
          <w:p w14:paraId="26B6E2A2"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5121275C"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4</w:t>
            </w:r>
          </w:p>
        </w:tc>
        <w:tc>
          <w:tcPr>
            <w:tcW w:w="8389" w:type="dxa"/>
            <w:gridSpan w:val="2"/>
            <w:shd w:val="clear" w:color="auto" w:fill="D9D9D9"/>
          </w:tcPr>
          <w:p w14:paraId="7FEFCB56"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School personnel systematically and continuously use data to identify unique learning needs of all students at all levels of proficiency as well as other learning needs (such as second languages).</w:t>
            </w:r>
          </w:p>
        </w:tc>
      </w:tr>
      <w:tr w:rsidR="00BE07F4" w:rsidRPr="0037570C" w14:paraId="1A193BE3" w14:textId="77777777" w:rsidTr="00775D9F">
        <w:tc>
          <w:tcPr>
            <w:tcW w:w="827" w:type="dxa"/>
            <w:gridSpan w:val="3"/>
            <w:vMerge/>
            <w:shd w:val="clear" w:color="auto" w:fill="D9D9D9"/>
          </w:tcPr>
          <w:p w14:paraId="3AA7D4D2"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539C42DF"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3</w:t>
            </w:r>
          </w:p>
        </w:tc>
        <w:tc>
          <w:tcPr>
            <w:tcW w:w="8389" w:type="dxa"/>
            <w:gridSpan w:val="2"/>
            <w:shd w:val="clear" w:color="auto" w:fill="D9D9D9"/>
          </w:tcPr>
          <w:p w14:paraId="2CBE42E6"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School personnel use data to identify unique learning needs of all students at all levels of proficiency as well as other learning needs (such as second languages).</w:t>
            </w:r>
          </w:p>
        </w:tc>
      </w:tr>
      <w:tr w:rsidR="00BE07F4" w:rsidRPr="0037570C" w14:paraId="576259C6" w14:textId="77777777" w:rsidTr="00775D9F">
        <w:tc>
          <w:tcPr>
            <w:tcW w:w="827" w:type="dxa"/>
            <w:gridSpan w:val="3"/>
            <w:vMerge/>
            <w:shd w:val="clear" w:color="auto" w:fill="D9D9D9"/>
          </w:tcPr>
          <w:p w14:paraId="551B2E22"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0EC5B0D0"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2</w:t>
            </w:r>
          </w:p>
        </w:tc>
        <w:tc>
          <w:tcPr>
            <w:tcW w:w="8389" w:type="dxa"/>
            <w:gridSpan w:val="2"/>
            <w:shd w:val="clear" w:color="auto" w:fill="D9D9D9"/>
          </w:tcPr>
          <w:p w14:paraId="511CC299"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School personnel use data to identify unique learning needs of special populations of students based on proficiency and/or other learning needs (such as second languages).</w:t>
            </w:r>
          </w:p>
        </w:tc>
      </w:tr>
      <w:tr w:rsidR="00BE07F4" w:rsidRPr="0037570C" w14:paraId="6D955688" w14:textId="77777777" w:rsidTr="00775D9F">
        <w:tc>
          <w:tcPr>
            <w:tcW w:w="827" w:type="dxa"/>
            <w:gridSpan w:val="3"/>
            <w:vMerge/>
            <w:shd w:val="clear" w:color="auto" w:fill="D9D9D9"/>
          </w:tcPr>
          <w:p w14:paraId="731AD3DF" w14:textId="77777777" w:rsidR="00BE07F4" w:rsidRPr="0037570C"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673F1522"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1</w:t>
            </w:r>
          </w:p>
        </w:tc>
        <w:tc>
          <w:tcPr>
            <w:tcW w:w="8389" w:type="dxa"/>
            <w:gridSpan w:val="2"/>
            <w:shd w:val="clear" w:color="auto" w:fill="D9D9D9"/>
          </w:tcPr>
          <w:p w14:paraId="7A1AB4C1"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School personnel identify special populations of students based on proficiency and/or other learning needs (such as second languages).</w:t>
            </w:r>
          </w:p>
        </w:tc>
      </w:tr>
      <w:tr w:rsidR="00BE07F4" w:rsidRPr="0037570C" w14:paraId="103055C1" w14:textId="77777777" w:rsidTr="00775D9F">
        <w:tc>
          <w:tcPr>
            <w:tcW w:w="827" w:type="dxa"/>
            <w:gridSpan w:val="3"/>
            <w:vMerge w:val="restart"/>
            <w:textDirection w:val="btLr"/>
          </w:tcPr>
          <w:p w14:paraId="15259A84"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5EA57E36"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4</w:t>
            </w:r>
          </w:p>
        </w:tc>
        <w:tc>
          <w:tcPr>
            <w:tcW w:w="8389" w:type="dxa"/>
            <w:gridSpan w:val="2"/>
          </w:tcPr>
          <w:p w14:paraId="0DE7C9AB"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School personnel stay current on research related to unique characteristics of learning (such as learning styles, multiple intelligences, personality type indicators) and provide or coordinate related individualized learning support services to all students.</w:t>
            </w:r>
          </w:p>
        </w:tc>
      </w:tr>
      <w:tr w:rsidR="00BE07F4" w:rsidRPr="0037570C" w14:paraId="07323ABD" w14:textId="77777777" w:rsidTr="00775D9F">
        <w:tc>
          <w:tcPr>
            <w:tcW w:w="827" w:type="dxa"/>
            <w:gridSpan w:val="3"/>
            <w:vMerge/>
            <w:textDirection w:val="btLr"/>
          </w:tcPr>
          <w:p w14:paraId="29567C2C"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75E65A28"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3</w:t>
            </w:r>
          </w:p>
        </w:tc>
        <w:tc>
          <w:tcPr>
            <w:tcW w:w="8389" w:type="dxa"/>
            <w:gridSpan w:val="2"/>
          </w:tcPr>
          <w:p w14:paraId="211D96E3"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School personnel stay current on research related to unique characteristics of learning (such as learning styles, multiple intelligences, personality type indicators) and provide or coordinate related learning support services to all students.</w:t>
            </w:r>
          </w:p>
        </w:tc>
      </w:tr>
      <w:tr w:rsidR="00BE07F4" w:rsidRPr="0037570C" w14:paraId="2ADC2712" w14:textId="77777777" w:rsidTr="00775D9F">
        <w:tc>
          <w:tcPr>
            <w:tcW w:w="827" w:type="dxa"/>
            <w:gridSpan w:val="3"/>
            <w:vMerge/>
            <w:textDirection w:val="btLr"/>
          </w:tcPr>
          <w:p w14:paraId="2D0427F2"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137D4D1A"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2</w:t>
            </w:r>
          </w:p>
        </w:tc>
        <w:tc>
          <w:tcPr>
            <w:tcW w:w="8389" w:type="dxa"/>
            <w:gridSpan w:val="2"/>
          </w:tcPr>
          <w:p w14:paraId="49039E49"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School personnel are familiar with research related to unique characteristics of learning (such as learning styles, multiple intelligences, personality type indicators) and provide or coordinate related learning support services to students within these special populations.</w:t>
            </w:r>
          </w:p>
        </w:tc>
      </w:tr>
      <w:tr w:rsidR="00BE07F4" w:rsidRPr="0037570C" w14:paraId="59247C0E" w14:textId="77777777" w:rsidTr="00775D9F">
        <w:tc>
          <w:tcPr>
            <w:tcW w:w="827" w:type="dxa"/>
            <w:gridSpan w:val="3"/>
            <w:vMerge/>
            <w:textDirection w:val="btLr"/>
          </w:tcPr>
          <w:p w14:paraId="5AD39B21" w14:textId="77777777" w:rsidR="00BE07F4" w:rsidRPr="0037570C" w:rsidRDefault="00BE07F4" w:rsidP="00775D9F">
            <w:pPr>
              <w:pStyle w:val="BodyText"/>
              <w:spacing w:after="0"/>
              <w:contextualSpacing/>
              <w:rPr>
                <w:rFonts w:asciiTheme="minorHAnsi" w:hAnsiTheme="minorHAnsi"/>
                <w:sz w:val="24"/>
                <w:szCs w:val="24"/>
              </w:rPr>
            </w:pPr>
          </w:p>
        </w:tc>
        <w:tc>
          <w:tcPr>
            <w:tcW w:w="360" w:type="dxa"/>
          </w:tcPr>
          <w:p w14:paraId="02F326AC"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1</w:t>
            </w:r>
          </w:p>
        </w:tc>
        <w:tc>
          <w:tcPr>
            <w:tcW w:w="8389" w:type="dxa"/>
            <w:gridSpan w:val="2"/>
          </w:tcPr>
          <w:p w14:paraId="451F3441" w14:textId="77777777" w:rsidR="00BE07F4" w:rsidRPr="0037570C" w:rsidRDefault="00BE07F4" w:rsidP="00775D9F">
            <w:pPr>
              <w:contextualSpacing/>
              <w:rPr>
                <w:rFonts w:asciiTheme="minorHAnsi" w:hAnsiTheme="minorHAnsi" w:cs="Arial"/>
                <w:szCs w:val="24"/>
              </w:rPr>
            </w:pPr>
            <w:r w:rsidRPr="0037570C">
              <w:rPr>
                <w:rFonts w:asciiTheme="minorHAnsi" w:hAnsiTheme="minorHAnsi" w:cs="Arial"/>
                <w:szCs w:val="24"/>
              </w:rPr>
              <w:t>School personnel provide or coordinate some learning support services to students within these special populations.</w:t>
            </w:r>
          </w:p>
        </w:tc>
      </w:tr>
      <w:tr w:rsidR="000B1212" w:rsidRPr="0037570C" w14:paraId="17CFE661" w14:textId="77777777" w:rsidTr="00775D9F">
        <w:tc>
          <w:tcPr>
            <w:tcW w:w="9576" w:type="dxa"/>
            <w:gridSpan w:val="6"/>
            <w:shd w:val="clear" w:color="auto" w:fill="003366"/>
          </w:tcPr>
          <w:p w14:paraId="67B7F8C7" w14:textId="77777777" w:rsidR="000B1212" w:rsidRPr="00775D9F" w:rsidRDefault="000B1212" w:rsidP="00775D9F">
            <w:pPr>
              <w:pStyle w:val="BodyText"/>
              <w:spacing w:after="0"/>
              <w:contextualSpacing/>
              <w:rPr>
                <w:rFonts w:asciiTheme="minorHAnsi" w:hAnsiTheme="minorHAnsi"/>
                <w:b/>
                <w:sz w:val="24"/>
                <w:szCs w:val="24"/>
              </w:rPr>
            </w:pPr>
            <w:r w:rsidRPr="00775D9F">
              <w:rPr>
                <w:rFonts w:asciiTheme="minorHAnsi" w:hAnsiTheme="minorHAnsi"/>
                <w:b/>
                <w:sz w:val="24"/>
                <w:szCs w:val="24"/>
              </w:rPr>
              <w:t>Possible Evidence</w:t>
            </w:r>
          </w:p>
        </w:tc>
      </w:tr>
      <w:tr w:rsidR="00BE07F4" w:rsidRPr="0037570C" w14:paraId="41B7CCEE" w14:textId="77777777" w:rsidTr="00775D9F">
        <w:tc>
          <w:tcPr>
            <w:tcW w:w="378" w:type="dxa"/>
          </w:tcPr>
          <w:p w14:paraId="1DC5C2ED"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5"/>
          </w:tcPr>
          <w:p w14:paraId="46D3AD9A" w14:textId="77777777" w:rsidR="00BE07F4" w:rsidRPr="0037570C" w:rsidRDefault="00BE07F4" w:rsidP="00775D9F">
            <w:pPr>
              <w:pStyle w:val="ListParagraph"/>
              <w:ind w:left="0"/>
              <w:rPr>
                <w:rFonts w:asciiTheme="minorHAnsi" w:hAnsiTheme="minorHAnsi"/>
                <w:szCs w:val="24"/>
              </w:rPr>
            </w:pPr>
            <w:r w:rsidRPr="0037570C">
              <w:rPr>
                <w:rFonts w:asciiTheme="minorHAnsi" w:hAnsiTheme="minorHAnsi"/>
                <w:szCs w:val="24"/>
              </w:rPr>
              <w:t>List of learning support services and student population served by such services</w:t>
            </w:r>
          </w:p>
        </w:tc>
      </w:tr>
      <w:tr w:rsidR="00BE07F4" w:rsidRPr="0037570C" w14:paraId="042DD628" w14:textId="77777777" w:rsidTr="00775D9F">
        <w:tc>
          <w:tcPr>
            <w:tcW w:w="378" w:type="dxa"/>
          </w:tcPr>
          <w:p w14:paraId="433D9416"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5"/>
          </w:tcPr>
          <w:p w14:paraId="2C66F0BA" w14:textId="77777777" w:rsidR="00BE07F4" w:rsidRPr="0037570C" w:rsidRDefault="00BE07F4" w:rsidP="00775D9F">
            <w:pPr>
              <w:pStyle w:val="BodyText"/>
              <w:spacing w:after="0"/>
              <w:contextualSpacing/>
              <w:rPr>
                <w:rFonts w:asciiTheme="minorHAnsi" w:hAnsiTheme="minorHAnsi"/>
                <w:sz w:val="24"/>
                <w:szCs w:val="24"/>
              </w:rPr>
            </w:pPr>
            <w:r w:rsidRPr="0037570C">
              <w:rPr>
                <w:rFonts w:asciiTheme="minorHAnsi" w:hAnsiTheme="minorHAnsi"/>
                <w:sz w:val="24"/>
                <w:szCs w:val="24"/>
              </w:rPr>
              <w:t>Data used to identify unique learning needs of students</w:t>
            </w:r>
          </w:p>
        </w:tc>
      </w:tr>
      <w:tr w:rsidR="00BE07F4" w:rsidRPr="0037570C" w14:paraId="475B4E8A" w14:textId="77777777" w:rsidTr="00775D9F">
        <w:tc>
          <w:tcPr>
            <w:tcW w:w="378" w:type="dxa"/>
          </w:tcPr>
          <w:p w14:paraId="6D7D740D"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5"/>
          </w:tcPr>
          <w:p w14:paraId="00DA076B" w14:textId="77777777" w:rsidR="00BE07F4" w:rsidRPr="0037570C" w:rsidRDefault="00BE07F4" w:rsidP="00775D9F">
            <w:pPr>
              <w:pStyle w:val="ListParagraph"/>
              <w:ind w:left="0"/>
              <w:rPr>
                <w:rFonts w:asciiTheme="minorHAnsi" w:hAnsiTheme="minorHAnsi"/>
                <w:szCs w:val="24"/>
              </w:rPr>
            </w:pPr>
            <w:r w:rsidRPr="0037570C">
              <w:rPr>
                <w:rFonts w:asciiTheme="minorHAnsi" w:hAnsiTheme="minorHAnsi"/>
                <w:szCs w:val="24"/>
              </w:rPr>
              <w:t>Training and professional learning related to research on unique characteristics of learning</w:t>
            </w:r>
          </w:p>
        </w:tc>
      </w:tr>
      <w:tr w:rsidR="00BE07F4" w:rsidRPr="0037570C" w14:paraId="43640804" w14:textId="77777777" w:rsidTr="00775D9F">
        <w:tc>
          <w:tcPr>
            <w:tcW w:w="378" w:type="dxa"/>
          </w:tcPr>
          <w:p w14:paraId="14E0E698" w14:textId="77777777" w:rsidR="00BE07F4" w:rsidRPr="0037570C" w:rsidRDefault="00BE07F4" w:rsidP="00775D9F">
            <w:pPr>
              <w:pStyle w:val="BodyText"/>
              <w:spacing w:after="0"/>
              <w:contextualSpacing/>
              <w:rPr>
                <w:rFonts w:asciiTheme="minorHAnsi" w:hAnsiTheme="minorHAnsi"/>
                <w:sz w:val="24"/>
                <w:szCs w:val="24"/>
              </w:rPr>
            </w:pPr>
          </w:p>
        </w:tc>
        <w:tc>
          <w:tcPr>
            <w:tcW w:w="9198" w:type="dxa"/>
            <w:gridSpan w:val="5"/>
          </w:tcPr>
          <w:p w14:paraId="12FB07B9" w14:textId="77777777" w:rsidR="00BE07F4" w:rsidRPr="0037570C" w:rsidRDefault="00BE07F4" w:rsidP="00775D9F">
            <w:pPr>
              <w:pStyle w:val="BodyText"/>
              <w:spacing w:after="0"/>
              <w:contextualSpacing/>
              <w:rPr>
                <w:rFonts w:asciiTheme="minorHAnsi" w:hAnsiTheme="minorHAnsi"/>
                <w:sz w:val="24"/>
                <w:szCs w:val="24"/>
              </w:rPr>
            </w:pPr>
            <w:r w:rsidRPr="0037570C">
              <w:rPr>
                <w:rFonts w:asciiTheme="minorHAnsi" w:hAnsiTheme="minorHAnsi"/>
                <w:sz w:val="24"/>
                <w:szCs w:val="24"/>
              </w:rPr>
              <w:t>Survey results</w:t>
            </w:r>
            <w:r w:rsidRPr="0037570C">
              <w:rPr>
                <w:rFonts w:asciiTheme="minorHAnsi" w:hAnsiTheme="minorHAnsi"/>
                <w:sz w:val="24"/>
                <w:szCs w:val="24"/>
              </w:rPr>
              <w:tab/>
            </w:r>
          </w:p>
        </w:tc>
      </w:tr>
      <w:tr w:rsidR="000B1212" w:rsidRPr="0037570C" w14:paraId="2BB56471" w14:textId="77777777" w:rsidTr="00775D9F">
        <w:tc>
          <w:tcPr>
            <w:tcW w:w="9576" w:type="dxa"/>
            <w:gridSpan w:val="6"/>
            <w:shd w:val="clear" w:color="auto" w:fill="003366"/>
          </w:tcPr>
          <w:p w14:paraId="6F946A0D" w14:textId="77777777" w:rsidR="000B1212" w:rsidRPr="00775D9F" w:rsidRDefault="000B1212" w:rsidP="00775D9F">
            <w:pPr>
              <w:pStyle w:val="BodyText"/>
              <w:spacing w:after="0"/>
              <w:contextualSpacing/>
              <w:rPr>
                <w:rFonts w:asciiTheme="minorHAnsi" w:hAnsiTheme="minorHAnsi"/>
                <w:b/>
                <w:color w:val="FF0000"/>
                <w:sz w:val="24"/>
                <w:szCs w:val="24"/>
              </w:rPr>
            </w:pPr>
            <w:r w:rsidRPr="00775D9F">
              <w:rPr>
                <w:rFonts w:asciiTheme="minorHAnsi" w:hAnsiTheme="minorHAnsi"/>
                <w:b/>
                <w:sz w:val="24"/>
                <w:szCs w:val="24"/>
              </w:rPr>
              <w:t>Comments [Explain why you selected these statements, especially 4s and 1s]</w:t>
            </w:r>
          </w:p>
        </w:tc>
      </w:tr>
      <w:tr w:rsidR="00BE07F4" w:rsidRPr="0037570C" w14:paraId="37F333E2" w14:textId="77777777" w:rsidTr="00775D9F">
        <w:tc>
          <w:tcPr>
            <w:tcW w:w="9576" w:type="dxa"/>
            <w:gridSpan w:val="6"/>
          </w:tcPr>
          <w:p w14:paraId="68DB164B" w14:textId="77777777" w:rsidR="00BE07F4" w:rsidRPr="0037570C" w:rsidRDefault="00BE07F4" w:rsidP="00775D9F">
            <w:pPr>
              <w:pStyle w:val="BodyText"/>
              <w:spacing w:after="0"/>
              <w:contextualSpacing/>
              <w:rPr>
                <w:rFonts w:asciiTheme="minorHAnsi" w:hAnsiTheme="minorHAnsi"/>
                <w:sz w:val="24"/>
                <w:szCs w:val="24"/>
              </w:rPr>
            </w:pPr>
          </w:p>
        </w:tc>
      </w:tr>
    </w:tbl>
    <w:p w14:paraId="45B026E6" w14:textId="77777777" w:rsidR="0037570C" w:rsidRPr="0037570C" w:rsidRDefault="0037570C" w:rsidP="0037570C">
      <w:pPr>
        <w:pStyle w:val="Heading2"/>
        <w:contextualSpacing/>
        <w:rPr>
          <w:sz w:val="24"/>
        </w:rPr>
      </w:pPr>
    </w:p>
    <w:p w14:paraId="0B0C985F" w14:textId="2226CDC1" w:rsidR="00BE07F4" w:rsidRPr="00331370" w:rsidRDefault="0037570C" w:rsidP="00775D9F">
      <w:pPr>
        <w:pStyle w:val="Heading2"/>
        <w:spacing w:after="0"/>
        <w:contextualSpacing/>
      </w:pPr>
      <w:r>
        <w:t>S</w:t>
      </w:r>
      <w:r w:rsidR="00BE07F4">
        <w:t>tandard 3</w:t>
      </w:r>
      <w:r w:rsidR="00BE07F4" w:rsidRPr="00331370">
        <w:t xml:space="preserve"> Narrative</w:t>
      </w:r>
    </w:p>
    <w:p w14:paraId="450B9B4C" w14:textId="77777777" w:rsidR="00775D9F" w:rsidRDefault="00775D9F" w:rsidP="00775D9F">
      <w:pPr>
        <w:pStyle w:val="BodyTextIndent"/>
        <w:spacing w:after="0"/>
        <w:ind w:left="0"/>
        <w:contextualSpacing/>
        <w:rPr>
          <w:rFonts w:cs="Calibri"/>
          <w:szCs w:val="24"/>
        </w:rPr>
      </w:pPr>
    </w:p>
    <w:p w14:paraId="7D3E2463" w14:textId="3AA1A6C0" w:rsidR="00BE07F4" w:rsidRPr="00331370" w:rsidRDefault="00BE07F4" w:rsidP="00775D9F">
      <w:pPr>
        <w:pStyle w:val="BodyTextIndent"/>
        <w:spacing w:after="0"/>
        <w:ind w:left="0"/>
        <w:contextualSpacing/>
        <w:rPr>
          <w:rFonts w:cs="Calibri"/>
          <w:szCs w:val="24"/>
        </w:rPr>
      </w:pPr>
      <w:r w:rsidRPr="00331370">
        <w:rPr>
          <w:rFonts w:cs="Calibri"/>
          <w:szCs w:val="24"/>
        </w:rPr>
        <w:t>Reflect upon your responses to each of the indicators and performance levels by considering and responding to the following questions: What were the areas of strength you noted? [focus on indicator scores of 4 or 3] What were areas in need of improvement</w:t>
      </w:r>
      <w:r w:rsidR="0012186B">
        <w:rPr>
          <w:rFonts w:cs="Calibri"/>
          <w:szCs w:val="24"/>
        </w:rPr>
        <w:t>?</w:t>
      </w:r>
      <w:r w:rsidRPr="00331370">
        <w:rPr>
          <w:rFonts w:cs="Calibri"/>
          <w:szCs w:val="24"/>
        </w:rPr>
        <w:t xml:space="preserve"> [focus on indicator scores of 2 or 1] What actions are you implementing to sustain the areas of strength? What plans are you making to improve the areas of need?</w:t>
      </w:r>
    </w:p>
    <w:p w14:paraId="274D889D" w14:textId="77777777" w:rsidR="00775D9F" w:rsidRDefault="00775D9F" w:rsidP="0037570C">
      <w:pPr>
        <w:pStyle w:val="BodyTextIndent"/>
        <w:ind w:left="0"/>
        <w:contextualSpacing/>
        <w:rPr>
          <w:rFonts w:cs="Calibri"/>
          <w:szCs w:val="24"/>
        </w:rPr>
      </w:pPr>
    </w:p>
    <w:p w14:paraId="5406ECCA" w14:textId="5D3538DB" w:rsidR="00BE07F4" w:rsidRPr="00331370" w:rsidRDefault="00BE07F4" w:rsidP="00775D9F">
      <w:pPr>
        <w:pStyle w:val="BodyTextIndent"/>
        <w:spacing w:after="0"/>
        <w:ind w:left="0"/>
        <w:contextualSpacing/>
        <w:rPr>
          <w:rFonts w:cs="Calibri"/>
          <w:szCs w:val="24"/>
        </w:rPr>
      </w:pPr>
      <w:r w:rsidRPr="00331370">
        <w:rPr>
          <w:rFonts w:cs="Calibri"/>
          <w:szCs w:val="24"/>
        </w:rPr>
        <w:t xml:space="preserve">Refer to the performance level descriptions to guide your writing. Cite sources of evidence </w:t>
      </w:r>
      <w:r w:rsidR="00D3159C">
        <w:rPr>
          <w:rFonts w:cs="Calibri"/>
          <w:szCs w:val="24"/>
        </w:rPr>
        <w:t>External Review</w:t>
      </w:r>
      <w:r w:rsidRPr="00331370">
        <w:rPr>
          <w:rFonts w:cs="Calibri"/>
          <w:szCs w:val="24"/>
        </w:rPr>
        <w:t xml:space="preserve"> team members may be interested in reviewing.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BE07F4" w:rsidRPr="008E2375" w14:paraId="0ADF618E" w14:textId="77777777" w:rsidTr="00DC5568">
        <w:tc>
          <w:tcPr>
            <w:tcW w:w="9576" w:type="dxa"/>
          </w:tcPr>
          <w:p w14:paraId="28B6E0EB" w14:textId="77777777" w:rsidR="00BE07F4" w:rsidRPr="00331370" w:rsidRDefault="00BE07F4" w:rsidP="0037570C">
            <w:pPr>
              <w:contextualSpacing/>
              <w:rPr>
                <w:rFonts w:cs="Calibri"/>
                <w:szCs w:val="24"/>
              </w:rPr>
            </w:pPr>
          </w:p>
        </w:tc>
      </w:tr>
    </w:tbl>
    <w:p w14:paraId="36AE3152" w14:textId="77777777" w:rsidR="00BE07F4" w:rsidRDefault="00BE07F4" w:rsidP="0037570C">
      <w:pPr>
        <w:contextualSpacing/>
        <w:rPr>
          <w:sz w:val="20"/>
          <w:szCs w:val="20"/>
        </w:rPr>
      </w:pPr>
    </w:p>
    <w:p w14:paraId="53A6DB1F" w14:textId="77777777" w:rsidR="00BE07F4" w:rsidRDefault="00BE07F4" w:rsidP="0037570C">
      <w:pPr>
        <w:contextualSpacing/>
        <w:rPr>
          <w:sz w:val="20"/>
          <w:szCs w:val="20"/>
        </w:rPr>
      </w:pPr>
    </w:p>
    <w:p w14:paraId="43312747" w14:textId="77777777" w:rsidR="00BE07F4" w:rsidRDefault="00BE07F4" w:rsidP="0037570C">
      <w:pPr>
        <w:contextualSpacing/>
        <w:rPr>
          <w:sz w:val="20"/>
          <w:szCs w:val="20"/>
        </w:rPr>
      </w:pPr>
    </w:p>
    <w:p w14:paraId="4FBCA1AA" w14:textId="77777777" w:rsidR="00BE07F4" w:rsidRDefault="00BE07F4" w:rsidP="0037570C">
      <w:pPr>
        <w:contextualSpacing/>
        <w:rPr>
          <w:sz w:val="20"/>
          <w:szCs w:val="20"/>
        </w:rPr>
      </w:pPr>
    </w:p>
    <w:p w14:paraId="1292CC8E" w14:textId="77777777" w:rsidR="00BE07F4" w:rsidRDefault="00BE07F4" w:rsidP="0037570C">
      <w:pPr>
        <w:contextualSpacing/>
        <w:rPr>
          <w:sz w:val="20"/>
          <w:szCs w:val="20"/>
        </w:rPr>
      </w:pPr>
    </w:p>
    <w:p w14:paraId="24BE163D" w14:textId="77777777" w:rsidR="00BE07F4" w:rsidRDefault="00BE07F4" w:rsidP="0037570C">
      <w:pPr>
        <w:contextualSpacing/>
        <w:rPr>
          <w:sz w:val="20"/>
          <w:szCs w:val="20"/>
        </w:rPr>
      </w:pPr>
    </w:p>
    <w:p w14:paraId="2B67F3E9" w14:textId="77777777" w:rsidR="00BE07F4" w:rsidRPr="00DA1E62" w:rsidRDefault="00BE07F4" w:rsidP="00775D9F">
      <w:pPr>
        <w:pStyle w:val="Heading1"/>
        <w:spacing w:after="0"/>
        <w:rPr>
          <w:color w:val="365F91" w:themeColor="accent1" w:themeShade="BF"/>
        </w:rPr>
      </w:pPr>
      <w:r>
        <w:br w:type="page"/>
      </w:r>
      <w:r w:rsidRPr="00DA1E62">
        <w:rPr>
          <w:color w:val="365F91" w:themeColor="accent1" w:themeShade="BF"/>
        </w:rPr>
        <w:lastRenderedPageBreak/>
        <w:t>Standard 4: Resources and Support Systems</w:t>
      </w:r>
    </w:p>
    <w:p w14:paraId="2EEC6FFB" w14:textId="77777777" w:rsidR="00775D9F" w:rsidRDefault="00775D9F" w:rsidP="00775D9F">
      <w:pPr>
        <w:pStyle w:val="BodyText"/>
        <w:spacing w:after="0"/>
        <w:ind w:left="1440" w:hanging="1440"/>
        <w:contextualSpacing/>
        <w:rPr>
          <w:b/>
          <w:sz w:val="24"/>
        </w:rPr>
      </w:pPr>
    </w:p>
    <w:p w14:paraId="4E04EBA3" w14:textId="77777777" w:rsidR="00BE07F4" w:rsidRPr="00775D9F" w:rsidRDefault="00BE07F4" w:rsidP="00775D9F">
      <w:pPr>
        <w:pStyle w:val="BodyText"/>
        <w:spacing w:after="0"/>
        <w:ind w:left="1440" w:hanging="1440"/>
        <w:contextualSpacing/>
        <w:rPr>
          <w:b/>
          <w:sz w:val="28"/>
          <w:szCs w:val="24"/>
        </w:rPr>
      </w:pPr>
      <w:r w:rsidRPr="00775D9F">
        <w:rPr>
          <w:b/>
          <w:sz w:val="24"/>
        </w:rPr>
        <w:t xml:space="preserve">Standard: </w:t>
      </w:r>
      <w:r w:rsidRPr="00775D9F">
        <w:rPr>
          <w:b/>
          <w:sz w:val="24"/>
        </w:rPr>
        <w:tab/>
        <w:t xml:space="preserve">The school has resources and provides services that support its purpose and direction to ensure success for all students. </w:t>
      </w:r>
    </w:p>
    <w:p w14:paraId="2DD0BCAF" w14:textId="77777777" w:rsidR="00BE07F4" w:rsidRPr="00775D9F" w:rsidRDefault="00BE07F4" w:rsidP="00775D9F">
      <w:pPr>
        <w:contextualSpacing/>
        <w:rPr>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
        <w:gridCol w:w="449"/>
        <w:gridCol w:w="360"/>
        <w:gridCol w:w="7623"/>
        <w:gridCol w:w="766"/>
      </w:tblGrid>
      <w:tr w:rsidR="00BE07F4" w:rsidRPr="00775D9F" w14:paraId="64F99390" w14:textId="77777777" w:rsidTr="00775D9F">
        <w:tc>
          <w:tcPr>
            <w:tcW w:w="828" w:type="dxa"/>
            <w:gridSpan w:val="2"/>
          </w:tcPr>
          <w:p w14:paraId="3BE351B4" w14:textId="77777777" w:rsidR="00BE07F4" w:rsidRPr="00775D9F" w:rsidRDefault="00BE07F4" w:rsidP="00775D9F">
            <w:pPr>
              <w:pStyle w:val="BodyText"/>
              <w:spacing w:after="0"/>
              <w:contextualSpacing/>
              <w:rPr>
                <w:rFonts w:asciiTheme="minorHAnsi" w:hAnsiTheme="minorHAnsi"/>
                <w:b/>
                <w:sz w:val="24"/>
                <w:szCs w:val="24"/>
              </w:rPr>
            </w:pPr>
            <w:r w:rsidRPr="00775D9F">
              <w:rPr>
                <w:rFonts w:asciiTheme="minorHAnsi" w:hAnsiTheme="minorHAnsi"/>
                <w:b/>
                <w:sz w:val="24"/>
                <w:szCs w:val="24"/>
              </w:rPr>
              <w:t>4.1</w:t>
            </w:r>
          </w:p>
        </w:tc>
        <w:tc>
          <w:tcPr>
            <w:tcW w:w="8010" w:type="dxa"/>
            <w:gridSpan w:val="2"/>
          </w:tcPr>
          <w:p w14:paraId="1AC22ED9" w14:textId="65BCAC76" w:rsidR="00BE07F4" w:rsidRPr="00775D9F" w:rsidRDefault="00BE07F4" w:rsidP="00775D9F">
            <w:pPr>
              <w:pStyle w:val="BodyText"/>
              <w:spacing w:after="0"/>
              <w:contextualSpacing/>
              <w:rPr>
                <w:rFonts w:asciiTheme="minorHAnsi" w:hAnsiTheme="minorHAnsi"/>
                <w:sz w:val="24"/>
                <w:szCs w:val="24"/>
              </w:rPr>
            </w:pPr>
            <w:r w:rsidRPr="00775D9F">
              <w:rPr>
                <w:rFonts w:asciiTheme="minorHAnsi" w:hAnsiTheme="minorHAnsi"/>
                <w:sz w:val="24"/>
                <w:szCs w:val="24"/>
              </w:rPr>
              <w:t xml:space="preserve">Qualified professional and support staff are sufficient in number to fulfill their roles and responsibilities necessary to support the school’s purpose, </w:t>
            </w:r>
            <w:r w:rsidR="0070244D" w:rsidRPr="00775D9F">
              <w:rPr>
                <w:rFonts w:asciiTheme="minorHAnsi" w:hAnsiTheme="minorHAnsi"/>
                <w:sz w:val="24"/>
                <w:szCs w:val="24"/>
              </w:rPr>
              <w:t>direction and the</w:t>
            </w:r>
            <w:r w:rsidRPr="00775D9F">
              <w:rPr>
                <w:rFonts w:asciiTheme="minorHAnsi" w:hAnsiTheme="minorHAnsi"/>
                <w:sz w:val="24"/>
                <w:szCs w:val="24"/>
              </w:rPr>
              <w:t xml:space="preserve"> educational program.</w:t>
            </w:r>
          </w:p>
        </w:tc>
        <w:tc>
          <w:tcPr>
            <w:tcW w:w="738" w:type="dxa"/>
          </w:tcPr>
          <w:p w14:paraId="1F72D79E" w14:textId="77777777" w:rsidR="00775D9F" w:rsidRDefault="00775D9F" w:rsidP="00775D9F">
            <w:pPr>
              <w:pStyle w:val="BodyText"/>
              <w:spacing w:after="0"/>
              <w:contextualSpacing/>
              <w:rPr>
                <w:rFonts w:asciiTheme="minorHAnsi" w:hAnsiTheme="minorHAnsi"/>
                <w:b/>
                <w:sz w:val="24"/>
                <w:szCs w:val="24"/>
              </w:rPr>
            </w:pPr>
            <w:r w:rsidRPr="0037570C">
              <w:rPr>
                <w:rFonts w:asciiTheme="minorHAnsi" w:hAnsiTheme="minorHAnsi"/>
                <w:b/>
                <w:sz w:val="24"/>
                <w:szCs w:val="24"/>
              </w:rPr>
              <w:t>Score</w:t>
            </w:r>
          </w:p>
          <w:p w14:paraId="13C67B21" w14:textId="77777777" w:rsidR="00775D9F" w:rsidRDefault="00775D9F" w:rsidP="00775D9F">
            <w:pPr>
              <w:pStyle w:val="BodyText"/>
              <w:spacing w:after="0"/>
              <w:contextualSpacing/>
              <w:rPr>
                <w:rFonts w:asciiTheme="minorHAnsi" w:hAnsiTheme="minorHAnsi"/>
                <w:b/>
                <w:sz w:val="24"/>
                <w:szCs w:val="24"/>
              </w:rPr>
            </w:pPr>
          </w:p>
          <w:p w14:paraId="268C071C" w14:textId="77777777" w:rsidR="00BE07F4" w:rsidRPr="00775D9F" w:rsidRDefault="00BE07F4" w:rsidP="00775D9F">
            <w:pPr>
              <w:pStyle w:val="BodyText"/>
              <w:spacing w:after="0"/>
              <w:contextualSpacing/>
              <w:rPr>
                <w:rFonts w:asciiTheme="minorHAnsi" w:hAnsiTheme="minorHAnsi"/>
                <w:sz w:val="24"/>
                <w:szCs w:val="24"/>
              </w:rPr>
            </w:pPr>
          </w:p>
        </w:tc>
      </w:tr>
      <w:tr w:rsidR="00DA1E62" w:rsidRPr="00775D9F" w14:paraId="4BDF4E42" w14:textId="77777777" w:rsidTr="00775D9F">
        <w:tc>
          <w:tcPr>
            <w:tcW w:w="9576" w:type="dxa"/>
            <w:gridSpan w:val="5"/>
            <w:shd w:val="clear" w:color="auto" w:fill="003366"/>
          </w:tcPr>
          <w:p w14:paraId="559EE5B6" w14:textId="13D35870" w:rsidR="00DA1E62" w:rsidRPr="00775D9F" w:rsidRDefault="0037570C" w:rsidP="00775D9F">
            <w:pPr>
              <w:pStyle w:val="BodyText"/>
              <w:spacing w:after="0"/>
              <w:contextualSpacing/>
              <w:rPr>
                <w:rFonts w:asciiTheme="minorHAnsi" w:hAnsiTheme="minorHAnsi"/>
                <w:b/>
                <w:sz w:val="24"/>
                <w:szCs w:val="24"/>
              </w:rPr>
            </w:pPr>
            <w:r w:rsidRPr="00775D9F">
              <w:rPr>
                <w:rFonts w:asciiTheme="minorHAnsi" w:hAnsiTheme="minorHAnsi"/>
                <w:b/>
                <w:sz w:val="24"/>
                <w:szCs w:val="24"/>
              </w:rPr>
              <w:t>Performance Levels [Choose the statement in each category that best matches your school.]</w:t>
            </w:r>
          </w:p>
        </w:tc>
      </w:tr>
      <w:tr w:rsidR="00BE07F4" w:rsidRPr="00775D9F" w14:paraId="0DB9B070" w14:textId="77777777" w:rsidTr="00775D9F">
        <w:tc>
          <w:tcPr>
            <w:tcW w:w="828" w:type="dxa"/>
            <w:gridSpan w:val="2"/>
            <w:vMerge w:val="restart"/>
            <w:shd w:val="clear" w:color="auto" w:fill="D9D9D9"/>
            <w:textDirection w:val="btLr"/>
          </w:tcPr>
          <w:p w14:paraId="50CA1D55"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74D41A2C"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4</w:t>
            </w:r>
          </w:p>
        </w:tc>
        <w:tc>
          <w:tcPr>
            <w:tcW w:w="8388" w:type="dxa"/>
            <w:gridSpan w:val="2"/>
            <w:shd w:val="clear" w:color="auto" w:fill="D9D9D9"/>
          </w:tcPr>
          <w:p w14:paraId="07FCF117" w14:textId="03E186A5"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Clearly defined policies, </w:t>
            </w:r>
            <w:r w:rsidR="001E59A6" w:rsidRPr="00775D9F">
              <w:rPr>
                <w:rFonts w:asciiTheme="minorHAnsi" w:hAnsiTheme="minorHAnsi" w:cs="Arial"/>
                <w:szCs w:val="24"/>
              </w:rPr>
              <w:t>processes and procedures</w:t>
            </w:r>
            <w:r w:rsidRPr="00775D9F">
              <w:rPr>
                <w:rFonts w:asciiTheme="minorHAnsi" w:hAnsiTheme="minorHAnsi" w:cs="Arial"/>
                <w:szCs w:val="24"/>
              </w:rPr>
              <w:t xml:space="preserve"> ensure that school leaders have access to, hire, </w:t>
            </w:r>
            <w:r w:rsidR="0070244D" w:rsidRPr="00775D9F">
              <w:rPr>
                <w:rFonts w:asciiTheme="minorHAnsi" w:hAnsiTheme="minorHAnsi" w:cs="Arial"/>
                <w:szCs w:val="24"/>
              </w:rPr>
              <w:t>place and retain</w:t>
            </w:r>
            <w:r w:rsidRPr="00775D9F">
              <w:rPr>
                <w:rFonts w:asciiTheme="minorHAnsi" w:hAnsiTheme="minorHAnsi" w:cs="Arial"/>
                <w:szCs w:val="24"/>
              </w:rPr>
              <w:t xml:space="preserve"> qualified professional and support staff.</w:t>
            </w:r>
          </w:p>
        </w:tc>
      </w:tr>
      <w:tr w:rsidR="00BE07F4" w:rsidRPr="00775D9F" w14:paraId="74E815C9" w14:textId="77777777" w:rsidTr="00775D9F">
        <w:tc>
          <w:tcPr>
            <w:tcW w:w="828" w:type="dxa"/>
            <w:gridSpan w:val="2"/>
            <w:vMerge/>
            <w:shd w:val="clear" w:color="auto" w:fill="D9D9D9"/>
          </w:tcPr>
          <w:p w14:paraId="27B26B31"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02C6FA9D"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3</w:t>
            </w:r>
          </w:p>
        </w:tc>
        <w:tc>
          <w:tcPr>
            <w:tcW w:w="8388" w:type="dxa"/>
            <w:gridSpan w:val="2"/>
            <w:shd w:val="clear" w:color="auto" w:fill="D9D9D9"/>
          </w:tcPr>
          <w:p w14:paraId="26891B46" w14:textId="0AB8B6FF"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Policies, </w:t>
            </w:r>
            <w:r w:rsidR="001E59A6" w:rsidRPr="00775D9F">
              <w:rPr>
                <w:rFonts w:asciiTheme="minorHAnsi" w:hAnsiTheme="minorHAnsi" w:cs="Arial"/>
                <w:szCs w:val="24"/>
              </w:rPr>
              <w:t>processes and procedures</w:t>
            </w:r>
            <w:r w:rsidRPr="00775D9F">
              <w:rPr>
                <w:rFonts w:asciiTheme="minorHAnsi" w:hAnsiTheme="minorHAnsi" w:cs="Arial"/>
                <w:szCs w:val="24"/>
              </w:rPr>
              <w:t xml:space="preserve"> ensure that school leaders have access to, hire, </w:t>
            </w:r>
            <w:r w:rsidR="0070244D" w:rsidRPr="00775D9F">
              <w:rPr>
                <w:rFonts w:asciiTheme="minorHAnsi" w:hAnsiTheme="minorHAnsi" w:cs="Arial"/>
                <w:szCs w:val="24"/>
              </w:rPr>
              <w:t>place and retain</w:t>
            </w:r>
            <w:r w:rsidRPr="00775D9F">
              <w:rPr>
                <w:rFonts w:asciiTheme="minorHAnsi" w:hAnsiTheme="minorHAnsi" w:cs="Arial"/>
                <w:szCs w:val="24"/>
              </w:rPr>
              <w:t xml:space="preserve"> qualified professional and support staff.</w:t>
            </w:r>
          </w:p>
        </w:tc>
      </w:tr>
      <w:tr w:rsidR="00BE07F4" w:rsidRPr="00775D9F" w14:paraId="0CF2D2FF" w14:textId="77777777" w:rsidTr="00775D9F">
        <w:tc>
          <w:tcPr>
            <w:tcW w:w="828" w:type="dxa"/>
            <w:gridSpan w:val="2"/>
            <w:vMerge/>
            <w:shd w:val="clear" w:color="auto" w:fill="D9D9D9"/>
          </w:tcPr>
          <w:p w14:paraId="0698AA32"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29C6027A"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2</w:t>
            </w:r>
          </w:p>
        </w:tc>
        <w:tc>
          <w:tcPr>
            <w:tcW w:w="8388" w:type="dxa"/>
            <w:gridSpan w:val="2"/>
            <w:shd w:val="clear" w:color="auto" w:fill="D9D9D9"/>
          </w:tcPr>
          <w:p w14:paraId="2C59D2A5" w14:textId="1F9CC79B"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Policies, </w:t>
            </w:r>
            <w:r w:rsidR="001E59A6" w:rsidRPr="00775D9F">
              <w:rPr>
                <w:rFonts w:asciiTheme="minorHAnsi" w:hAnsiTheme="minorHAnsi" w:cs="Arial"/>
                <w:szCs w:val="24"/>
              </w:rPr>
              <w:t>processes and procedures</w:t>
            </w:r>
            <w:r w:rsidRPr="00775D9F">
              <w:rPr>
                <w:rFonts w:asciiTheme="minorHAnsi" w:hAnsiTheme="minorHAnsi" w:cs="Arial"/>
                <w:szCs w:val="24"/>
              </w:rPr>
              <w:t xml:space="preserve"> describe how school leaders are to access, hire, </w:t>
            </w:r>
            <w:r w:rsidR="0070244D" w:rsidRPr="00775D9F">
              <w:rPr>
                <w:rFonts w:asciiTheme="minorHAnsi" w:hAnsiTheme="minorHAnsi" w:cs="Arial"/>
                <w:szCs w:val="24"/>
              </w:rPr>
              <w:t>place and retain</w:t>
            </w:r>
            <w:r w:rsidRPr="00775D9F">
              <w:rPr>
                <w:rFonts w:asciiTheme="minorHAnsi" w:hAnsiTheme="minorHAnsi" w:cs="Arial"/>
                <w:szCs w:val="24"/>
              </w:rPr>
              <w:t xml:space="preserve"> qualified professional and support staff.</w:t>
            </w:r>
          </w:p>
        </w:tc>
      </w:tr>
      <w:tr w:rsidR="00BE07F4" w:rsidRPr="00775D9F" w14:paraId="0C5DB1D9" w14:textId="77777777" w:rsidTr="00775D9F">
        <w:tc>
          <w:tcPr>
            <w:tcW w:w="828" w:type="dxa"/>
            <w:gridSpan w:val="2"/>
            <w:vMerge/>
            <w:shd w:val="clear" w:color="auto" w:fill="D9D9D9"/>
          </w:tcPr>
          <w:p w14:paraId="5A9525F3"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26DDC6A7"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1</w:t>
            </w:r>
          </w:p>
        </w:tc>
        <w:tc>
          <w:tcPr>
            <w:tcW w:w="8388" w:type="dxa"/>
            <w:gridSpan w:val="2"/>
            <w:shd w:val="clear" w:color="auto" w:fill="D9D9D9"/>
          </w:tcPr>
          <w:p w14:paraId="251AB34F" w14:textId="5771BCCB"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Policies, </w:t>
            </w:r>
            <w:r w:rsidR="001E59A6" w:rsidRPr="00775D9F">
              <w:rPr>
                <w:rFonts w:asciiTheme="minorHAnsi" w:hAnsiTheme="minorHAnsi" w:cs="Arial"/>
                <w:szCs w:val="24"/>
              </w:rPr>
              <w:t>processes and procedures</w:t>
            </w:r>
            <w:r w:rsidRPr="00775D9F">
              <w:rPr>
                <w:rFonts w:asciiTheme="minorHAnsi" w:hAnsiTheme="minorHAnsi" w:cs="Arial"/>
                <w:szCs w:val="24"/>
              </w:rPr>
              <w:t xml:space="preserve"> are often but not always followed by school leaders to access, hire, </w:t>
            </w:r>
            <w:r w:rsidR="0070244D" w:rsidRPr="00775D9F">
              <w:rPr>
                <w:rFonts w:asciiTheme="minorHAnsi" w:hAnsiTheme="minorHAnsi" w:cs="Arial"/>
                <w:szCs w:val="24"/>
              </w:rPr>
              <w:t>place and retain</w:t>
            </w:r>
            <w:r w:rsidRPr="00775D9F">
              <w:rPr>
                <w:rFonts w:asciiTheme="minorHAnsi" w:hAnsiTheme="minorHAnsi" w:cs="Arial"/>
                <w:szCs w:val="24"/>
              </w:rPr>
              <w:t xml:space="preserve"> qualified professional and support staff.</w:t>
            </w:r>
          </w:p>
        </w:tc>
      </w:tr>
      <w:tr w:rsidR="00BE07F4" w:rsidRPr="00775D9F" w14:paraId="1C2FC7D2" w14:textId="77777777" w:rsidTr="00775D9F">
        <w:tc>
          <w:tcPr>
            <w:tcW w:w="828" w:type="dxa"/>
            <w:gridSpan w:val="2"/>
            <w:vMerge w:val="restart"/>
            <w:textDirection w:val="btLr"/>
          </w:tcPr>
          <w:p w14:paraId="017C84A3" w14:textId="77777777" w:rsidR="00BE07F4" w:rsidRPr="00775D9F" w:rsidRDefault="00BE07F4" w:rsidP="00775D9F">
            <w:pPr>
              <w:pStyle w:val="BodyText"/>
              <w:spacing w:after="0"/>
              <w:contextualSpacing/>
              <w:rPr>
                <w:rFonts w:asciiTheme="minorHAnsi" w:hAnsiTheme="minorHAnsi"/>
                <w:sz w:val="24"/>
                <w:szCs w:val="24"/>
              </w:rPr>
            </w:pPr>
          </w:p>
        </w:tc>
        <w:tc>
          <w:tcPr>
            <w:tcW w:w="360" w:type="dxa"/>
          </w:tcPr>
          <w:p w14:paraId="20F91A8A"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4</w:t>
            </w:r>
          </w:p>
        </w:tc>
        <w:tc>
          <w:tcPr>
            <w:tcW w:w="8388" w:type="dxa"/>
            <w:gridSpan w:val="2"/>
          </w:tcPr>
          <w:p w14:paraId="0F7BD1E4" w14:textId="35C1472A"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School leaders use a formal, systematic process to determine the number of personnel necessary to fill all the roles and responsibilities necessary to support the school purpose, educational </w:t>
            </w:r>
            <w:r w:rsidR="0070244D" w:rsidRPr="00775D9F">
              <w:rPr>
                <w:rFonts w:asciiTheme="minorHAnsi" w:hAnsiTheme="minorHAnsi" w:cs="Arial"/>
                <w:szCs w:val="24"/>
              </w:rPr>
              <w:t>programs and continuous</w:t>
            </w:r>
            <w:r w:rsidRPr="00775D9F">
              <w:rPr>
                <w:rFonts w:asciiTheme="minorHAnsi" w:hAnsiTheme="minorHAnsi" w:cs="Arial"/>
                <w:szCs w:val="24"/>
              </w:rPr>
              <w:t xml:space="preserve"> improvement.</w:t>
            </w:r>
          </w:p>
        </w:tc>
      </w:tr>
      <w:tr w:rsidR="00BE07F4" w:rsidRPr="00775D9F" w14:paraId="0AB2DC9B" w14:textId="77777777" w:rsidTr="00775D9F">
        <w:tc>
          <w:tcPr>
            <w:tcW w:w="828" w:type="dxa"/>
            <w:gridSpan w:val="2"/>
            <w:vMerge/>
            <w:textDirection w:val="btLr"/>
          </w:tcPr>
          <w:p w14:paraId="70119705" w14:textId="77777777" w:rsidR="00BE07F4" w:rsidRPr="00775D9F" w:rsidRDefault="00BE07F4" w:rsidP="00775D9F">
            <w:pPr>
              <w:pStyle w:val="BodyText"/>
              <w:spacing w:after="0"/>
              <w:contextualSpacing/>
              <w:rPr>
                <w:rFonts w:asciiTheme="minorHAnsi" w:hAnsiTheme="minorHAnsi"/>
                <w:sz w:val="24"/>
                <w:szCs w:val="24"/>
              </w:rPr>
            </w:pPr>
          </w:p>
        </w:tc>
        <w:tc>
          <w:tcPr>
            <w:tcW w:w="360" w:type="dxa"/>
          </w:tcPr>
          <w:p w14:paraId="6DDB8733"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3</w:t>
            </w:r>
          </w:p>
        </w:tc>
        <w:tc>
          <w:tcPr>
            <w:tcW w:w="8388" w:type="dxa"/>
            <w:gridSpan w:val="2"/>
          </w:tcPr>
          <w:p w14:paraId="19DE92CF" w14:textId="25E89530"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School leaders systematically determine the number of personnel necessary to fill all the roles and responsibilities necessary to support the school purpose, educational </w:t>
            </w:r>
            <w:r w:rsidR="0070244D" w:rsidRPr="00775D9F">
              <w:rPr>
                <w:rFonts w:asciiTheme="minorHAnsi" w:hAnsiTheme="minorHAnsi" w:cs="Arial"/>
                <w:szCs w:val="24"/>
              </w:rPr>
              <w:t>programs and continuous</w:t>
            </w:r>
            <w:r w:rsidRPr="00775D9F">
              <w:rPr>
                <w:rFonts w:asciiTheme="minorHAnsi" w:hAnsiTheme="minorHAnsi" w:cs="Arial"/>
                <w:szCs w:val="24"/>
              </w:rPr>
              <w:t xml:space="preserve"> improvement.</w:t>
            </w:r>
          </w:p>
        </w:tc>
      </w:tr>
      <w:tr w:rsidR="00BE07F4" w:rsidRPr="00775D9F" w14:paraId="221BEE9C" w14:textId="77777777" w:rsidTr="00775D9F">
        <w:tc>
          <w:tcPr>
            <w:tcW w:w="828" w:type="dxa"/>
            <w:gridSpan w:val="2"/>
            <w:vMerge/>
            <w:textDirection w:val="btLr"/>
          </w:tcPr>
          <w:p w14:paraId="0AC5CBC7" w14:textId="77777777" w:rsidR="00BE07F4" w:rsidRPr="00775D9F" w:rsidRDefault="00BE07F4" w:rsidP="00775D9F">
            <w:pPr>
              <w:pStyle w:val="BodyText"/>
              <w:spacing w:after="0"/>
              <w:contextualSpacing/>
              <w:rPr>
                <w:rFonts w:asciiTheme="minorHAnsi" w:hAnsiTheme="minorHAnsi"/>
                <w:sz w:val="24"/>
                <w:szCs w:val="24"/>
              </w:rPr>
            </w:pPr>
          </w:p>
        </w:tc>
        <w:tc>
          <w:tcPr>
            <w:tcW w:w="360" w:type="dxa"/>
          </w:tcPr>
          <w:p w14:paraId="61273DE0"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2</w:t>
            </w:r>
          </w:p>
        </w:tc>
        <w:tc>
          <w:tcPr>
            <w:tcW w:w="8388" w:type="dxa"/>
            <w:gridSpan w:val="2"/>
          </w:tcPr>
          <w:p w14:paraId="397D9723" w14:textId="0F65F40E"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School leaders determine the number of personnel necessary to fill the roles and responsibilities necessary to support the school purpose, educational </w:t>
            </w:r>
            <w:r w:rsidR="0070244D" w:rsidRPr="00775D9F">
              <w:rPr>
                <w:rFonts w:asciiTheme="minorHAnsi" w:hAnsiTheme="minorHAnsi" w:cs="Arial"/>
                <w:szCs w:val="24"/>
              </w:rPr>
              <w:t>programs and continuous</w:t>
            </w:r>
            <w:r w:rsidRPr="00775D9F">
              <w:rPr>
                <w:rFonts w:asciiTheme="minorHAnsi" w:hAnsiTheme="minorHAnsi" w:cs="Arial"/>
                <w:szCs w:val="24"/>
              </w:rPr>
              <w:t xml:space="preserve"> improvement.</w:t>
            </w:r>
          </w:p>
        </w:tc>
      </w:tr>
      <w:tr w:rsidR="00BE07F4" w:rsidRPr="00775D9F" w14:paraId="0B6CC147" w14:textId="77777777" w:rsidTr="00775D9F">
        <w:tc>
          <w:tcPr>
            <w:tcW w:w="828" w:type="dxa"/>
            <w:gridSpan w:val="2"/>
            <w:vMerge/>
            <w:textDirection w:val="btLr"/>
          </w:tcPr>
          <w:p w14:paraId="249DA8CC" w14:textId="77777777" w:rsidR="00BE07F4" w:rsidRPr="00775D9F" w:rsidRDefault="00BE07F4" w:rsidP="00775D9F">
            <w:pPr>
              <w:pStyle w:val="BodyText"/>
              <w:spacing w:after="0"/>
              <w:contextualSpacing/>
              <w:rPr>
                <w:rFonts w:asciiTheme="minorHAnsi" w:hAnsiTheme="minorHAnsi"/>
                <w:sz w:val="24"/>
                <w:szCs w:val="24"/>
              </w:rPr>
            </w:pPr>
          </w:p>
        </w:tc>
        <w:tc>
          <w:tcPr>
            <w:tcW w:w="360" w:type="dxa"/>
          </w:tcPr>
          <w:p w14:paraId="4F615095"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1</w:t>
            </w:r>
          </w:p>
        </w:tc>
        <w:tc>
          <w:tcPr>
            <w:tcW w:w="8388" w:type="dxa"/>
            <w:gridSpan w:val="2"/>
          </w:tcPr>
          <w:p w14:paraId="635D3FFD" w14:textId="0AC44CEF"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School leaders attempt to fill the roles and responsibilities necessary to support the school purpose, educational </w:t>
            </w:r>
            <w:r w:rsidR="0070244D" w:rsidRPr="00775D9F">
              <w:rPr>
                <w:rFonts w:asciiTheme="minorHAnsi" w:hAnsiTheme="minorHAnsi" w:cs="Arial"/>
                <w:szCs w:val="24"/>
              </w:rPr>
              <w:t>programs and continuous</w:t>
            </w:r>
            <w:r w:rsidRPr="00775D9F">
              <w:rPr>
                <w:rFonts w:asciiTheme="minorHAnsi" w:hAnsiTheme="minorHAnsi" w:cs="Arial"/>
                <w:szCs w:val="24"/>
              </w:rPr>
              <w:t xml:space="preserve"> improvement.</w:t>
            </w:r>
          </w:p>
        </w:tc>
      </w:tr>
      <w:tr w:rsidR="00BE07F4" w:rsidRPr="00775D9F" w14:paraId="0D898213" w14:textId="77777777" w:rsidTr="00775D9F">
        <w:tc>
          <w:tcPr>
            <w:tcW w:w="828" w:type="dxa"/>
            <w:gridSpan w:val="2"/>
            <w:vMerge w:val="restart"/>
            <w:shd w:val="clear" w:color="auto" w:fill="D9D9D9"/>
            <w:textDirection w:val="btLr"/>
          </w:tcPr>
          <w:p w14:paraId="663F77A3"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2BDDA6EC"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4</w:t>
            </w:r>
          </w:p>
        </w:tc>
        <w:tc>
          <w:tcPr>
            <w:tcW w:w="8388" w:type="dxa"/>
            <w:gridSpan w:val="2"/>
            <w:shd w:val="clear" w:color="auto" w:fill="D9D9D9"/>
          </w:tcPr>
          <w:p w14:paraId="71596520"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Sustained fiscal resources are available to fund all positions necessary to achieve the purpose and direction of the school.</w:t>
            </w:r>
          </w:p>
        </w:tc>
      </w:tr>
      <w:tr w:rsidR="00BE07F4" w:rsidRPr="00775D9F" w14:paraId="3693B7CF" w14:textId="77777777" w:rsidTr="00775D9F">
        <w:tc>
          <w:tcPr>
            <w:tcW w:w="828" w:type="dxa"/>
            <w:gridSpan w:val="2"/>
            <w:vMerge/>
            <w:shd w:val="clear" w:color="auto" w:fill="D9D9D9"/>
            <w:textDirection w:val="btLr"/>
          </w:tcPr>
          <w:p w14:paraId="6F4FD9B5"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655FE78B"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3</w:t>
            </w:r>
          </w:p>
        </w:tc>
        <w:tc>
          <w:tcPr>
            <w:tcW w:w="8388" w:type="dxa"/>
            <w:gridSpan w:val="2"/>
            <w:shd w:val="clear" w:color="auto" w:fill="D9D9D9"/>
          </w:tcPr>
          <w:p w14:paraId="2B42A3D4"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Sustained fiscal resources are available to fund positions critical to achieve the purpose and direction of the school.</w:t>
            </w:r>
          </w:p>
        </w:tc>
      </w:tr>
      <w:tr w:rsidR="00BE07F4" w:rsidRPr="00775D9F" w14:paraId="78FFA898" w14:textId="77777777" w:rsidTr="00775D9F">
        <w:tc>
          <w:tcPr>
            <w:tcW w:w="828" w:type="dxa"/>
            <w:gridSpan w:val="2"/>
            <w:vMerge/>
            <w:shd w:val="clear" w:color="auto" w:fill="D9D9D9"/>
            <w:textDirection w:val="btLr"/>
          </w:tcPr>
          <w:p w14:paraId="5BFF5817"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6DE346AA"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2</w:t>
            </w:r>
          </w:p>
        </w:tc>
        <w:tc>
          <w:tcPr>
            <w:tcW w:w="8388" w:type="dxa"/>
            <w:gridSpan w:val="2"/>
            <w:shd w:val="clear" w:color="auto" w:fill="D9D9D9"/>
          </w:tcPr>
          <w:p w14:paraId="431ADF91"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Sustained fiscal resources are available to fund most positions critical to achieve the purpose and direction of the school.</w:t>
            </w:r>
          </w:p>
        </w:tc>
      </w:tr>
      <w:tr w:rsidR="00BE07F4" w:rsidRPr="00775D9F" w14:paraId="1541D862" w14:textId="77777777" w:rsidTr="00775D9F">
        <w:tc>
          <w:tcPr>
            <w:tcW w:w="828" w:type="dxa"/>
            <w:gridSpan w:val="2"/>
            <w:vMerge/>
            <w:shd w:val="clear" w:color="auto" w:fill="D9D9D9"/>
            <w:textDirection w:val="btLr"/>
          </w:tcPr>
          <w:p w14:paraId="02F3D725"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5F9146BC"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1</w:t>
            </w:r>
          </w:p>
        </w:tc>
        <w:tc>
          <w:tcPr>
            <w:tcW w:w="8388" w:type="dxa"/>
            <w:gridSpan w:val="2"/>
            <w:shd w:val="clear" w:color="auto" w:fill="D9D9D9"/>
          </w:tcPr>
          <w:p w14:paraId="63537F27"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Sustained fiscal resources rarely are available to fund positions critical to achieve the purpose and direction of the school.</w:t>
            </w:r>
          </w:p>
        </w:tc>
      </w:tr>
      <w:tr w:rsidR="000B1212" w:rsidRPr="00775D9F" w14:paraId="79A5E285" w14:textId="77777777" w:rsidTr="00775D9F">
        <w:tc>
          <w:tcPr>
            <w:tcW w:w="9576" w:type="dxa"/>
            <w:gridSpan w:val="5"/>
            <w:shd w:val="clear" w:color="auto" w:fill="003366"/>
          </w:tcPr>
          <w:p w14:paraId="1A16D995" w14:textId="77777777" w:rsidR="000B1212" w:rsidRPr="00775D9F" w:rsidRDefault="000B1212" w:rsidP="00775D9F">
            <w:pPr>
              <w:pStyle w:val="BodyText"/>
              <w:spacing w:after="0"/>
              <w:contextualSpacing/>
              <w:rPr>
                <w:rFonts w:asciiTheme="minorHAnsi" w:hAnsiTheme="minorHAnsi"/>
                <w:b/>
                <w:sz w:val="24"/>
                <w:szCs w:val="24"/>
              </w:rPr>
            </w:pPr>
            <w:r w:rsidRPr="00775D9F">
              <w:rPr>
                <w:rFonts w:asciiTheme="minorHAnsi" w:hAnsiTheme="minorHAnsi"/>
                <w:b/>
                <w:sz w:val="24"/>
                <w:szCs w:val="24"/>
              </w:rPr>
              <w:t>Possible Evidence</w:t>
            </w:r>
          </w:p>
        </w:tc>
      </w:tr>
      <w:tr w:rsidR="00BE07F4" w:rsidRPr="00775D9F" w14:paraId="67144297" w14:textId="77777777" w:rsidTr="00775D9F">
        <w:tc>
          <w:tcPr>
            <w:tcW w:w="378" w:type="dxa"/>
          </w:tcPr>
          <w:p w14:paraId="6BF00DC3" w14:textId="77777777" w:rsidR="00BE07F4" w:rsidRPr="00775D9F" w:rsidRDefault="00BE07F4" w:rsidP="00775D9F">
            <w:pPr>
              <w:pStyle w:val="BodyText"/>
              <w:spacing w:after="0"/>
              <w:contextualSpacing/>
              <w:rPr>
                <w:rFonts w:asciiTheme="minorHAnsi" w:hAnsiTheme="minorHAnsi"/>
                <w:sz w:val="24"/>
                <w:szCs w:val="24"/>
              </w:rPr>
            </w:pPr>
          </w:p>
        </w:tc>
        <w:tc>
          <w:tcPr>
            <w:tcW w:w="9198" w:type="dxa"/>
            <w:gridSpan w:val="4"/>
          </w:tcPr>
          <w:p w14:paraId="734CDF02" w14:textId="7C28B48F" w:rsidR="00BE07F4" w:rsidRPr="00775D9F" w:rsidRDefault="00BE07F4" w:rsidP="00775D9F">
            <w:pPr>
              <w:pStyle w:val="BodyText"/>
              <w:spacing w:after="0"/>
              <w:contextualSpacing/>
              <w:rPr>
                <w:rFonts w:asciiTheme="minorHAnsi" w:hAnsiTheme="minorHAnsi"/>
                <w:sz w:val="24"/>
                <w:szCs w:val="24"/>
              </w:rPr>
            </w:pPr>
            <w:r w:rsidRPr="00775D9F">
              <w:rPr>
                <w:rFonts w:asciiTheme="minorHAnsi" w:hAnsiTheme="minorHAnsi"/>
                <w:sz w:val="24"/>
                <w:szCs w:val="24"/>
              </w:rPr>
              <w:t>Policies, processes, procedures and other documentation related to the hiring, placement and retention of professional and support staff</w:t>
            </w:r>
            <w:r w:rsidR="0070244D" w:rsidRPr="00775D9F">
              <w:rPr>
                <w:rFonts w:asciiTheme="minorHAnsi" w:hAnsiTheme="minorHAnsi"/>
                <w:sz w:val="24"/>
                <w:szCs w:val="24"/>
              </w:rPr>
              <w:t xml:space="preserve"> </w:t>
            </w:r>
          </w:p>
        </w:tc>
      </w:tr>
      <w:tr w:rsidR="00BE07F4" w:rsidRPr="00775D9F" w14:paraId="6465610B" w14:textId="77777777" w:rsidTr="00775D9F">
        <w:tc>
          <w:tcPr>
            <w:tcW w:w="378" w:type="dxa"/>
          </w:tcPr>
          <w:p w14:paraId="0F4B863B" w14:textId="77777777" w:rsidR="00BE07F4" w:rsidRPr="00775D9F" w:rsidRDefault="00BE07F4" w:rsidP="00775D9F">
            <w:pPr>
              <w:pStyle w:val="BodyText"/>
              <w:spacing w:after="0"/>
              <w:contextualSpacing/>
              <w:rPr>
                <w:rFonts w:asciiTheme="minorHAnsi" w:hAnsiTheme="minorHAnsi"/>
                <w:sz w:val="24"/>
                <w:szCs w:val="24"/>
              </w:rPr>
            </w:pPr>
          </w:p>
        </w:tc>
        <w:tc>
          <w:tcPr>
            <w:tcW w:w="9198" w:type="dxa"/>
            <w:gridSpan w:val="4"/>
          </w:tcPr>
          <w:p w14:paraId="5F694412" w14:textId="77777777" w:rsidR="00BE07F4" w:rsidRPr="00775D9F" w:rsidRDefault="00BE07F4" w:rsidP="00775D9F">
            <w:pPr>
              <w:pStyle w:val="ListParagraph"/>
              <w:ind w:left="0"/>
              <w:rPr>
                <w:rFonts w:asciiTheme="minorHAnsi" w:hAnsiTheme="minorHAnsi"/>
                <w:szCs w:val="24"/>
              </w:rPr>
            </w:pPr>
            <w:r w:rsidRPr="00775D9F">
              <w:rPr>
                <w:rFonts w:asciiTheme="minorHAnsi" w:hAnsiTheme="minorHAnsi"/>
                <w:szCs w:val="24"/>
              </w:rPr>
              <w:t>School budgets for the last three years</w:t>
            </w:r>
          </w:p>
        </w:tc>
      </w:tr>
      <w:tr w:rsidR="00BE07F4" w:rsidRPr="00775D9F" w14:paraId="205EDDE7" w14:textId="77777777" w:rsidTr="00775D9F">
        <w:tc>
          <w:tcPr>
            <w:tcW w:w="378" w:type="dxa"/>
          </w:tcPr>
          <w:p w14:paraId="2048E287" w14:textId="77777777" w:rsidR="00BE07F4" w:rsidRPr="00775D9F" w:rsidRDefault="00BE07F4" w:rsidP="00775D9F">
            <w:pPr>
              <w:pStyle w:val="BodyText"/>
              <w:spacing w:after="0"/>
              <w:contextualSpacing/>
              <w:rPr>
                <w:rFonts w:asciiTheme="minorHAnsi" w:hAnsiTheme="minorHAnsi"/>
                <w:sz w:val="24"/>
                <w:szCs w:val="24"/>
              </w:rPr>
            </w:pPr>
          </w:p>
        </w:tc>
        <w:tc>
          <w:tcPr>
            <w:tcW w:w="9198" w:type="dxa"/>
            <w:gridSpan w:val="4"/>
          </w:tcPr>
          <w:p w14:paraId="27270E5D" w14:textId="77777777" w:rsidR="00BE07F4" w:rsidRPr="00775D9F" w:rsidRDefault="00BE07F4" w:rsidP="00775D9F">
            <w:pPr>
              <w:pStyle w:val="ListParagraph"/>
              <w:ind w:left="0"/>
              <w:rPr>
                <w:rFonts w:asciiTheme="minorHAnsi" w:hAnsiTheme="minorHAnsi"/>
                <w:szCs w:val="24"/>
              </w:rPr>
            </w:pPr>
            <w:r w:rsidRPr="00775D9F">
              <w:rPr>
                <w:rFonts w:asciiTheme="minorHAnsi" w:hAnsiTheme="minorHAnsi"/>
                <w:szCs w:val="24"/>
              </w:rPr>
              <w:t>Documentation of highly qualified staff</w:t>
            </w:r>
          </w:p>
        </w:tc>
      </w:tr>
      <w:tr w:rsidR="00BE07F4" w:rsidRPr="00775D9F" w14:paraId="1BC16537" w14:textId="77777777" w:rsidTr="00775D9F">
        <w:tc>
          <w:tcPr>
            <w:tcW w:w="378" w:type="dxa"/>
          </w:tcPr>
          <w:p w14:paraId="7273B1C5" w14:textId="77777777" w:rsidR="00BE07F4" w:rsidRPr="00775D9F" w:rsidRDefault="00BE07F4" w:rsidP="00775D9F">
            <w:pPr>
              <w:pStyle w:val="BodyText"/>
              <w:spacing w:after="0"/>
              <w:contextualSpacing/>
              <w:rPr>
                <w:rFonts w:asciiTheme="minorHAnsi" w:hAnsiTheme="minorHAnsi"/>
                <w:sz w:val="24"/>
                <w:szCs w:val="24"/>
              </w:rPr>
            </w:pPr>
          </w:p>
        </w:tc>
        <w:tc>
          <w:tcPr>
            <w:tcW w:w="9198" w:type="dxa"/>
            <w:gridSpan w:val="4"/>
          </w:tcPr>
          <w:p w14:paraId="5B77BE03" w14:textId="77777777" w:rsidR="00BE07F4" w:rsidRPr="00775D9F" w:rsidRDefault="00BE07F4" w:rsidP="00775D9F">
            <w:pPr>
              <w:pStyle w:val="ListParagraph"/>
              <w:ind w:left="0"/>
              <w:rPr>
                <w:rFonts w:asciiTheme="minorHAnsi" w:hAnsiTheme="minorHAnsi"/>
                <w:szCs w:val="24"/>
              </w:rPr>
            </w:pPr>
            <w:r w:rsidRPr="00775D9F">
              <w:rPr>
                <w:rFonts w:asciiTheme="minorHAnsi" w:hAnsiTheme="minorHAnsi"/>
                <w:szCs w:val="24"/>
              </w:rPr>
              <w:t>Assessments of staffing needs</w:t>
            </w:r>
          </w:p>
        </w:tc>
      </w:tr>
      <w:tr w:rsidR="00BE07F4" w:rsidRPr="00775D9F" w14:paraId="10A43BBA" w14:textId="77777777" w:rsidTr="00775D9F">
        <w:tc>
          <w:tcPr>
            <w:tcW w:w="378" w:type="dxa"/>
          </w:tcPr>
          <w:p w14:paraId="6554A693" w14:textId="77777777" w:rsidR="00BE07F4" w:rsidRPr="00775D9F" w:rsidRDefault="00BE07F4" w:rsidP="00775D9F">
            <w:pPr>
              <w:pStyle w:val="BodyText"/>
              <w:spacing w:after="0"/>
              <w:contextualSpacing/>
              <w:rPr>
                <w:rFonts w:asciiTheme="minorHAnsi" w:hAnsiTheme="minorHAnsi"/>
                <w:sz w:val="24"/>
                <w:szCs w:val="24"/>
              </w:rPr>
            </w:pPr>
          </w:p>
        </w:tc>
        <w:tc>
          <w:tcPr>
            <w:tcW w:w="9198" w:type="dxa"/>
            <w:gridSpan w:val="4"/>
          </w:tcPr>
          <w:p w14:paraId="7B874D0F" w14:textId="77777777" w:rsidR="00BE07F4" w:rsidRPr="00775D9F" w:rsidRDefault="00BE07F4" w:rsidP="00775D9F">
            <w:pPr>
              <w:pStyle w:val="ListParagraph"/>
              <w:ind w:left="0"/>
              <w:rPr>
                <w:rFonts w:asciiTheme="minorHAnsi" w:hAnsiTheme="minorHAnsi"/>
                <w:szCs w:val="24"/>
              </w:rPr>
            </w:pPr>
            <w:r w:rsidRPr="00775D9F">
              <w:rPr>
                <w:rFonts w:asciiTheme="minorHAnsi" w:hAnsiTheme="minorHAnsi"/>
                <w:szCs w:val="24"/>
              </w:rPr>
              <w:t>Survey results</w:t>
            </w:r>
            <w:r w:rsidRPr="00775D9F">
              <w:rPr>
                <w:rFonts w:asciiTheme="minorHAnsi" w:hAnsiTheme="minorHAnsi"/>
                <w:szCs w:val="24"/>
              </w:rPr>
              <w:tab/>
            </w:r>
          </w:p>
        </w:tc>
      </w:tr>
      <w:tr w:rsidR="000B1212" w:rsidRPr="00775D9F" w14:paraId="55784883" w14:textId="77777777" w:rsidTr="00775D9F">
        <w:tc>
          <w:tcPr>
            <w:tcW w:w="9576" w:type="dxa"/>
            <w:gridSpan w:val="5"/>
            <w:shd w:val="clear" w:color="auto" w:fill="003366"/>
          </w:tcPr>
          <w:p w14:paraId="07940B0B" w14:textId="77777777" w:rsidR="000B1212" w:rsidRPr="00775D9F" w:rsidRDefault="000B1212" w:rsidP="00775D9F">
            <w:pPr>
              <w:pStyle w:val="BodyText"/>
              <w:spacing w:after="0"/>
              <w:contextualSpacing/>
              <w:rPr>
                <w:rFonts w:asciiTheme="minorHAnsi" w:hAnsiTheme="minorHAnsi"/>
                <w:b/>
                <w:color w:val="FF0000"/>
                <w:sz w:val="24"/>
                <w:szCs w:val="24"/>
              </w:rPr>
            </w:pPr>
            <w:r w:rsidRPr="00775D9F">
              <w:rPr>
                <w:rFonts w:asciiTheme="minorHAnsi" w:hAnsiTheme="minorHAnsi"/>
                <w:b/>
                <w:sz w:val="24"/>
                <w:szCs w:val="24"/>
              </w:rPr>
              <w:t>Comments [Explain why you selected these statements, especially 4s and 1s]</w:t>
            </w:r>
          </w:p>
        </w:tc>
      </w:tr>
      <w:tr w:rsidR="00BE07F4" w:rsidRPr="00775D9F" w14:paraId="69543E2A" w14:textId="77777777" w:rsidTr="00775D9F">
        <w:tc>
          <w:tcPr>
            <w:tcW w:w="9576" w:type="dxa"/>
            <w:gridSpan w:val="5"/>
          </w:tcPr>
          <w:p w14:paraId="0282A72E" w14:textId="77777777" w:rsidR="00BE07F4" w:rsidRPr="00775D9F" w:rsidRDefault="00BE07F4" w:rsidP="00775D9F">
            <w:pPr>
              <w:pStyle w:val="BodyText"/>
              <w:spacing w:after="0"/>
              <w:contextualSpacing/>
              <w:rPr>
                <w:rFonts w:asciiTheme="minorHAnsi" w:hAnsiTheme="minorHAnsi"/>
                <w:sz w:val="24"/>
                <w:szCs w:val="24"/>
              </w:rPr>
            </w:pPr>
          </w:p>
        </w:tc>
      </w:tr>
      <w:tr w:rsidR="00BE07F4" w:rsidRPr="00775D9F" w14:paraId="5008A23D" w14:textId="77777777" w:rsidTr="00775D9F">
        <w:tc>
          <w:tcPr>
            <w:tcW w:w="828" w:type="dxa"/>
            <w:gridSpan w:val="2"/>
          </w:tcPr>
          <w:p w14:paraId="00598641" w14:textId="77777777" w:rsidR="00BE07F4" w:rsidRPr="00775D9F" w:rsidRDefault="00BE07F4" w:rsidP="00775D9F">
            <w:pPr>
              <w:pStyle w:val="BodyText"/>
              <w:spacing w:after="0"/>
              <w:contextualSpacing/>
              <w:rPr>
                <w:rFonts w:asciiTheme="minorHAnsi" w:hAnsiTheme="minorHAnsi"/>
                <w:b/>
                <w:sz w:val="24"/>
                <w:szCs w:val="24"/>
              </w:rPr>
            </w:pPr>
            <w:r w:rsidRPr="00775D9F">
              <w:rPr>
                <w:rFonts w:asciiTheme="minorHAnsi" w:hAnsiTheme="minorHAnsi"/>
                <w:b/>
                <w:sz w:val="24"/>
                <w:szCs w:val="24"/>
              </w:rPr>
              <w:t>4.2</w:t>
            </w:r>
          </w:p>
        </w:tc>
        <w:tc>
          <w:tcPr>
            <w:tcW w:w="8010" w:type="dxa"/>
            <w:gridSpan w:val="2"/>
          </w:tcPr>
          <w:p w14:paraId="0580179A" w14:textId="59AB1687" w:rsidR="00BE07F4" w:rsidRPr="00775D9F" w:rsidRDefault="00BE07F4" w:rsidP="00775D9F">
            <w:pPr>
              <w:pStyle w:val="BodyText"/>
              <w:spacing w:after="0"/>
              <w:contextualSpacing/>
              <w:rPr>
                <w:rFonts w:asciiTheme="minorHAnsi" w:hAnsiTheme="minorHAnsi"/>
                <w:sz w:val="24"/>
                <w:szCs w:val="24"/>
              </w:rPr>
            </w:pPr>
            <w:r w:rsidRPr="00775D9F">
              <w:rPr>
                <w:rFonts w:asciiTheme="minorHAnsi" w:hAnsiTheme="minorHAnsi"/>
                <w:sz w:val="24"/>
                <w:szCs w:val="24"/>
              </w:rPr>
              <w:t xml:space="preserve">Instructional time, material </w:t>
            </w:r>
            <w:r w:rsidR="0070244D" w:rsidRPr="00775D9F">
              <w:rPr>
                <w:rFonts w:asciiTheme="minorHAnsi" w:hAnsiTheme="minorHAnsi"/>
                <w:sz w:val="24"/>
                <w:szCs w:val="24"/>
              </w:rPr>
              <w:t>resources and fiscal</w:t>
            </w:r>
            <w:r w:rsidRPr="00775D9F">
              <w:rPr>
                <w:rFonts w:asciiTheme="minorHAnsi" w:hAnsiTheme="minorHAnsi"/>
                <w:sz w:val="24"/>
                <w:szCs w:val="24"/>
              </w:rPr>
              <w:t xml:space="preserve"> resources are sufficient to support the purpose and direction of the school.</w:t>
            </w:r>
          </w:p>
        </w:tc>
        <w:tc>
          <w:tcPr>
            <w:tcW w:w="738" w:type="dxa"/>
          </w:tcPr>
          <w:p w14:paraId="406E5357" w14:textId="77777777" w:rsidR="00775D9F" w:rsidRDefault="00775D9F" w:rsidP="00775D9F">
            <w:pPr>
              <w:pStyle w:val="BodyText"/>
              <w:spacing w:after="0"/>
              <w:contextualSpacing/>
              <w:rPr>
                <w:rFonts w:asciiTheme="minorHAnsi" w:hAnsiTheme="minorHAnsi"/>
                <w:b/>
                <w:sz w:val="24"/>
                <w:szCs w:val="24"/>
              </w:rPr>
            </w:pPr>
            <w:r w:rsidRPr="0037570C">
              <w:rPr>
                <w:rFonts w:asciiTheme="minorHAnsi" w:hAnsiTheme="minorHAnsi"/>
                <w:b/>
                <w:sz w:val="24"/>
                <w:szCs w:val="24"/>
              </w:rPr>
              <w:t>Score</w:t>
            </w:r>
          </w:p>
          <w:p w14:paraId="63800CD7" w14:textId="77777777" w:rsidR="00775D9F" w:rsidRDefault="00775D9F" w:rsidP="00775D9F">
            <w:pPr>
              <w:pStyle w:val="BodyText"/>
              <w:spacing w:after="0"/>
              <w:contextualSpacing/>
              <w:rPr>
                <w:rFonts w:asciiTheme="minorHAnsi" w:hAnsiTheme="minorHAnsi"/>
                <w:b/>
                <w:sz w:val="24"/>
                <w:szCs w:val="24"/>
              </w:rPr>
            </w:pPr>
          </w:p>
          <w:p w14:paraId="1E1613F7" w14:textId="77777777" w:rsidR="00BE07F4" w:rsidRPr="00775D9F" w:rsidRDefault="00BE07F4" w:rsidP="00775D9F">
            <w:pPr>
              <w:pStyle w:val="BodyText"/>
              <w:spacing w:after="0"/>
              <w:contextualSpacing/>
              <w:rPr>
                <w:rFonts w:asciiTheme="minorHAnsi" w:hAnsiTheme="minorHAnsi"/>
                <w:sz w:val="24"/>
                <w:szCs w:val="24"/>
              </w:rPr>
            </w:pPr>
          </w:p>
        </w:tc>
      </w:tr>
      <w:tr w:rsidR="00DA1E62" w:rsidRPr="00775D9F" w14:paraId="4A1DD9C6" w14:textId="77777777" w:rsidTr="00775D9F">
        <w:tc>
          <w:tcPr>
            <w:tcW w:w="9576" w:type="dxa"/>
            <w:gridSpan w:val="5"/>
            <w:shd w:val="clear" w:color="auto" w:fill="003366"/>
          </w:tcPr>
          <w:p w14:paraId="7644D7F5" w14:textId="183B685C" w:rsidR="00DA1E62" w:rsidRPr="00775D9F" w:rsidRDefault="0037570C" w:rsidP="00775D9F">
            <w:pPr>
              <w:pStyle w:val="BodyText"/>
              <w:spacing w:after="0"/>
              <w:contextualSpacing/>
              <w:rPr>
                <w:rFonts w:asciiTheme="minorHAnsi" w:hAnsiTheme="minorHAnsi"/>
                <w:b/>
                <w:sz w:val="24"/>
                <w:szCs w:val="24"/>
              </w:rPr>
            </w:pPr>
            <w:r w:rsidRPr="00775D9F">
              <w:rPr>
                <w:rFonts w:asciiTheme="minorHAnsi" w:hAnsiTheme="minorHAnsi"/>
                <w:b/>
                <w:sz w:val="24"/>
                <w:szCs w:val="24"/>
              </w:rPr>
              <w:t>Performance Levels [Choose the statement in each category that best matches your school.]</w:t>
            </w:r>
          </w:p>
        </w:tc>
      </w:tr>
      <w:tr w:rsidR="00BE07F4" w:rsidRPr="00775D9F" w14:paraId="18DAF70E" w14:textId="77777777" w:rsidTr="00775D9F">
        <w:tc>
          <w:tcPr>
            <w:tcW w:w="828" w:type="dxa"/>
            <w:gridSpan w:val="2"/>
            <w:vMerge w:val="restart"/>
            <w:shd w:val="clear" w:color="auto" w:fill="D9D9D9"/>
            <w:textDirection w:val="btLr"/>
          </w:tcPr>
          <w:p w14:paraId="76385FDC"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6BC28071"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4</w:t>
            </w:r>
          </w:p>
        </w:tc>
        <w:tc>
          <w:tcPr>
            <w:tcW w:w="8388" w:type="dxa"/>
            <w:gridSpan w:val="2"/>
            <w:shd w:val="clear" w:color="auto" w:fill="D9D9D9"/>
          </w:tcPr>
          <w:p w14:paraId="1FC66344" w14:textId="7F5B7E2B"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Instructional time, material </w:t>
            </w:r>
            <w:r w:rsidR="0070244D" w:rsidRPr="00775D9F">
              <w:rPr>
                <w:rFonts w:asciiTheme="minorHAnsi" w:hAnsiTheme="minorHAnsi" w:cs="Arial"/>
                <w:szCs w:val="24"/>
              </w:rPr>
              <w:t>resources and fiscal</w:t>
            </w:r>
            <w:r w:rsidRPr="00775D9F">
              <w:rPr>
                <w:rFonts w:asciiTheme="minorHAnsi" w:hAnsiTheme="minorHAnsi" w:cs="Arial"/>
                <w:szCs w:val="24"/>
              </w:rPr>
              <w:t xml:space="preserve"> resources are focused solely on supporting the purpose and direction of the school. </w:t>
            </w:r>
          </w:p>
        </w:tc>
      </w:tr>
      <w:tr w:rsidR="00BE07F4" w:rsidRPr="00775D9F" w14:paraId="67A9B684" w14:textId="77777777" w:rsidTr="00775D9F">
        <w:tc>
          <w:tcPr>
            <w:tcW w:w="828" w:type="dxa"/>
            <w:gridSpan w:val="2"/>
            <w:vMerge/>
            <w:shd w:val="clear" w:color="auto" w:fill="D9D9D9"/>
          </w:tcPr>
          <w:p w14:paraId="23449547"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191F7952"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3</w:t>
            </w:r>
          </w:p>
        </w:tc>
        <w:tc>
          <w:tcPr>
            <w:tcW w:w="8388" w:type="dxa"/>
            <w:gridSpan w:val="2"/>
            <w:shd w:val="clear" w:color="auto" w:fill="D9D9D9"/>
          </w:tcPr>
          <w:p w14:paraId="677DFEED" w14:textId="5ECD8332"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Instructional time, material </w:t>
            </w:r>
            <w:r w:rsidR="0070244D" w:rsidRPr="00775D9F">
              <w:rPr>
                <w:rFonts w:asciiTheme="minorHAnsi" w:hAnsiTheme="minorHAnsi" w:cs="Arial"/>
                <w:szCs w:val="24"/>
              </w:rPr>
              <w:t>resources and fiscal</w:t>
            </w:r>
            <w:r w:rsidRPr="00775D9F">
              <w:rPr>
                <w:rFonts w:asciiTheme="minorHAnsi" w:hAnsiTheme="minorHAnsi" w:cs="Arial"/>
                <w:szCs w:val="24"/>
              </w:rPr>
              <w:t xml:space="preserve"> resources are focused on supporting the purpose and direction of the school. </w:t>
            </w:r>
          </w:p>
        </w:tc>
      </w:tr>
      <w:tr w:rsidR="00BE07F4" w:rsidRPr="00775D9F" w14:paraId="649C3904" w14:textId="77777777" w:rsidTr="00775D9F">
        <w:tc>
          <w:tcPr>
            <w:tcW w:w="828" w:type="dxa"/>
            <w:gridSpan w:val="2"/>
            <w:vMerge/>
            <w:shd w:val="clear" w:color="auto" w:fill="D9D9D9"/>
          </w:tcPr>
          <w:p w14:paraId="74CBDFC9"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4C550932"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2</w:t>
            </w:r>
          </w:p>
        </w:tc>
        <w:tc>
          <w:tcPr>
            <w:tcW w:w="8388" w:type="dxa"/>
            <w:gridSpan w:val="2"/>
            <w:shd w:val="clear" w:color="auto" w:fill="D9D9D9"/>
          </w:tcPr>
          <w:p w14:paraId="754EA1A5" w14:textId="5C37CF2C"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Instructional time, material </w:t>
            </w:r>
            <w:r w:rsidR="0070244D" w:rsidRPr="00775D9F">
              <w:rPr>
                <w:rFonts w:asciiTheme="minorHAnsi" w:hAnsiTheme="minorHAnsi" w:cs="Arial"/>
                <w:szCs w:val="24"/>
              </w:rPr>
              <w:t>resources and fiscal</w:t>
            </w:r>
            <w:r w:rsidRPr="00775D9F">
              <w:rPr>
                <w:rFonts w:asciiTheme="minorHAnsi" w:hAnsiTheme="minorHAnsi" w:cs="Arial"/>
                <w:szCs w:val="24"/>
              </w:rPr>
              <w:t xml:space="preserve"> resources are sometimes focused on supporting the purpose and direction of the school. </w:t>
            </w:r>
          </w:p>
        </w:tc>
      </w:tr>
      <w:tr w:rsidR="00BE07F4" w:rsidRPr="00775D9F" w14:paraId="32E23F22" w14:textId="77777777" w:rsidTr="00775D9F">
        <w:tc>
          <w:tcPr>
            <w:tcW w:w="828" w:type="dxa"/>
            <w:gridSpan w:val="2"/>
            <w:vMerge/>
            <w:shd w:val="clear" w:color="auto" w:fill="D9D9D9"/>
          </w:tcPr>
          <w:p w14:paraId="584434E1"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4BAD8131"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1</w:t>
            </w:r>
          </w:p>
        </w:tc>
        <w:tc>
          <w:tcPr>
            <w:tcW w:w="8388" w:type="dxa"/>
            <w:gridSpan w:val="2"/>
            <w:shd w:val="clear" w:color="auto" w:fill="D9D9D9"/>
          </w:tcPr>
          <w:p w14:paraId="5A420C64" w14:textId="6319A821"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Little or no link exists between the purpose of the school and instructional time, material </w:t>
            </w:r>
            <w:r w:rsidR="0070244D" w:rsidRPr="00775D9F">
              <w:rPr>
                <w:rFonts w:asciiTheme="minorHAnsi" w:hAnsiTheme="minorHAnsi" w:cs="Arial"/>
                <w:szCs w:val="24"/>
              </w:rPr>
              <w:t>resources and fiscal</w:t>
            </w:r>
            <w:r w:rsidRPr="00775D9F">
              <w:rPr>
                <w:rFonts w:asciiTheme="minorHAnsi" w:hAnsiTheme="minorHAnsi" w:cs="Arial"/>
                <w:szCs w:val="24"/>
              </w:rPr>
              <w:t xml:space="preserve"> resources. </w:t>
            </w:r>
          </w:p>
        </w:tc>
      </w:tr>
      <w:tr w:rsidR="00BE07F4" w:rsidRPr="00775D9F" w14:paraId="0AC01BA5" w14:textId="77777777" w:rsidTr="00775D9F">
        <w:tc>
          <w:tcPr>
            <w:tcW w:w="828" w:type="dxa"/>
            <w:gridSpan w:val="2"/>
            <w:vMerge w:val="restart"/>
            <w:textDirection w:val="btLr"/>
          </w:tcPr>
          <w:p w14:paraId="2C9CB6EC" w14:textId="77777777" w:rsidR="00BE07F4" w:rsidRPr="00775D9F" w:rsidRDefault="00BE07F4" w:rsidP="00775D9F">
            <w:pPr>
              <w:pStyle w:val="BodyText"/>
              <w:spacing w:after="0"/>
              <w:contextualSpacing/>
              <w:rPr>
                <w:rFonts w:asciiTheme="minorHAnsi" w:hAnsiTheme="minorHAnsi"/>
                <w:sz w:val="24"/>
                <w:szCs w:val="24"/>
              </w:rPr>
            </w:pPr>
          </w:p>
        </w:tc>
        <w:tc>
          <w:tcPr>
            <w:tcW w:w="360" w:type="dxa"/>
          </w:tcPr>
          <w:p w14:paraId="13223EB9"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4</w:t>
            </w:r>
          </w:p>
        </w:tc>
        <w:tc>
          <w:tcPr>
            <w:tcW w:w="8388" w:type="dxa"/>
            <w:gridSpan w:val="2"/>
          </w:tcPr>
          <w:p w14:paraId="23CD0185"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Instructional time is fiercely protected in policy and practice. </w:t>
            </w:r>
          </w:p>
        </w:tc>
      </w:tr>
      <w:tr w:rsidR="00BE07F4" w:rsidRPr="00775D9F" w14:paraId="655AE491" w14:textId="77777777" w:rsidTr="00775D9F">
        <w:tc>
          <w:tcPr>
            <w:tcW w:w="828" w:type="dxa"/>
            <w:gridSpan w:val="2"/>
            <w:vMerge/>
            <w:textDirection w:val="btLr"/>
          </w:tcPr>
          <w:p w14:paraId="06F131A2" w14:textId="77777777" w:rsidR="00BE07F4" w:rsidRPr="00775D9F" w:rsidRDefault="00BE07F4" w:rsidP="00775D9F">
            <w:pPr>
              <w:pStyle w:val="BodyText"/>
              <w:spacing w:after="0"/>
              <w:contextualSpacing/>
              <w:rPr>
                <w:rFonts w:asciiTheme="minorHAnsi" w:hAnsiTheme="minorHAnsi"/>
                <w:sz w:val="24"/>
                <w:szCs w:val="24"/>
              </w:rPr>
            </w:pPr>
          </w:p>
        </w:tc>
        <w:tc>
          <w:tcPr>
            <w:tcW w:w="360" w:type="dxa"/>
          </w:tcPr>
          <w:p w14:paraId="6E09B92A"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3</w:t>
            </w:r>
          </w:p>
        </w:tc>
        <w:tc>
          <w:tcPr>
            <w:tcW w:w="8388" w:type="dxa"/>
            <w:gridSpan w:val="2"/>
          </w:tcPr>
          <w:p w14:paraId="06116BA2"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Instructional time is protected in policy and practice. </w:t>
            </w:r>
          </w:p>
        </w:tc>
      </w:tr>
      <w:tr w:rsidR="00BE07F4" w:rsidRPr="00775D9F" w14:paraId="03B19980" w14:textId="77777777" w:rsidTr="00775D9F">
        <w:tc>
          <w:tcPr>
            <w:tcW w:w="828" w:type="dxa"/>
            <w:gridSpan w:val="2"/>
            <w:vMerge/>
            <w:textDirection w:val="btLr"/>
          </w:tcPr>
          <w:p w14:paraId="6AFF69C9" w14:textId="77777777" w:rsidR="00BE07F4" w:rsidRPr="00775D9F" w:rsidRDefault="00BE07F4" w:rsidP="00775D9F">
            <w:pPr>
              <w:pStyle w:val="BodyText"/>
              <w:spacing w:after="0"/>
              <w:contextualSpacing/>
              <w:rPr>
                <w:rFonts w:asciiTheme="minorHAnsi" w:hAnsiTheme="minorHAnsi"/>
                <w:sz w:val="24"/>
                <w:szCs w:val="24"/>
              </w:rPr>
            </w:pPr>
          </w:p>
        </w:tc>
        <w:tc>
          <w:tcPr>
            <w:tcW w:w="360" w:type="dxa"/>
          </w:tcPr>
          <w:p w14:paraId="638A3F6D"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2</w:t>
            </w:r>
          </w:p>
        </w:tc>
        <w:tc>
          <w:tcPr>
            <w:tcW w:w="8388" w:type="dxa"/>
            <w:gridSpan w:val="2"/>
          </w:tcPr>
          <w:p w14:paraId="49B018BB"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Instructional time is usually protected. </w:t>
            </w:r>
          </w:p>
        </w:tc>
      </w:tr>
      <w:tr w:rsidR="00BE07F4" w:rsidRPr="00775D9F" w14:paraId="1C953AD6" w14:textId="77777777" w:rsidTr="00775D9F">
        <w:tc>
          <w:tcPr>
            <w:tcW w:w="828" w:type="dxa"/>
            <w:gridSpan w:val="2"/>
            <w:vMerge/>
            <w:textDirection w:val="btLr"/>
          </w:tcPr>
          <w:p w14:paraId="4F5A75A0" w14:textId="77777777" w:rsidR="00BE07F4" w:rsidRPr="00775D9F" w:rsidRDefault="00BE07F4" w:rsidP="00775D9F">
            <w:pPr>
              <w:pStyle w:val="BodyText"/>
              <w:spacing w:after="0"/>
              <w:contextualSpacing/>
              <w:rPr>
                <w:rFonts w:asciiTheme="minorHAnsi" w:hAnsiTheme="minorHAnsi"/>
                <w:sz w:val="24"/>
                <w:szCs w:val="24"/>
              </w:rPr>
            </w:pPr>
          </w:p>
        </w:tc>
        <w:tc>
          <w:tcPr>
            <w:tcW w:w="360" w:type="dxa"/>
          </w:tcPr>
          <w:p w14:paraId="5C5F68D2"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1</w:t>
            </w:r>
          </w:p>
        </w:tc>
        <w:tc>
          <w:tcPr>
            <w:tcW w:w="8388" w:type="dxa"/>
            <w:gridSpan w:val="2"/>
          </w:tcPr>
          <w:p w14:paraId="53451721"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Protection of instructional time is not a priority. </w:t>
            </w:r>
          </w:p>
        </w:tc>
      </w:tr>
      <w:tr w:rsidR="00BE07F4" w:rsidRPr="00775D9F" w14:paraId="06F8ED4D" w14:textId="77777777" w:rsidTr="00775D9F">
        <w:tc>
          <w:tcPr>
            <w:tcW w:w="828" w:type="dxa"/>
            <w:gridSpan w:val="2"/>
            <w:vMerge w:val="restart"/>
            <w:shd w:val="clear" w:color="auto" w:fill="D9D9D9"/>
            <w:textDirection w:val="btLr"/>
          </w:tcPr>
          <w:p w14:paraId="23FEE229"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0436FE23"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4</w:t>
            </w:r>
          </w:p>
        </w:tc>
        <w:tc>
          <w:tcPr>
            <w:tcW w:w="8388" w:type="dxa"/>
            <w:gridSpan w:val="2"/>
            <w:shd w:val="clear" w:color="auto" w:fill="D9D9D9"/>
          </w:tcPr>
          <w:p w14:paraId="4CC043E1"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School leaders exhaust every option to secure material and fiscal resources to meet the needs of all students. </w:t>
            </w:r>
          </w:p>
        </w:tc>
      </w:tr>
      <w:tr w:rsidR="00BE07F4" w:rsidRPr="00775D9F" w14:paraId="5532BBC6" w14:textId="77777777" w:rsidTr="00775D9F">
        <w:tc>
          <w:tcPr>
            <w:tcW w:w="828" w:type="dxa"/>
            <w:gridSpan w:val="2"/>
            <w:vMerge/>
            <w:shd w:val="clear" w:color="auto" w:fill="D9D9D9"/>
            <w:textDirection w:val="btLr"/>
          </w:tcPr>
          <w:p w14:paraId="16B45F4B"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20B87C31"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3</w:t>
            </w:r>
          </w:p>
        </w:tc>
        <w:tc>
          <w:tcPr>
            <w:tcW w:w="8388" w:type="dxa"/>
            <w:gridSpan w:val="2"/>
            <w:shd w:val="clear" w:color="auto" w:fill="D9D9D9"/>
          </w:tcPr>
          <w:p w14:paraId="60812343"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School leaders work to secure material and fiscal resources to meet the needs of all students. </w:t>
            </w:r>
          </w:p>
        </w:tc>
      </w:tr>
      <w:tr w:rsidR="00BE07F4" w:rsidRPr="00775D9F" w14:paraId="1B2276C5" w14:textId="77777777" w:rsidTr="00775D9F">
        <w:tc>
          <w:tcPr>
            <w:tcW w:w="828" w:type="dxa"/>
            <w:gridSpan w:val="2"/>
            <w:vMerge/>
            <w:shd w:val="clear" w:color="auto" w:fill="D9D9D9"/>
            <w:textDirection w:val="btLr"/>
          </w:tcPr>
          <w:p w14:paraId="165A6D21"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2619486E"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2</w:t>
            </w:r>
          </w:p>
        </w:tc>
        <w:tc>
          <w:tcPr>
            <w:tcW w:w="8388" w:type="dxa"/>
            <w:gridSpan w:val="2"/>
            <w:shd w:val="clear" w:color="auto" w:fill="D9D9D9"/>
          </w:tcPr>
          <w:p w14:paraId="32FC7BB4"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School leaders attempt to secure material and fiscal resources to meet the needs of all students. </w:t>
            </w:r>
          </w:p>
        </w:tc>
      </w:tr>
      <w:tr w:rsidR="00BE07F4" w:rsidRPr="00775D9F" w14:paraId="20A5A669" w14:textId="77777777" w:rsidTr="00775D9F">
        <w:tc>
          <w:tcPr>
            <w:tcW w:w="828" w:type="dxa"/>
            <w:gridSpan w:val="2"/>
            <w:vMerge/>
            <w:shd w:val="clear" w:color="auto" w:fill="D9D9D9"/>
            <w:textDirection w:val="btLr"/>
          </w:tcPr>
          <w:p w14:paraId="143316E5"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070212EE"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1</w:t>
            </w:r>
          </w:p>
        </w:tc>
        <w:tc>
          <w:tcPr>
            <w:tcW w:w="8388" w:type="dxa"/>
            <w:gridSpan w:val="2"/>
            <w:shd w:val="clear" w:color="auto" w:fill="D9D9D9"/>
          </w:tcPr>
          <w:p w14:paraId="759CEFBA"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School leaders use available material and fiscal resources to meet the needs of students.</w:t>
            </w:r>
          </w:p>
        </w:tc>
      </w:tr>
      <w:tr w:rsidR="00BE07F4" w:rsidRPr="00775D9F" w14:paraId="7F36BCF0" w14:textId="77777777" w:rsidTr="00775D9F">
        <w:tc>
          <w:tcPr>
            <w:tcW w:w="828" w:type="dxa"/>
            <w:gridSpan w:val="2"/>
            <w:vMerge w:val="restart"/>
            <w:textDirection w:val="btLr"/>
          </w:tcPr>
          <w:p w14:paraId="0DEDDD18" w14:textId="77777777" w:rsidR="00BE07F4" w:rsidRPr="00775D9F" w:rsidRDefault="00BE07F4" w:rsidP="00775D9F">
            <w:pPr>
              <w:pStyle w:val="BodyText"/>
              <w:spacing w:after="0"/>
              <w:contextualSpacing/>
              <w:rPr>
                <w:rFonts w:asciiTheme="minorHAnsi" w:hAnsiTheme="minorHAnsi"/>
                <w:sz w:val="24"/>
                <w:szCs w:val="24"/>
              </w:rPr>
            </w:pPr>
          </w:p>
        </w:tc>
        <w:tc>
          <w:tcPr>
            <w:tcW w:w="360" w:type="dxa"/>
          </w:tcPr>
          <w:p w14:paraId="7947981D"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4</w:t>
            </w:r>
          </w:p>
        </w:tc>
        <w:tc>
          <w:tcPr>
            <w:tcW w:w="8388" w:type="dxa"/>
            <w:gridSpan w:val="2"/>
          </w:tcPr>
          <w:p w14:paraId="4AA38BCB" w14:textId="303997ED"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School leaders measurably demonstrate that instructional time, material </w:t>
            </w:r>
            <w:r w:rsidR="0070244D" w:rsidRPr="00775D9F">
              <w:rPr>
                <w:rFonts w:asciiTheme="minorHAnsi" w:hAnsiTheme="minorHAnsi" w:cs="Arial"/>
                <w:szCs w:val="24"/>
              </w:rPr>
              <w:t>resources and fiscal</w:t>
            </w:r>
            <w:r w:rsidRPr="00775D9F">
              <w:rPr>
                <w:rFonts w:asciiTheme="minorHAnsi" w:hAnsiTheme="minorHAnsi" w:cs="Arial"/>
                <w:szCs w:val="24"/>
              </w:rPr>
              <w:t xml:space="preserve"> resources are allocated so that all students have equitable opportunities to attain challenging learning expectations. </w:t>
            </w:r>
          </w:p>
        </w:tc>
      </w:tr>
      <w:tr w:rsidR="00BE07F4" w:rsidRPr="00775D9F" w14:paraId="4ED03764" w14:textId="77777777" w:rsidTr="00775D9F">
        <w:tc>
          <w:tcPr>
            <w:tcW w:w="828" w:type="dxa"/>
            <w:gridSpan w:val="2"/>
            <w:vMerge/>
          </w:tcPr>
          <w:p w14:paraId="71FB4D5A" w14:textId="77777777" w:rsidR="00BE07F4" w:rsidRPr="00775D9F" w:rsidRDefault="00BE07F4" w:rsidP="00775D9F">
            <w:pPr>
              <w:pStyle w:val="BodyText"/>
              <w:spacing w:after="0"/>
              <w:contextualSpacing/>
              <w:rPr>
                <w:rFonts w:asciiTheme="minorHAnsi" w:hAnsiTheme="minorHAnsi"/>
                <w:sz w:val="24"/>
                <w:szCs w:val="24"/>
              </w:rPr>
            </w:pPr>
          </w:p>
        </w:tc>
        <w:tc>
          <w:tcPr>
            <w:tcW w:w="360" w:type="dxa"/>
          </w:tcPr>
          <w:p w14:paraId="50D373CD"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3</w:t>
            </w:r>
          </w:p>
        </w:tc>
        <w:tc>
          <w:tcPr>
            <w:tcW w:w="8388" w:type="dxa"/>
            <w:gridSpan w:val="2"/>
          </w:tcPr>
          <w:p w14:paraId="5B0E4DEC" w14:textId="321579F3"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School leaders demonstrate that instructional time, material </w:t>
            </w:r>
            <w:r w:rsidR="0070244D" w:rsidRPr="00775D9F">
              <w:rPr>
                <w:rFonts w:asciiTheme="minorHAnsi" w:hAnsiTheme="minorHAnsi" w:cs="Arial"/>
                <w:szCs w:val="24"/>
              </w:rPr>
              <w:t>resources and fiscal</w:t>
            </w:r>
            <w:r w:rsidRPr="00775D9F">
              <w:rPr>
                <w:rFonts w:asciiTheme="minorHAnsi" w:hAnsiTheme="minorHAnsi" w:cs="Arial"/>
                <w:szCs w:val="24"/>
              </w:rPr>
              <w:t xml:space="preserve"> resources are allocated so that all students have equitable opportunities to attain challenging learning expectations. </w:t>
            </w:r>
          </w:p>
        </w:tc>
      </w:tr>
      <w:tr w:rsidR="00BE07F4" w:rsidRPr="00775D9F" w14:paraId="3AE3AA4A" w14:textId="77777777" w:rsidTr="00775D9F">
        <w:tc>
          <w:tcPr>
            <w:tcW w:w="828" w:type="dxa"/>
            <w:gridSpan w:val="2"/>
            <w:vMerge/>
          </w:tcPr>
          <w:p w14:paraId="24E9DD4F" w14:textId="77777777" w:rsidR="00BE07F4" w:rsidRPr="00775D9F" w:rsidRDefault="00BE07F4" w:rsidP="00775D9F">
            <w:pPr>
              <w:pStyle w:val="BodyText"/>
              <w:spacing w:after="0"/>
              <w:contextualSpacing/>
              <w:rPr>
                <w:rFonts w:asciiTheme="minorHAnsi" w:hAnsiTheme="minorHAnsi"/>
                <w:sz w:val="24"/>
                <w:szCs w:val="24"/>
              </w:rPr>
            </w:pPr>
          </w:p>
        </w:tc>
        <w:tc>
          <w:tcPr>
            <w:tcW w:w="360" w:type="dxa"/>
          </w:tcPr>
          <w:p w14:paraId="3ADBDB58"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2</w:t>
            </w:r>
          </w:p>
        </w:tc>
        <w:tc>
          <w:tcPr>
            <w:tcW w:w="8388" w:type="dxa"/>
            <w:gridSpan w:val="2"/>
          </w:tcPr>
          <w:p w14:paraId="1F7A88ED" w14:textId="3F4310F4"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School leaders express a desire to allocate instructional time, material </w:t>
            </w:r>
            <w:r w:rsidR="0070244D" w:rsidRPr="00775D9F">
              <w:rPr>
                <w:rFonts w:asciiTheme="minorHAnsi" w:hAnsiTheme="minorHAnsi" w:cs="Arial"/>
                <w:szCs w:val="24"/>
              </w:rPr>
              <w:t>resources and fiscal</w:t>
            </w:r>
            <w:r w:rsidRPr="00775D9F">
              <w:rPr>
                <w:rFonts w:asciiTheme="minorHAnsi" w:hAnsiTheme="minorHAnsi" w:cs="Arial"/>
                <w:szCs w:val="24"/>
              </w:rPr>
              <w:t xml:space="preserve"> resources so that all students have equitable opportunities to attain challenging learning expectations. </w:t>
            </w:r>
          </w:p>
        </w:tc>
      </w:tr>
      <w:tr w:rsidR="00BE07F4" w:rsidRPr="00775D9F" w14:paraId="0116087B" w14:textId="77777777" w:rsidTr="00775D9F">
        <w:tc>
          <w:tcPr>
            <w:tcW w:w="828" w:type="dxa"/>
            <w:gridSpan w:val="2"/>
            <w:vMerge/>
          </w:tcPr>
          <w:p w14:paraId="4B08A995" w14:textId="77777777" w:rsidR="00BE07F4" w:rsidRPr="00775D9F" w:rsidRDefault="00BE07F4" w:rsidP="00775D9F">
            <w:pPr>
              <w:pStyle w:val="BodyText"/>
              <w:spacing w:after="0"/>
              <w:contextualSpacing/>
              <w:rPr>
                <w:rFonts w:asciiTheme="minorHAnsi" w:hAnsiTheme="minorHAnsi"/>
                <w:sz w:val="24"/>
                <w:szCs w:val="24"/>
              </w:rPr>
            </w:pPr>
          </w:p>
        </w:tc>
        <w:tc>
          <w:tcPr>
            <w:tcW w:w="360" w:type="dxa"/>
          </w:tcPr>
          <w:p w14:paraId="265E84A9"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1</w:t>
            </w:r>
          </w:p>
        </w:tc>
        <w:tc>
          <w:tcPr>
            <w:tcW w:w="8388" w:type="dxa"/>
            <w:gridSpan w:val="2"/>
          </w:tcPr>
          <w:p w14:paraId="1313FE78" w14:textId="6D10375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School leaders spend little or no effort allocating instructional time, material </w:t>
            </w:r>
            <w:r w:rsidR="0070244D" w:rsidRPr="00775D9F">
              <w:rPr>
                <w:rFonts w:asciiTheme="minorHAnsi" w:hAnsiTheme="minorHAnsi" w:cs="Arial"/>
                <w:szCs w:val="24"/>
              </w:rPr>
              <w:t>resources and fiscal</w:t>
            </w:r>
            <w:r w:rsidRPr="00775D9F">
              <w:rPr>
                <w:rFonts w:asciiTheme="minorHAnsi" w:hAnsiTheme="minorHAnsi" w:cs="Arial"/>
                <w:szCs w:val="24"/>
              </w:rPr>
              <w:t xml:space="preserve"> resources so that all students have equitable opportunities to attain challenging learning expectations. </w:t>
            </w:r>
          </w:p>
        </w:tc>
      </w:tr>
      <w:tr w:rsidR="00BE07F4" w:rsidRPr="00775D9F" w14:paraId="6A8D512D" w14:textId="77777777" w:rsidTr="00775D9F">
        <w:tc>
          <w:tcPr>
            <w:tcW w:w="828" w:type="dxa"/>
            <w:gridSpan w:val="2"/>
            <w:vMerge w:val="restart"/>
            <w:shd w:val="clear" w:color="auto" w:fill="D9D9D9"/>
          </w:tcPr>
          <w:p w14:paraId="455003B7"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29AB63B1"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4</w:t>
            </w:r>
          </w:p>
        </w:tc>
        <w:tc>
          <w:tcPr>
            <w:tcW w:w="8388" w:type="dxa"/>
            <w:gridSpan w:val="2"/>
            <w:shd w:val="clear" w:color="auto" w:fill="D9D9D9"/>
          </w:tcPr>
          <w:p w14:paraId="2F1C44EF"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Efforts toward the continuous improvement of instruction and operations concentrate on achieving the school’s purpose and direction.</w:t>
            </w:r>
          </w:p>
        </w:tc>
      </w:tr>
      <w:tr w:rsidR="00BE07F4" w:rsidRPr="00775D9F" w14:paraId="6FFD8F11" w14:textId="77777777" w:rsidTr="00775D9F">
        <w:tc>
          <w:tcPr>
            <w:tcW w:w="828" w:type="dxa"/>
            <w:gridSpan w:val="2"/>
            <w:vMerge/>
            <w:shd w:val="clear" w:color="auto" w:fill="D9D9D9"/>
          </w:tcPr>
          <w:p w14:paraId="4A7008B5"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470AEE08"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3</w:t>
            </w:r>
          </w:p>
        </w:tc>
        <w:tc>
          <w:tcPr>
            <w:tcW w:w="8388" w:type="dxa"/>
            <w:gridSpan w:val="2"/>
            <w:shd w:val="clear" w:color="auto" w:fill="D9D9D9"/>
          </w:tcPr>
          <w:p w14:paraId="095A806D"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Efforts toward the continuous improvement of instruction and operations include achieving the school’s purpose and direction.</w:t>
            </w:r>
          </w:p>
        </w:tc>
      </w:tr>
      <w:tr w:rsidR="00BE07F4" w:rsidRPr="00775D9F" w14:paraId="732ADD61" w14:textId="77777777" w:rsidTr="00775D9F">
        <w:tc>
          <w:tcPr>
            <w:tcW w:w="828" w:type="dxa"/>
            <w:gridSpan w:val="2"/>
            <w:vMerge/>
            <w:shd w:val="clear" w:color="auto" w:fill="D9D9D9"/>
          </w:tcPr>
          <w:p w14:paraId="6D66653A"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0C464B33"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2</w:t>
            </w:r>
          </w:p>
        </w:tc>
        <w:tc>
          <w:tcPr>
            <w:tcW w:w="8388" w:type="dxa"/>
            <w:gridSpan w:val="2"/>
            <w:shd w:val="clear" w:color="auto" w:fill="D9D9D9"/>
          </w:tcPr>
          <w:p w14:paraId="7FBF9101"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Efforts toward the continuous improvement of instruction and operations sometimes include achieving the school’s purpose and direction.</w:t>
            </w:r>
          </w:p>
        </w:tc>
      </w:tr>
      <w:tr w:rsidR="00BE07F4" w:rsidRPr="00775D9F" w14:paraId="0D379EDD" w14:textId="77777777" w:rsidTr="00775D9F">
        <w:tc>
          <w:tcPr>
            <w:tcW w:w="828" w:type="dxa"/>
            <w:gridSpan w:val="2"/>
            <w:vMerge/>
            <w:shd w:val="clear" w:color="auto" w:fill="D9D9D9"/>
          </w:tcPr>
          <w:p w14:paraId="4E7BC28E"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7CE3A636"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1</w:t>
            </w:r>
          </w:p>
        </w:tc>
        <w:tc>
          <w:tcPr>
            <w:tcW w:w="8388" w:type="dxa"/>
            <w:gridSpan w:val="2"/>
            <w:shd w:val="clear" w:color="auto" w:fill="D9D9D9"/>
          </w:tcPr>
          <w:p w14:paraId="446C63A6"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Efforts toward the continuous improvement of instruction and operations rarely or </w:t>
            </w:r>
            <w:r w:rsidRPr="00775D9F">
              <w:rPr>
                <w:rFonts w:asciiTheme="minorHAnsi" w:hAnsiTheme="minorHAnsi" w:cs="Arial"/>
                <w:szCs w:val="24"/>
              </w:rPr>
              <w:lastRenderedPageBreak/>
              <w:t>never include achievement of the school’s purpose and direction.</w:t>
            </w:r>
          </w:p>
        </w:tc>
      </w:tr>
      <w:tr w:rsidR="000B1212" w:rsidRPr="00775D9F" w14:paraId="1CD5069B" w14:textId="77777777" w:rsidTr="00775D9F">
        <w:tc>
          <w:tcPr>
            <w:tcW w:w="9576" w:type="dxa"/>
            <w:gridSpan w:val="5"/>
            <w:shd w:val="clear" w:color="auto" w:fill="003366"/>
          </w:tcPr>
          <w:p w14:paraId="29D649AC" w14:textId="77777777" w:rsidR="000B1212" w:rsidRPr="00775D9F" w:rsidRDefault="000B1212" w:rsidP="00775D9F">
            <w:pPr>
              <w:pStyle w:val="BodyText"/>
              <w:spacing w:after="0"/>
              <w:contextualSpacing/>
              <w:rPr>
                <w:rFonts w:asciiTheme="minorHAnsi" w:hAnsiTheme="minorHAnsi"/>
                <w:b/>
                <w:sz w:val="24"/>
                <w:szCs w:val="24"/>
              </w:rPr>
            </w:pPr>
            <w:r w:rsidRPr="00775D9F">
              <w:rPr>
                <w:rFonts w:asciiTheme="minorHAnsi" w:hAnsiTheme="minorHAnsi"/>
                <w:b/>
                <w:sz w:val="24"/>
                <w:szCs w:val="24"/>
              </w:rPr>
              <w:lastRenderedPageBreak/>
              <w:t>Possible Evidence</w:t>
            </w:r>
          </w:p>
        </w:tc>
      </w:tr>
      <w:tr w:rsidR="00BE07F4" w:rsidRPr="00775D9F" w14:paraId="4AB05B16" w14:textId="77777777" w:rsidTr="00775D9F">
        <w:tc>
          <w:tcPr>
            <w:tcW w:w="378" w:type="dxa"/>
          </w:tcPr>
          <w:p w14:paraId="336B27D9" w14:textId="77777777" w:rsidR="00BE07F4" w:rsidRPr="00775D9F" w:rsidRDefault="00BE07F4" w:rsidP="00775D9F">
            <w:pPr>
              <w:pStyle w:val="BodyText"/>
              <w:spacing w:after="0"/>
              <w:contextualSpacing/>
              <w:rPr>
                <w:rFonts w:asciiTheme="minorHAnsi" w:hAnsiTheme="minorHAnsi"/>
                <w:sz w:val="24"/>
                <w:szCs w:val="24"/>
              </w:rPr>
            </w:pPr>
          </w:p>
        </w:tc>
        <w:tc>
          <w:tcPr>
            <w:tcW w:w="9198" w:type="dxa"/>
            <w:gridSpan w:val="4"/>
          </w:tcPr>
          <w:p w14:paraId="30E48ADF" w14:textId="77777777" w:rsidR="00BE07F4" w:rsidRPr="00775D9F" w:rsidRDefault="00BE07F4" w:rsidP="00775D9F">
            <w:pPr>
              <w:pStyle w:val="ListParagraph"/>
              <w:ind w:left="0"/>
              <w:rPr>
                <w:rFonts w:asciiTheme="minorHAnsi" w:hAnsiTheme="minorHAnsi"/>
                <w:szCs w:val="24"/>
              </w:rPr>
            </w:pPr>
            <w:r w:rsidRPr="00775D9F">
              <w:rPr>
                <w:rFonts w:asciiTheme="minorHAnsi" w:hAnsiTheme="minorHAnsi"/>
                <w:szCs w:val="24"/>
              </w:rPr>
              <w:t>School calendar</w:t>
            </w:r>
          </w:p>
        </w:tc>
      </w:tr>
      <w:tr w:rsidR="00BE07F4" w:rsidRPr="00775D9F" w14:paraId="13DA5E07" w14:textId="77777777" w:rsidTr="00775D9F">
        <w:tc>
          <w:tcPr>
            <w:tcW w:w="378" w:type="dxa"/>
          </w:tcPr>
          <w:p w14:paraId="6AA33F2B" w14:textId="77777777" w:rsidR="00BE07F4" w:rsidRPr="00775D9F" w:rsidRDefault="00BE07F4" w:rsidP="00775D9F">
            <w:pPr>
              <w:pStyle w:val="BodyText"/>
              <w:spacing w:after="0"/>
              <w:contextualSpacing/>
              <w:rPr>
                <w:rFonts w:asciiTheme="minorHAnsi" w:hAnsiTheme="minorHAnsi"/>
                <w:sz w:val="24"/>
                <w:szCs w:val="24"/>
              </w:rPr>
            </w:pPr>
          </w:p>
        </w:tc>
        <w:tc>
          <w:tcPr>
            <w:tcW w:w="9198" w:type="dxa"/>
            <w:gridSpan w:val="4"/>
          </w:tcPr>
          <w:p w14:paraId="13BB4F35" w14:textId="77777777" w:rsidR="00BE07F4" w:rsidRPr="00775D9F" w:rsidRDefault="00BE07F4" w:rsidP="00775D9F">
            <w:pPr>
              <w:pStyle w:val="ListParagraph"/>
              <w:ind w:left="0"/>
              <w:rPr>
                <w:rFonts w:asciiTheme="minorHAnsi" w:hAnsiTheme="minorHAnsi"/>
                <w:szCs w:val="24"/>
              </w:rPr>
            </w:pPr>
            <w:r w:rsidRPr="00775D9F">
              <w:rPr>
                <w:rFonts w:asciiTheme="minorHAnsi" w:hAnsiTheme="minorHAnsi"/>
                <w:szCs w:val="24"/>
              </w:rPr>
              <w:t>School schedule</w:t>
            </w:r>
          </w:p>
        </w:tc>
      </w:tr>
      <w:tr w:rsidR="00BE07F4" w:rsidRPr="00775D9F" w14:paraId="76265B48" w14:textId="77777777" w:rsidTr="00775D9F">
        <w:tc>
          <w:tcPr>
            <w:tcW w:w="378" w:type="dxa"/>
          </w:tcPr>
          <w:p w14:paraId="3B55E7BE" w14:textId="77777777" w:rsidR="00BE07F4" w:rsidRPr="00775D9F" w:rsidRDefault="00BE07F4" w:rsidP="00775D9F">
            <w:pPr>
              <w:pStyle w:val="BodyText"/>
              <w:spacing w:after="0"/>
              <w:contextualSpacing/>
              <w:rPr>
                <w:rFonts w:asciiTheme="minorHAnsi" w:hAnsiTheme="minorHAnsi"/>
                <w:sz w:val="24"/>
                <w:szCs w:val="24"/>
              </w:rPr>
            </w:pPr>
          </w:p>
        </w:tc>
        <w:tc>
          <w:tcPr>
            <w:tcW w:w="9198" w:type="dxa"/>
            <w:gridSpan w:val="4"/>
          </w:tcPr>
          <w:p w14:paraId="69A83C83" w14:textId="77777777" w:rsidR="00BE07F4" w:rsidRPr="00775D9F" w:rsidRDefault="00BE07F4" w:rsidP="00775D9F">
            <w:pPr>
              <w:pStyle w:val="BodyText"/>
              <w:spacing w:after="0"/>
              <w:contextualSpacing/>
              <w:rPr>
                <w:rFonts w:asciiTheme="minorHAnsi" w:hAnsiTheme="minorHAnsi"/>
                <w:sz w:val="24"/>
                <w:szCs w:val="24"/>
              </w:rPr>
            </w:pPr>
            <w:r w:rsidRPr="00775D9F">
              <w:rPr>
                <w:rFonts w:asciiTheme="minorHAnsi" w:hAnsiTheme="minorHAnsi"/>
                <w:sz w:val="24"/>
                <w:szCs w:val="24"/>
              </w:rPr>
              <w:t>Examples of efforts of school leaders to secure necessary material and fiscal resources</w:t>
            </w:r>
          </w:p>
        </w:tc>
      </w:tr>
      <w:tr w:rsidR="00BE07F4" w:rsidRPr="00775D9F" w14:paraId="7E667659" w14:textId="77777777" w:rsidTr="00775D9F">
        <w:tc>
          <w:tcPr>
            <w:tcW w:w="378" w:type="dxa"/>
          </w:tcPr>
          <w:p w14:paraId="3888D65D" w14:textId="77777777" w:rsidR="00BE07F4" w:rsidRPr="00775D9F" w:rsidRDefault="00BE07F4" w:rsidP="00775D9F">
            <w:pPr>
              <w:pStyle w:val="BodyText"/>
              <w:spacing w:after="0"/>
              <w:contextualSpacing/>
              <w:rPr>
                <w:rFonts w:asciiTheme="minorHAnsi" w:hAnsiTheme="minorHAnsi"/>
                <w:sz w:val="24"/>
                <w:szCs w:val="24"/>
              </w:rPr>
            </w:pPr>
          </w:p>
        </w:tc>
        <w:tc>
          <w:tcPr>
            <w:tcW w:w="9198" w:type="dxa"/>
            <w:gridSpan w:val="4"/>
          </w:tcPr>
          <w:p w14:paraId="74947557" w14:textId="77777777" w:rsidR="00BE07F4" w:rsidRPr="00775D9F" w:rsidRDefault="00BE07F4" w:rsidP="00775D9F">
            <w:pPr>
              <w:pStyle w:val="BodyText"/>
              <w:spacing w:after="0"/>
              <w:contextualSpacing/>
              <w:rPr>
                <w:rFonts w:asciiTheme="minorHAnsi" w:hAnsiTheme="minorHAnsi"/>
                <w:sz w:val="24"/>
                <w:szCs w:val="24"/>
              </w:rPr>
            </w:pPr>
            <w:r w:rsidRPr="00775D9F">
              <w:rPr>
                <w:rFonts w:asciiTheme="minorHAnsi" w:hAnsiTheme="minorHAnsi"/>
                <w:sz w:val="24"/>
                <w:szCs w:val="24"/>
              </w:rPr>
              <w:t>Alignment of budget with school purpose and direction</w:t>
            </w:r>
          </w:p>
        </w:tc>
      </w:tr>
      <w:tr w:rsidR="00BE07F4" w:rsidRPr="00775D9F" w14:paraId="5F6AD5F0" w14:textId="77777777" w:rsidTr="00775D9F">
        <w:tc>
          <w:tcPr>
            <w:tcW w:w="378" w:type="dxa"/>
          </w:tcPr>
          <w:p w14:paraId="3BD73C54" w14:textId="77777777" w:rsidR="00BE07F4" w:rsidRPr="00775D9F" w:rsidRDefault="00BE07F4" w:rsidP="00775D9F">
            <w:pPr>
              <w:pStyle w:val="BodyText"/>
              <w:spacing w:after="0"/>
              <w:contextualSpacing/>
              <w:rPr>
                <w:rFonts w:asciiTheme="minorHAnsi" w:hAnsiTheme="minorHAnsi"/>
                <w:sz w:val="24"/>
                <w:szCs w:val="24"/>
              </w:rPr>
            </w:pPr>
          </w:p>
        </w:tc>
        <w:tc>
          <w:tcPr>
            <w:tcW w:w="9198" w:type="dxa"/>
            <w:gridSpan w:val="4"/>
          </w:tcPr>
          <w:p w14:paraId="4B323011" w14:textId="77777777" w:rsidR="00BE07F4" w:rsidRPr="00775D9F" w:rsidRDefault="00BE07F4" w:rsidP="00775D9F">
            <w:pPr>
              <w:pStyle w:val="BodyText"/>
              <w:spacing w:after="0"/>
              <w:contextualSpacing/>
              <w:rPr>
                <w:rFonts w:asciiTheme="minorHAnsi" w:hAnsiTheme="minorHAnsi"/>
                <w:sz w:val="24"/>
                <w:szCs w:val="24"/>
              </w:rPr>
            </w:pPr>
            <w:r w:rsidRPr="00775D9F">
              <w:rPr>
                <w:rFonts w:asciiTheme="minorHAnsi" w:hAnsiTheme="minorHAnsi"/>
                <w:sz w:val="24"/>
                <w:szCs w:val="24"/>
              </w:rPr>
              <w:t>Survey results</w:t>
            </w:r>
          </w:p>
        </w:tc>
      </w:tr>
      <w:tr w:rsidR="000B1212" w:rsidRPr="00775D9F" w14:paraId="736D201F" w14:textId="77777777" w:rsidTr="00775D9F">
        <w:tc>
          <w:tcPr>
            <w:tcW w:w="9576" w:type="dxa"/>
            <w:gridSpan w:val="5"/>
            <w:shd w:val="clear" w:color="auto" w:fill="003366"/>
          </w:tcPr>
          <w:p w14:paraId="209E4942" w14:textId="77777777" w:rsidR="000B1212" w:rsidRPr="00775D9F" w:rsidRDefault="000B1212" w:rsidP="00775D9F">
            <w:pPr>
              <w:pStyle w:val="BodyText"/>
              <w:spacing w:after="0"/>
              <w:contextualSpacing/>
              <w:rPr>
                <w:rFonts w:asciiTheme="minorHAnsi" w:hAnsiTheme="minorHAnsi"/>
                <w:b/>
                <w:color w:val="FF0000"/>
                <w:sz w:val="24"/>
                <w:szCs w:val="24"/>
              </w:rPr>
            </w:pPr>
            <w:r w:rsidRPr="00775D9F">
              <w:rPr>
                <w:rFonts w:asciiTheme="minorHAnsi" w:hAnsiTheme="minorHAnsi"/>
                <w:b/>
                <w:sz w:val="24"/>
                <w:szCs w:val="24"/>
              </w:rPr>
              <w:t>Comments [Explain why you selected these statements, especially 4s and 1s]</w:t>
            </w:r>
          </w:p>
        </w:tc>
      </w:tr>
      <w:tr w:rsidR="00BE07F4" w:rsidRPr="00775D9F" w14:paraId="1E87CCAC" w14:textId="77777777" w:rsidTr="00775D9F">
        <w:tc>
          <w:tcPr>
            <w:tcW w:w="9576" w:type="dxa"/>
            <w:gridSpan w:val="5"/>
          </w:tcPr>
          <w:p w14:paraId="3C76397A" w14:textId="77777777" w:rsidR="00BE07F4" w:rsidRPr="00775D9F" w:rsidRDefault="00BE07F4" w:rsidP="00775D9F">
            <w:pPr>
              <w:pStyle w:val="BodyText"/>
              <w:spacing w:after="0"/>
              <w:contextualSpacing/>
              <w:rPr>
                <w:rFonts w:asciiTheme="minorHAnsi" w:hAnsiTheme="minorHAnsi"/>
                <w:sz w:val="24"/>
                <w:szCs w:val="24"/>
              </w:rPr>
            </w:pPr>
          </w:p>
        </w:tc>
      </w:tr>
      <w:tr w:rsidR="00BE07F4" w:rsidRPr="00775D9F" w14:paraId="2ADC45A1" w14:textId="77777777" w:rsidTr="00775D9F">
        <w:tc>
          <w:tcPr>
            <w:tcW w:w="828" w:type="dxa"/>
            <w:gridSpan w:val="2"/>
          </w:tcPr>
          <w:p w14:paraId="03FB9B05" w14:textId="77777777" w:rsidR="00BE07F4" w:rsidRPr="00775D9F" w:rsidRDefault="00BE07F4" w:rsidP="00775D9F">
            <w:pPr>
              <w:pStyle w:val="BodyText"/>
              <w:spacing w:after="0"/>
              <w:contextualSpacing/>
              <w:rPr>
                <w:rFonts w:asciiTheme="minorHAnsi" w:hAnsiTheme="minorHAnsi"/>
                <w:b/>
                <w:sz w:val="24"/>
                <w:szCs w:val="24"/>
              </w:rPr>
            </w:pPr>
            <w:r w:rsidRPr="00775D9F">
              <w:rPr>
                <w:rFonts w:asciiTheme="minorHAnsi" w:hAnsiTheme="minorHAnsi"/>
                <w:b/>
                <w:sz w:val="24"/>
                <w:szCs w:val="24"/>
              </w:rPr>
              <w:t>4.3</w:t>
            </w:r>
          </w:p>
        </w:tc>
        <w:tc>
          <w:tcPr>
            <w:tcW w:w="8010" w:type="dxa"/>
            <w:gridSpan w:val="2"/>
          </w:tcPr>
          <w:p w14:paraId="6676AE82" w14:textId="5197C83D" w:rsidR="00BE07F4" w:rsidRPr="00775D9F" w:rsidRDefault="00BE07F4" w:rsidP="00775D9F">
            <w:pPr>
              <w:pStyle w:val="BodyText"/>
              <w:spacing w:after="0"/>
              <w:contextualSpacing/>
              <w:rPr>
                <w:rFonts w:asciiTheme="minorHAnsi" w:hAnsiTheme="minorHAnsi"/>
                <w:sz w:val="24"/>
                <w:szCs w:val="24"/>
              </w:rPr>
            </w:pPr>
            <w:r w:rsidRPr="00775D9F">
              <w:rPr>
                <w:rFonts w:asciiTheme="minorHAnsi" w:hAnsiTheme="minorHAnsi"/>
                <w:sz w:val="24"/>
                <w:szCs w:val="24"/>
              </w:rPr>
              <w:t xml:space="preserve">The school maintains facilities, </w:t>
            </w:r>
            <w:r w:rsidR="0070244D" w:rsidRPr="00775D9F">
              <w:rPr>
                <w:rFonts w:asciiTheme="minorHAnsi" w:hAnsiTheme="minorHAnsi"/>
                <w:sz w:val="24"/>
                <w:szCs w:val="24"/>
              </w:rPr>
              <w:t>services and equipment</w:t>
            </w:r>
            <w:r w:rsidRPr="00775D9F">
              <w:rPr>
                <w:rFonts w:asciiTheme="minorHAnsi" w:hAnsiTheme="minorHAnsi"/>
                <w:sz w:val="24"/>
                <w:szCs w:val="24"/>
              </w:rPr>
              <w:t xml:space="preserve"> to provide a safe, clean and healthy environment for all students and staff.</w:t>
            </w:r>
          </w:p>
        </w:tc>
        <w:tc>
          <w:tcPr>
            <w:tcW w:w="738" w:type="dxa"/>
          </w:tcPr>
          <w:p w14:paraId="427984F3" w14:textId="77777777" w:rsidR="00775D9F" w:rsidRDefault="00775D9F" w:rsidP="00775D9F">
            <w:pPr>
              <w:pStyle w:val="BodyText"/>
              <w:spacing w:after="0"/>
              <w:contextualSpacing/>
              <w:rPr>
                <w:rFonts w:asciiTheme="minorHAnsi" w:hAnsiTheme="minorHAnsi"/>
                <w:b/>
                <w:sz w:val="24"/>
                <w:szCs w:val="24"/>
              </w:rPr>
            </w:pPr>
            <w:r w:rsidRPr="0037570C">
              <w:rPr>
                <w:rFonts w:asciiTheme="minorHAnsi" w:hAnsiTheme="minorHAnsi"/>
                <w:b/>
                <w:sz w:val="24"/>
                <w:szCs w:val="24"/>
              </w:rPr>
              <w:t>Score</w:t>
            </w:r>
          </w:p>
          <w:p w14:paraId="4AEE26E2" w14:textId="77777777" w:rsidR="00775D9F" w:rsidRDefault="00775D9F" w:rsidP="00775D9F">
            <w:pPr>
              <w:pStyle w:val="BodyText"/>
              <w:spacing w:after="0"/>
              <w:contextualSpacing/>
              <w:rPr>
                <w:rFonts w:asciiTheme="minorHAnsi" w:hAnsiTheme="minorHAnsi"/>
                <w:b/>
                <w:sz w:val="24"/>
                <w:szCs w:val="24"/>
              </w:rPr>
            </w:pPr>
          </w:p>
          <w:p w14:paraId="7211AB0F" w14:textId="77777777" w:rsidR="00BE07F4" w:rsidRPr="00775D9F" w:rsidRDefault="00BE07F4" w:rsidP="00775D9F">
            <w:pPr>
              <w:pStyle w:val="BodyText"/>
              <w:spacing w:after="0"/>
              <w:contextualSpacing/>
              <w:rPr>
                <w:rFonts w:asciiTheme="minorHAnsi" w:hAnsiTheme="minorHAnsi"/>
                <w:sz w:val="24"/>
                <w:szCs w:val="24"/>
              </w:rPr>
            </w:pPr>
          </w:p>
        </w:tc>
      </w:tr>
      <w:tr w:rsidR="00DA1E62" w:rsidRPr="00775D9F" w14:paraId="3079E163" w14:textId="77777777" w:rsidTr="00775D9F">
        <w:tc>
          <w:tcPr>
            <w:tcW w:w="9576" w:type="dxa"/>
            <w:gridSpan w:val="5"/>
            <w:shd w:val="clear" w:color="auto" w:fill="003366"/>
          </w:tcPr>
          <w:p w14:paraId="5F67E99C" w14:textId="5FF5D6F2" w:rsidR="00DA1E62" w:rsidRPr="00775D9F" w:rsidRDefault="0037570C" w:rsidP="00775D9F">
            <w:pPr>
              <w:pStyle w:val="BodyText"/>
              <w:spacing w:after="0"/>
              <w:contextualSpacing/>
              <w:rPr>
                <w:rFonts w:asciiTheme="minorHAnsi" w:hAnsiTheme="minorHAnsi"/>
                <w:b/>
                <w:sz w:val="24"/>
                <w:szCs w:val="24"/>
              </w:rPr>
            </w:pPr>
            <w:r w:rsidRPr="00775D9F">
              <w:rPr>
                <w:rFonts w:asciiTheme="minorHAnsi" w:hAnsiTheme="minorHAnsi"/>
                <w:b/>
                <w:sz w:val="24"/>
                <w:szCs w:val="24"/>
              </w:rPr>
              <w:t>Performance Levels [Choose the statement in each category that best matches your school.]</w:t>
            </w:r>
          </w:p>
        </w:tc>
      </w:tr>
      <w:tr w:rsidR="00BE07F4" w:rsidRPr="00775D9F" w14:paraId="5C5685F2" w14:textId="77777777" w:rsidTr="00775D9F">
        <w:tc>
          <w:tcPr>
            <w:tcW w:w="828" w:type="dxa"/>
            <w:gridSpan w:val="2"/>
            <w:vMerge w:val="restart"/>
            <w:shd w:val="clear" w:color="auto" w:fill="D9D9D9"/>
            <w:textDirection w:val="btLr"/>
          </w:tcPr>
          <w:p w14:paraId="4EC85307"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762618FE"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4</w:t>
            </w:r>
          </w:p>
        </w:tc>
        <w:tc>
          <w:tcPr>
            <w:tcW w:w="8388" w:type="dxa"/>
            <w:gridSpan w:val="2"/>
            <w:shd w:val="clear" w:color="auto" w:fill="D9D9D9"/>
          </w:tcPr>
          <w:p w14:paraId="2E99C63B" w14:textId="46E9B4AF" w:rsidR="00BE07F4" w:rsidRPr="00775D9F" w:rsidRDefault="00BE07F4" w:rsidP="00775D9F">
            <w:pPr>
              <w:pStyle w:val="BodyText"/>
              <w:spacing w:after="0"/>
              <w:contextualSpacing/>
              <w:rPr>
                <w:rFonts w:asciiTheme="minorHAnsi" w:hAnsiTheme="minorHAnsi" w:cs="Calibri"/>
                <w:sz w:val="24"/>
                <w:szCs w:val="24"/>
              </w:rPr>
            </w:pPr>
            <w:r w:rsidRPr="00775D9F">
              <w:rPr>
                <w:rFonts w:asciiTheme="minorHAnsi" w:hAnsiTheme="minorHAnsi"/>
                <w:sz w:val="24"/>
                <w:szCs w:val="24"/>
              </w:rPr>
              <w:t xml:space="preserve">School leaders have adopted or collaboratively created clear definitions and expectations for maintaining safety, </w:t>
            </w:r>
            <w:r w:rsidR="0070244D" w:rsidRPr="00775D9F">
              <w:rPr>
                <w:rFonts w:asciiTheme="minorHAnsi" w:hAnsiTheme="minorHAnsi"/>
                <w:sz w:val="24"/>
                <w:szCs w:val="24"/>
              </w:rPr>
              <w:t>cleanliness and a healthy</w:t>
            </w:r>
            <w:r w:rsidRPr="00775D9F">
              <w:rPr>
                <w:rFonts w:asciiTheme="minorHAnsi" w:hAnsiTheme="minorHAnsi"/>
                <w:sz w:val="24"/>
                <w:szCs w:val="24"/>
              </w:rPr>
              <w:t xml:space="preserve"> environment and have shared these definitions and expectations with all stakeholders.</w:t>
            </w:r>
          </w:p>
        </w:tc>
      </w:tr>
      <w:tr w:rsidR="00BE07F4" w:rsidRPr="00775D9F" w14:paraId="388805FF" w14:textId="77777777" w:rsidTr="00775D9F">
        <w:tc>
          <w:tcPr>
            <w:tcW w:w="828" w:type="dxa"/>
            <w:gridSpan w:val="2"/>
            <w:vMerge/>
            <w:shd w:val="clear" w:color="auto" w:fill="D9D9D9"/>
          </w:tcPr>
          <w:p w14:paraId="7E5D7DCF"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63B079CA"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3</w:t>
            </w:r>
          </w:p>
        </w:tc>
        <w:tc>
          <w:tcPr>
            <w:tcW w:w="8388" w:type="dxa"/>
            <w:gridSpan w:val="2"/>
            <w:shd w:val="clear" w:color="auto" w:fill="D9D9D9"/>
          </w:tcPr>
          <w:p w14:paraId="043D2383" w14:textId="1ADAE158" w:rsidR="00BE07F4" w:rsidRPr="00775D9F" w:rsidRDefault="00BE07F4" w:rsidP="00775D9F">
            <w:pPr>
              <w:pStyle w:val="BodyText"/>
              <w:spacing w:after="0"/>
              <w:contextualSpacing/>
              <w:rPr>
                <w:rFonts w:asciiTheme="minorHAnsi" w:hAnsiTheme="minorHAnsi" w:cs="Calibri"/>
                <w:sz w:val="24"/>
                <w:szCs w:val="24"/>
              </w:rPr>
            </w:pPr>
            <w:r w:rsidRPr="00775D9F">
              <w:rPr>
                <w:rFonts w:asciiTheme="minorHAnsi" w:hAnsiTheme="minorHAnsi"/>
                <w:sz w:val="24"/>
                <w:szCs w:val="24"/>
              </w:rPr>
              <w:t xml:space="preserve">School leaders have adopted or created clear expectations for maintaining safety, </w:t>
            </w:r>
            <w:r w:rsidR="0070244D" w:rsidRPr="00775D9F">
              <w:rPr>
                <w:rFonts w:asciiTheme="minorHAnsi" w:hAnsiTheme="minorHAnsi"/>
                <w:sz w:val="24"/>
                <w:szCs w:val="24"/>
              </w:rPr>
              <w:t>cleanliness and a healthy</w:t>
            </w:r>
            <w:r w:rsidRPr="00775D9F">
              <w:rPr>
                <w:rFonts w:asciiTheme="minorHAnsi" w:hAnsiTheme="minorHAnsi"/>
                <w:sz w:val="24"/>
                <w:szCs w:val="24"/>
              </w:rPr>
              <w:t xml:space="preserve"> environmen</w:t>
            </w:r>
            <w:r w:rsidR="0070244D" w:rsidRPr="00775D9F">
              <w:rPr>
                <w:rFonts w:asciiTheme="minorHAnsi" w:hAnsiTheme="minorHAnsi"/>
                <w:sz w:val="24"/>
                <w:szCs w:val="24"/>
              </w:rPr>
              <w:t>t</w:t>
            </w:r>
            <w:r w:rsidRPr="00775D9F">
              <w:rPr>
                <w:rFonts w:asciiTheme="minorHAnsi" w:hAnsiTheme="minorHAnsi"/>
                <w:sz w:val="24"/>
                <w:szCs w:val="24"/>
              </w:rPr>
              <w:t xml:space="preserve"> and have shared these definitions and expectations with stakeholders.</w:t>
            </w:r>
          </w:p>
        </w:tc>
      </w:tr>
      <w:tr w:rsidR="00BE07F4" w:rsidRPr="00775D9F" w14:paraId="0DFCDAB1" w14:textId="77777777" w:rsidTr="00775D9F">
        <w:tc>
          <w:tcPr>
            <w:tcW w:w="828" w:type="dxa"/>
            <w:gridSpan w:val="2"/>
            <w:vMerge/>
            <w:shd w:val="clear" w:color="auto" w:fill="D9D9D9"/>
          </w:tcPr>
          <w:p w14:paraId="555AE452"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1AF61215"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2</w:t>
            </w:r>
          </w:p>
        </w:tc>
        <w:tc>
          <w:tcPr>
            <w:tcW w:w="8388" w:type="dxa"/>
            <w:gridSpan w:val="2"/>
            <w:shd w:val="clear" w:color="auto" w:fill="D9D9D9"/>
          </w:tcPr>
          <w:p w14:paraId="6D205F81" w14:textId="037EDF76" w:rsidR="00BE07F4" w:rsidRPr="00775D9F" w:rsidRDefault="00BE07F4" w:rsidP="00775D9F">
            <w:pPr>
              <w:pStyle w:val="BodyText"/>
              <w:spacing w:after="0"/>
              <w:contextualSpacing/>
              <w:rPr>
                <w:rFonts w:asciiTheme="minorHAnsi" w:hAnsiTheme="minorHAnsi" w:cs="Calibri"/>
                <w:sz w:val="24"/>
                <w:szCs w:val="24"/>
              </w:rPr>
            </w:pPr>
            <w:r w:rsidRPr="00775D9F">
              <w:rPr>
                <w:rFonts w:asciiTheme="minorHAnsi" w:hAnsiTheme="minorHAnsi"/>
                <w:sz w:val="24"/>
                <w:szCs w:val="24"/>
              </w:rPr>
              <w:t xml:space="preserve">School leaders have some expectations for maintaining safety, </w:t>
            </w:r>
            <w:r w:rsidR="0070244D" w:rsidRPr="00775D9F">
              <w:rPr>
                <w:rFonts w:asciiTheme="minorHAnsi" w:hAnsiTheme="minorHAnsi"/>
                <w:sz w:val="24"/>
                <w:szCs w:val="24"/>
              </w:rPr>
              <w:t>cleanliness and a healthy</w:t>
            </w:r>
            <w:r w:rsidRPr="00775D9F">
              <w:rPr>
                <w:rFonts w:asciiTheme="minorHAnsi" w:hAnsiTheme="minorHAnsi"/>
                <w:sz w:val="24"/>
                <w:szCs w:val="24"/>
              </w:rPr>
              <w:t xml:space="preserve"> environment, and have shared these definitions and expectations with most stakeholders.</w:t>
            </w:r>
          </w:p>
        </w:tc>
      </w:tr>
      <w:tr w:rsidR="00BE07F4" w:rsidRPr="00775D9F" w14:paraId="57E59DE5" w14:textId="77777777" w:rsidTr="00775D9F">
        <w:tc>
          <w:tcPr>
            <w:tcW w:w="828" w:type="dxa"/>
            <w:gridSpan w:val="2"/>
            <w:vMerge/>
            <w:shd w:val="clear" w:color="auto" w:fill="D9D9D9"/>
          </w:tcPr>
          <w:p w14:paraId="385E7179"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1A33F924"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1</w:t>
            </w:r>
          </w:p>
        </w:tc>
        <w:tc>
          <w:tcPr>
            <w:tcW w:w="8388" w:type="dxa"/>
            <w:gridSpan w:val="2"/>
            <w:shd w:val="clear" w:color="auto" w:fill="D9D9D9"/>
          </w:tcPr>
          <w:p w14:paraId="56E986CF" w14:textId="41B6353A" w:rsidR="00BE07F4" w:rsidRPr="00775D9F" w:rsidRDefault="00BE07F4" w:rsidP="00775D9F">
            <w:pPr>
              <w:pStyle w:val="BodyText"/>
              <w:spacing w:after="0"/>
              <w:contextualSpacing/>
              <w:rPr>
                <w:rFonts w:asciiTheme="minorHAnsi" w:hAnsiTheme="minorHAnsi" w:cs="Calibri"/>
                <w:sz w:val="24"/>
                <w:szCs w:val="24"/>
              </w:rPr>
            </w:pPr>
            <w:r w:rsidRPr="00775D9F">
              <w:rPr>
                <w:rFonts w:asciiTheme="minorHAnsi" w:hAnsiTheme="minorHAnsi"/>
                <w:sz w:val="24"/>
                <w:szCs w:val="24"/>
              </w:rPr>
              <w:t xml:space="preserve">School leaders have few or no expectations for maintaining safety, </w:t>
            </w:r>
            <w:r w:rsidR="0070244D" w:rsidRPr="00775D9F">
              <w:rPr>
                <w:rFonts w:asciiTheme="minorHAnsi" w:hAnsiTheme="minorHAnsi"/>
                <w:sz w:val="24"/>
                <w:szCs w:val="24"/>
              </w:rPr>
              <w:t>cleanliness and a healthy</w:t>
            </w:r>
            <w:r w:rsidRPr="00775D9F">
              <w:rPr>
                <w:rFonts w:asciiTheme="minorHAnsi" w:hAnsiTheme="minorHAnsi"/>
                <w:sz w:val="24"/>
                <w:szCs w:val="24"/>
              </w:rPr>
              <w:t xml:space="preserve"> environment.</w:t>
            </w:r>
          </w:p>
        </w:tc>
      </w:tr>
      <w:tr w:rsidR="00BE07F4" w:rsidRPr="00775D9F" w14:paraId="2818C3E3" w14:textId="77777777" w:rsidTr="00775D9F">
        <w:tc>
          <w:tcPr>
            <w:tcW w:w="828" w:type="dxa"/>
            <w:gridSpan w:val="2"/>
            <w:vMerge w:val="restart"/>
            <w:textDirection w:val="btLr"/>
          </w:tcPr>
          <w:p w14:paraId="1EE74D35" w14:textId="77777777" w:rsidR="00BE07F4" w:rsidRPr="00775D9F" w:rsidRDefault="00BE07F4" w:rsidP="00775D9F">
            <w:pPr>
              <w:pStyle w:val="BodyText"/>
              <w:spacing w:after="0"/>
              <w:contextualSpacing/>
              <w:rPr>
                <w:rFonts w:asciiTheme="minorHAnsi" w:hAnsiTheme="minorHAnsi"/>
                <w:sz w:val="24"/>
                <w:szCs w:val="24"/>
              </w:rPr>
            </w:pPr>
          </w:p>
        </w:tc>
        <w:tc>
          <w:tcPr>
            <w:tcW w:w="360" w:type="dxa"/>
          </w:tcPr>
          <w:p w14:paraId="2A89BD20"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4</w:t>
            </w:r>
          </w:p>
        </w:tc>
        <w:tc>
          <w:tcPr>
            <w:tcW w:w="8388" w:type="dxa"/>
            <w:gridSpan w:val="2"/>
          </w:tcPr>
          <w:p w14:paraId="01294A6C" w14:textId="77777777" w:rsidR="00BE07F4" w:rsidRPr="00775D9F" w:rsidRDefault="00BE07F4" w:rsidP="00775D9F">
            <w:pPr>
              <w:pStyle w:val="BodyText"/>
              <w:spacing w:after="0"/>
              <w:contextualSpacing/>
              <w:rPr>
                <w:rFonts w:asciiTheme="minorHAnsi" w:hAnsiTheme="minorHAnsi" w:cs="Calibri"/>
                <w:sz w:val="24"/>
                <w:szCs w:val="24"/>
              </w:rPr>
            </w:pPr>
            <w:r w:rsidRPr="00775D9F">
              <w:rPr>
                <w:rFonts w:asciiTheme="minorHAnsi" w:hAnsiTheme="minorHAnsi"/>
                <w:sz w:val="24"/>
                <w:szCs w:val="24"/>
              </w:rPr>
              <w:t>All school personnel and students are accountable for maintaining these expectations.</w:t>
            </w:r>
          </w:p>
        </w:tc>
      </w:tr>
      <w:tr w:rsidR="00BE07F4" w:rsidRPr="00775D9F" w14:paraId="2BBFEE82" w14:textId="77777777" w:rsidTr="00775D9F">
        <w:tc>
          <w:tcPr>
            <w:tcW w:w="828" w:type="dxa"/>
            <w:gridSpan w:val="2"/>
            <w:vMerge/>
            <w:textDirection w:val="btLr"/>
          </w:tcPr>
          <w:p w14:paraId="591FAD36" w14:textId="77777777" w:rsidR="00BE07F4" w:rsidRPr="00775D9F" w:rsidRDefault="00BE07F4" w:rsidP="00775D9F">
            <w:pPr>
              <w:pStyle w:val="BodyText"/>
              <w:spacing w:after="0"/>
              <w:contextualSpacing/>
              <w:rPr>
                <w:rFonts w:asciiTheme="minorHAnsi" w:hAnsiTheme="minorHAnsi"/>
                <w:sz w:val="24"/>
                <w:szCs w:val="24"/>
              </w:rPr>
            </w:pPr>
          </w:p>
        </w:tc>
        <w:tc>
          <w:tcPr>
            <w:tcW w:w="360" w:type="dxa"/>
          </w:tcPr>
          <w:p w14:paraId="2F44DC7A"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3</w:t>
            </w:r>
          </w:p>
        </w:tc>
        <w:tc>
          <w:tcPr>
            <w:tcW w:w="8388" w:type="dxa"/>
            <w:gridSpan w:val="2"/>
          </w:tcPr>
          <w:p w14:paraId="7FCB0D08" w14:textId="77777777" w:rsidR="00BE07F4" w:rsidRPr="00775D9F" w:rsidRDefault="00BE07F4" w:rsidP="00775D9F">
            <w:pPr>
              <w:pStyle w:val="BodyText"/>
              <w:spacing w:after="0"/>
              <w:contextualSpacing/>
              <w:rPr>
                <w:rFonts w:asciiTheme="minorHAnsi" w:hAnsiTheme="minorHAnsi" w:cs="Calibri"/>
                <w:sz w:val="24"/>
                <w:szCs w:val="24"/>
              </w:rPr>
            </w:pPr>
            <w:r w:rsidRPr="00775D9F">
              <w:rPr>
                <w:rFonts w:asciiTheme="minorHAnsi" w:hAnsiTheme="minorHAnsi"/>
                <w:sz w:val="24"/>
                <w:szCs w:val="24"/>
              </w:rPr>
              <w:t>School personnel and students are accountable for maintaining these expectations.</w:t>
            </w:r>
          </w:p>
        </w:tc>
      </w:tr>
      <w:tr w:rsidR="00BE07F4" w:rsidRPr="00775D9F" w14:paraId="18F05150" w14:textId="77777777" w:rsidTr="00775D9F">
        <w:tc>
          <w:tcPr>
            <w:tcW w:w="828" w:type="dxa"/>
            <w:gridSpan w:val="2"/>
            <w:vMerge/>
            <w:textDirection w:val="btLr"/>
          </w:tcPr>
          <w:p w14:paraId="7D2DBBC7" w14:textId="77777777" w:rsidR="00BE07F4" w:rsidRPr="00775D9F" w:rsidRDefault="00BE07F4" w:rsidP="00775D9F">
            <w:pPr>
              <w:pStyle w:val="BodyText"/>
              <w:spacing w:after="0"/>
              <w:contextualSpacing/>
              <w:rPr>
                <w:rFonts w:asciiTheme="minorHAnsi" w:hAnsiTheme="minorHAnsi"/>
                <w:sz w:val="24"/>
                <w:szCs w:val="24"/>
              </w:rPr>
            </w:pPr>
          </w:p>
        </w:tc>
        <w:tc>
          <w:tcPr>
            <w:tcW w:w="360" w:type="dxa"/>
          </w:tcPr>
          <w:p w14:paraId="5E89B73B"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2</w:t>
            </w:r>
          </w:p>
        </w:tc>
        <w:tc>
          <w:tcPr>
            <w:tcW w:w="8388" w:type="dxa"/>
            <w:gridSpan w:val="2"/>
          </w:tcPr>
          <w:p w14:paraId="644728AD" w14:textId="77777777" w:rsidR="00BE07F4" w:rsidRPr="00775D9F" w:rsidRDefault="00BE07F4" w:rsidP="00775D9F">
            <w:pPr>
              <w:pStyle w:val="BodyText"/>
              <w:spacing w:after="0"/>
              <w:contextualSpacing/>
              <w:rPr>
                <w:rFonts w:asciiTheme="minorHAnsi" w:hAnsiTheme="minorHAnsi" w:cs="Calibri"/>
                <w:color w:val="FF0000"/>
                <w:sz w:val="24"/>
                <w:szCs w:val="24"/>
              </w:rPr>
            </w:pPr>
            <w:r w:rsidRPr="00775D9F">
              <w:rPr>
                <w:rFonts w:asciiTheme="minorHAnsi" w:hAnsiTheme="minorHAnsi"/>
                <w:sz w:val="24"/>
                <w:szCs w:val="24"/>
              </w:rPr>
              <w:t>Selected school personnel are accountable for maintaining these expectations.</w:t>
            </w:r>
          </w:p>
        </w:tc>
      </w:tr>
      <w:tr w:rsidR="00BE07F4" w:rsidRPr="00775D9F" w14:paraId="422ACE4D" w14:textId="77777777" w:rsidTr="00775D9F">
        <w:tc>
          <w:tcPr>
            <w:tcW w:w="828" w:type="dxa"/>
            <w:gridSpan w:val="2"/>
            <w:vMerge/>
            <w:textDirection w:val="btLr"/>
          </w:tcPr>
          <w:p w14:paraId="566C2315" w14:textId="77777777" w:rsidR="00BE07F4" w:rsidRPr="00775D9F" w:rsidRDefault="00BE07F4" w:rsidP="00775D9F">
            <w:pPr>
              <w:pStyle w:val="BodyText"/>
              <w:spacing w:after="0"/>
              <w:contextualSpacing/>
              <w:rPr>
                <w:rFonts w:asciiTheme="minorHAnsi" w:hAnsiTheme="minorHAnsi"/>
                <w:sz w:val="24"/>
                <w:szCs w:val="24"/>
              </w:rPr>
            </w:pPr>
          </w:p>
        </w:tc>
        <w:tc>
          <w:tcPr>
            <w:tcW w:w="360" w:type="dxa"/>
          </w:tcPr>
          <w:p w14:paraId="0D8ABF3D"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1</w:t>
            </w:r>
          </w:p>
        </w:tc>
        <w:tc>
          <w:tcPr>
            <w:tcW w:w="8388" w:type="dxa"/>
            <w:gridSpan w:val="2"/>
          </w:tcPr>
          <w:p w14:paraId="1ED73C23" w14:textId="77777777" w:rsidR="00BE07F4" w:rsidRPr="00775D9F" w:rsidRDefault="00BE07F4" w:rsidP="00775D9F">
            <w:pPr>
              <w:pStyle w:val="BodyText"/>
              <w:spacing w:after="0"/>
              <w:contextualSpacing/>
              <w:rPr>
                <w:rFonts w:asciiTheme="minorHAnsi" w:hAnsiTheme="minorHAnsi" w:cs="Calibri"/>
                <w:color w:val="FF0000"/>
                <w:sz w:val="24"/>
                <w:szCs w:val="24"/>
              </w:rPr>
            </w:pPr>
            <w:r w:rsidRPr="00775D9F">
              <w:rPr>
                <w:rFonts w:asciiTheme="minorHAnsi" w:hAnsiTheme="minorHAnsi"/>
                <w:sz w:val="24"/>
                <w:szCs w:val="24"/>
              </w:rPr>
              <w:t>Stakeholders are generally unaware of any existing definitions and expectations.</w:t>
            </w:r>
          </w:p>
        </w:tc>
      </w:tr>
      <w:tr w:rsidR="00BE07F4" w:rsidRPr="00775D9F" w14:paraId="5F742C09" w14:textId="77777777" w:rsidTr="00775D9F">
        <w:tc>
          <w:tcPr>
            <w:tcW w:w="828" w:type="dxa"/>
            <w:gridSpan w:val="2"/>
            <w:vMerge w:val="restart"/>
            <w:shd w:val="clear" w:color="auto" w:fill="D9D9D9"/>
            <w:textDirection w:val="btLr"/>
          </w:tcPr>
          <w:p w14:paraId="7F3933AA"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507FFCD7"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4</w:t>
            </w:r>
          </w:p>
        </w:tc>
        <w:tc>
          <w:tcPr>
            <w:tcW w:w="8388" w:type="dxa"/>
            <w:gridSpan w:val="2"/>
            <w:shd w:val="clear" w:color="auto" w:fill="D9D9D9"/>
          </w:tcPr>
          <w:p w14:paraId="59139627" w14:textId="77777777" w:rsidR="00BE07F4" w:rsidRPr="00775D9F" w:rsidRDefault="00BE07F4" w:rsidP="00775D9F">
            <w:pPr>
              <w:pStyle w:val="BodyText"/>
              <w:spacing w:after="0"/>
              <w:contextualSpacing/>
              <w:rPr>
                <w:rFonts w:asciiTheme="minorHAnsi" w:hAnsiTheme="minorHAnsi" w:cs="Calibri"/>
                <w:color w:val="000000"/>
                <w:sz w:val="24"/>
                <w:szCs w:val="24"/>
              </w:rPr>
            </w:pPr>
            <w:r w:rsidRPr="00775D9F">
              <w:rPr>
                <w:rFonts w:asciiTheme="minorHAnsi" w:hAnsiTheme="minorHAnsi"/>
                <w:sz w:val="24"/>
                <w:szCs w:val="24"/>
              </w:rPr>
              <w:t>Valid measures are in place that allow for continuous tracking of these conditions.</w:t>
            </w:r>
          </w:p>
        </w:tc>
      </w:tr>
      <w:tr w:rsidR="00BE07F4" w:rsidRPr="00775D9F" w14:paraId="1F73B7C7" w14:textId="77777777" w:rsidTr="00775D9F">
        <w:tc>
          <w:tcPr>
            <w:tcW w:w="828" w:type="dxa"/>
            <w:gridSpan w:val="2"/>
            <w:vMerge/>
            <w:shd w:val="clear" w:color="auto" w:fill="D9D9D9"/>
            <w:textDirection w:val="btLr"/>
          </w:tcPr>
          <w:p w14:paraId="06CA3542"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1669CC3E"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3</w:t>
            </w:r>
          </w:p>
        </w:tc>
        <w:tc>
          <w:tcPr>
            <w:tcW w:w="8388" w:type="dxa"/>
            <w:gridSpan w:val="2"/>
            <w:shd w:val="clear" w:color="auto" w:fill="D9D9D9"/>
          </w:tcPr>
          <w:p w14:paraId="73CD20E4" w14:textId="77777777" w:rsidR="00BE07F4" w:rsidRPr="00775D9F" w:rsidRDefault="00BE07F4" w:rsidP="00775D9F">
            <w:pPr>
              <w:pStyle w:val="BodyText"/>
              <w:spacing w:after="0"/>
              <w:contextualSpacing/>
              <w:rPr>
                <w:rFonts w:asciiTheme="minorHAnsi" w:hAnsiTheme="minorHAnsi" w:cs="Calibri"/>
                <w:color w:val="000000"/>
                <w:sz w:val="24"/>
                <w:szCs w:val="24"/>
              </w:rPr>
            </w:pPr>
            <w:r w:rsidRPr="00775D9F">
              <w:rPr>
                <w:rFonts w:asciiTheme="minorHAnsi" w:hAnsiTheme="minorHAnsi"/>
                <w:sz w:val="24"/>
                <w:szCs w:val="24"/>
              </w:rPr>
              <w:t>Measures are in place that allow for continuous tracking of these conditions.</w:t>
            </w:r>
          </w:p>
        </w:tc>
      </w:tr>
      <w:tr w:rsidR="00BE07F4" w:rsidRPr="00775D9F" w14:paraId="68ADB2E0" w14:textId="77777777" w:rsidTr="00775D9F">
        <w:tc>
          <w:tcPr>
            <w:tcW w:w="828" w:type="dxa"/>
            <w:gridSpan w:val="2"/>
            <w:vMerge/>
            <w:shd w:val="clear" w:color="auto" w:fill="D9D9D9"/>
            <w:textDirection w:val="btLr"/>
          </w:tcPr>
          <w:p w14:paraId="355E04F7"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72F14FFE"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2</w:t>
            </w:r>
          </w:p>
        </w:tc>
        <w:tc>
          <w:tcPr>
            <w:tcW w:w="8388" w:type="dxa"/>
            <w:gridSpan w:val="2"/>
            <w:shd w:val="clear" w:color="auto" w:fill="D9D9D9"/>
          </w:tcPr>
          <w:p w14:paraId="2E96C26E" w14:textId="77777777" w:rsidR="00BE07F4" w:rsidRPr="00775D9F" w:rsidRDefault="00BE07F4" w:rsidP="00775D9F">
            <w:pPr>
              <w:pStyle w:val="BodyText"/>
              <w:spacing w:after="0"/>
              <w:contextualSpacing/>
              <w:rPr>
                <w:rFonts w:asciiTheme="minorHAnsi" w:hAnsiTheme="minorHAnsi" w:cs="Calibri"/>
                <w:color w:val="000000"/>
                <w:sz w:val="24"/>
                <w:szCs w:val="24"/>
              </w:rPr>
            </w:pPr>
            <w:r w:rsidRPr="00775D9F">
              <w:rPr>
                <w:rFonts w:asciiTheme="minorHAnsi" w:hAnsiTheme="minorHAnsi"/>
                <w:sz w:val="24"/>
                <w:szCs w:val="24"/>
              </w:rPr>
              <w:t>Some measures are in place that allow for tracking of these conditions.</w:t>
            </w:r>
          </w:p>
        </w:tc>
      </w:tr>
      <w:tr w:rsidR="00BE07F4" w:rsidRPr="00775D9F" w14:paraId="1E71B3A2" w14:textId="77777777" w:rsidTr="00775D9F">
        <w:tc>
          <w:tcPr>
            <w:tcW w:w="828" w:type="dxa"/>
            <w:gridSpan w:val="2"/>
            <w:vMerge/>
            <w:shd w:val="clear" w:color="auto" w:fill="D9D9D9"/>
            <w:textDirection w:val="btLr"/>
          </w:tcPr>
          <w:p w14:paraId="6AB42F10"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1D7E640A"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1</w:t>
            </w:r>
          </w:p>
        </w:tc>
        <w:tc>
          <w:tcPr>
            <w:tcW w:w="8388" w:type="dxa"/>
            <w:gridSpan w:val="2"/>
            <w:shd w:val="clear" w:color="auto" w:fill="D9D9D9"/>
          </w:tcPr>
          <w:p w14:paraId="14D08457" w14:textId="77777777" w:rsidR="00BE07F4" w:rsidRPr="00775D9F" w:rsidRDefault="00BE07F4" w:rsidP="00775D9F">
            <w:pPr>
              <w:pStyle w:val="BodyText"/>
              <w:spacing w:after="0"/>
              <w:contextualSpacing/>
              <w:rPr>
                <w:rFonts w:asciiTheme="minorHAnsi" w:hAnsiTheme="minorHAnsi" w:cs="Calibri"/>
                <w:color w:val="000000"/>
                <w:sz w:val="24"/>
                <w:szCs w:val="24"/>
              </w:rPr>
            </w:pPr>
            <w:r w:rsidRPr="00775D9F">
              <w:rPr>
                <w:rFonts w:asciiTheme="minorHAnsi" w:hAnsiTheme="minorHAnsi"/>
                <w:sz w:val="24"/>
                <w:szCs w:val="24"/>
              </w:rPr>
              <w:t>Little or no accountability exists for maintaining these expectations.</w:t>
            </w:r>
          </w:p>
        </w:tc>
      </w:tr>
      <w:tr w:rsidR="00BE07F4" w:rsidRPr="00775D9F" w14:paraId="3FE1EE63" w14:textId="77777777" w:rsidTr="00775D9F">
        <w:tc>
          <w:tcPr>
            <w:tcW w:w="828" w:type="dxa"/>
            <w:gridSpan w:val="2"/>
            <w:vMerge w:val="restart"/>
            <w:textDirection w:val="btLr"/>
          </w:tcPr>
          <w:p w14:paraId="0B04FFE8" w14:textId="77777777" w:rsidR="00BE07F4" w:rsidRPr="00775D9F" w:rsidRDefault="00BE07F4" w:rsidP="00775D9F">
            <w:pPr>
              <w:pStyle w:val="BodyText"/>
              <w:spacing w:after="0"/>
              <w:contextualSpacing/>
              <w:rPr>
                <w:rFonts w:asciiTheme="minorHAnsi" w:hAnsiTheme="minorHAnsi"/>
                <w:sz w:val="24"/>
                <w:szCs w:val="24"/>
              </w:rPr>
            </w:pPr>
          </w:p>
        </w:tc>
        <w:tc>
          <w:tcPr>
            <w:tcW w:w="360" w:type="dxa"/>
          </w:tcPr>
          <w:p w14:paraId="59DA27A5"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4</w:t>
            </w:r>
          </w:p>
        </w:tc>
        <w:tc>
          <w:tcPr>
            <w:tcW w:w="8388" w:type="dxa"/>
            <w:gridSpan w:val="2"/>
          </w:tcPr>
          <w:p w14:paraId="212FBFE8" w14:textId="77777777" w:rsidR="00BE07F4" w:rsidRPr="00775D9F" w:rsidRDefault="00BE07F4" w:rsidP="00775D9F">
            <w:pPr>
              <w:pStyle w:val="BodyText"/>
              <w:spacing w:after="0"/>
              <w:contextualSpacing/>
              <w:rPr>
                <w:rFonts w:asciiTheme="minorHAnsi" w:hAnsiTheme="minorHAnsi" w:cs="Calibri"/>
                <w:color w:val="000000"/>
                <w:sz w:val="24"/>
                <w:szCs w:val="24"/>
              </w:rPr>
            </w:pPr>
            <w:r w:rsidRPr="00775D9F">
              <w:rPr>
                <w:rFonts w:asciiTheme="minorHAnsi" w:hAnsiTheme="minorHAnsi"/>
                <w:sz w:val="24"/>
                <w:szCs w:val="24"/>
              </w:rPr>
              <w:t>Improvement plans are developed and implemented by appropriate personnel to continuously improve these conditions.</w:t>
            </w:r>
          </w:p>
        </w:tc>
      </w:tr>
      <w:tr w:rsidR="00BE07F4" w:rsidRPr="00775D9F" w14:paraId="58985FC2" w14:textId="77777777" w:rsidTr="00775D9F">
        <w:tc>
          <w:tcPr>
            <w:tcW w:w="828" w:type="dxa"/>
            <w:gridSpan w:val="2"/>
            <w:vMerge/>
          </w:tcPr>
          <w:p w14:paraId="59833444" w14:textId="77777777" w:rsidR="00BE07F4" w:rsidRPr="00775D9F" w:rsidRDefault="00BE07F4" w:rsidP="00775D9F">
            <w:pPr>
              <w:pStyle w:val="BodyText"/>
              <w:spacing w:after="0"/>
              <w:contextualSpacing/>
              <w:rPr>
                <w:rFonts w:asciiTheme="minorHAnsi" w:hAnsiTheme="minorHAnsi"/>
                <w:sz w:val="24"/>
                <w:szCs w:val="24"/>
              </w:rPr>
            </w:pPr>
          </w:p>
        </w:tc>
        <w:tc>
          <w:tcPr>
            <w:tcW w:w="360" w:type="dxa"/>
          </w:tcPr>
          <w:p w14:paraId="1978E88D"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3</w:t>
            </w:r>
          </w:p>
        </w:tc>
        <w:tc>
          <w:tcPr>
            <w:tcW w:w="8388" w:type="dxa"/>
            <w:gridSpan w:val="2"/>
          </w:tcPr>
          <w:p w14:paraId="4E7E2683" w14:textId="77777777" w:rsidR="00BE07F4" w:rsidRPr="00775D9F" w:rsidRDefault="00BE07F4" w:rsidP="00775D9F">
            <w:pPr>
              <w:pStyle w:val="BodyText"/>
              <w:spacing w:after="0"/>
              <w:contextualSpacing/>
              <w:rPr>
                <w:rFonts w:asciiTheme="minorHAnsi" w:hAnsiTheme="minorHAnsi" w:cs="Calibri"/>
                <w:color w:val="000000"/>
                <w:sz w:val="24"/>
                <w:szCs w:val="24"/>
              </w:rPr>
            </w:pPr>
            <w:r w:rsidRPr="00775D9F">
              <w:rPr>
                <w:rFonts w:asciiTheme="minorHAnsi" w:hAnsiTheme="minorHAnsi"/>
                <w:sz w:val="24"/>
                <w:szCs w:val="24"/>
              </w:rPr>
              <w:t>Improvement plans are developed and implemented by appropriate personnel as necessary to improve these conditions.</w:t>
            </w:r>
          </w:p>
        </w:tc>
      </w:tr>
      <w:tr w:rsidR="00BE07F4" w:rsidRPr="00775D9F" w14:paraId="262E3777" w14:textId="77777777" w:rsidTr="00775D9F">
        <w:tc>
          <w:tcPr>
            <w:tcW w:w="828" w:type="dxa"/>
            <w:gridSpan w:val="2"/>
            <w:vMerge/>
          </w:tcPr>
          <w:p w14:paraId="689E6C17" w14:textId="77777777" w:rsidR="00BE07F4" w:rsidRPr="00775D9F" w:rsidRDefault="00BE07F4" w:rsidP="00775D9F">
            <w:pPr>
              <w:pStyle w:val="BodyText"/>
              <w:spacing w:after="0"/>
              <w:contextualSpacing/>
              <w:rPr>
                <w:rFonts w:asciiTheme="minorHAnsi" w:hAnsiTheme="minorHAnsi"/>
                <w:sz w:val="24"/>
                <w:szCs w:val="24"/>
              </w:rPr>
            </w:pPr>
          </w:p>
        </w:tc>
        <w:tc>
          <w:tcPr>
            <w:tcW w:w="360" w:type="dxa"/>
          </w:tcPr>
          <w:p w14:paraId="20A5ADA9"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2</w:t>
            </w:r>
          </w:p>
        </w:tc>
        <w:tc>
          <w:tcPr>
            <w:tcW w:w="8388" w:type="dxa"/>
            <w:gridSpan w:val="2"/>
          </w:tcPr>
          <w:p w14:paraId="0F03F72D" w14:textId="77777777" w:rsidR="00BE07F4" w:rsidRPr="00775D9F" w:rsidRDefault="00BE07F4" w:rsidP="00775D9F">
            <w:pPr>
              <w:pStyle w:val="BodyText"/>
              <w:spacing w:after="0"/>
              <w:contextualSpacing/>
              <w:rPr>
                <w:rFonts w:asciiTheme="minorHAnsi" w:hAnsiTheme="minorHAnsi" w:cs="Calibri"/>
                <w:color w:val="000000"/>
                <w:sz w:val="24"/>
                <w:szCs w:val="24"/>
              </w:rPr>
            </w:pPr>
            <w:r w:rsidRPr="00775D9F">
              <w:rPr>
                <w:rFonts w:asciiTheme="minorHAnsi" w:hAnsiTheme="minorHAnsi"/>
                <w:sz w:val="24"/>
                <w:szCs w:val="24"/>
              </w:rPr>
              <w:t>Personnel work to improve these conditions.</w:t>
            </w:r>
          </w:p>
        </w:tc>
      </w:tr>
      <w:tr w:rsidR="00BE07F4" w:rsidRPr="00775D9F" w14:paraId="5927425B" w14:textId="77777777" w:rsidTr="00775D9F">
        <w:tc>
          <w:tcPr>
            <w:tcW w:w="828" w:type="dxa"/>
            <w:gridSpan w:val="2"/>
            <w:vMerge/>
          </w:tcPr>
          <w:p w14:paraId="561299F5" w14:textId="77777777" w:rsidR="00BE07F4" w:rsidRPr="00775D9F" w:rsidRDefault="00BE07F4" w:rsidP="00775D9F">
            <w:pPr>
              <w:pStyle w:val="BodyText"/>
              <w:spacing w:after="0"/>
              <w:contextualSpacing/>
              <w:rPr>
                <w:rFonts w:asciiTheme="minorHAnsi" w:hAnsiTheme="minorHAnsi"/>
                <w:sz w:val="24"/>
                <w:szCs w:val="24"/>
              </w:rPr>
            </w:pPr>
          </w:p>
        </w:tc>
        <w:tc>
          <w:tcPr>
            <w:tcW w:w="360" w:type="dxa"/>
          </w:tcPr>
          <w:p w14:paraId="22A94205"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1</w:t>
            </w:r>
          </w:p>
        </w:tc>
        <w:tc>
          <w:tcPr>
            <w:tcW w:w="8388" w:type="dxa"/>
            <w:gridSpan w:val="2"/>
          </w:tcPr>
          <w:p w14:paraId="52567083" w14:textId="77777777" w:rsidR="00BE07F4" w:rsidRPr="00775D9F" w:rsidRDefault="00BE07F4" w:rsidP="00775D9F">
            <w:pPr>
              <w:pStyle w:val="BodyText"/>
              <w:spacing w:after="0"/>
              <w:contextualSpacing/>
              <w:rPr>
                <w:rFonts w:asciiTheme="minorHAnsi" w:hAnsiTheme="minorHAnsi" w:cs="Calibri"/>
                <w:color w:val="000000"/>
                <w:sz w:val="24"/>
                <w:szCs w:val="24"/>
              </w:rPr>
            </w:pPr>
            <w:r w:rsidRPr="00775D9F">
              <w:rPr>
                <w:rFonts w:asciiTheme="minorHAnsi" w:hAnsiTheme="minorHAnsi"/>
                <w:sz w:val="24"/>
                <w:szCs w:val="24"/>
              </w:rPr>
              <w:t>Few or no measures that assess these conditions are in place.</w:t>
            </w:r>
          </w:p>
        </w:tc>
      </w:tr>
      <w:tr w:rsidR="00BE07F4" w:rsidRPr="00775D9F" w14:paraId="0CC9746B" w14:textId="77777777" w:rsidTr="00775D9F">
        <w:tc>
          <w:tcPr>
            <w:tcW w:w="828" w:type="dxa"/>
            <w:gridSpan w:val="2"/>
            <w:vMerge w:val="restart"/>
            <w:shd w:val="clear" w:color="auto" w:fill="D9D9D9"/>
          </w:tcPr>
          <w:p w14:paraId="5229850F"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1DE26EC9"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4</w:t>
            </w:r>
          </w:p>
        </w:tc>
        <w:tc>
          <w:tcPr>
            <w:tcW w:w="8388" w:type="dxa"/>
            <w:gridSpan w:val="2"/>
            <w:shd w:val="clear" w:color="auto" w:fill="D9D9D9"/>
          </w:tcPr>
          <w:p w14:paraId="12C0E2CC" w14:textId="77777777" w:rsidR="00BE07F4" w:rsidRPr="00775D9F" w:rsidRDefault="00BE07F4" w:rsidP="00775D9F">
            <w:pPr>
              <w:pStyle w:val="BodyText"/>
              <w:spacing w:after="0"/>
              <w:contextualSpacing/>
              <w:rPr>
                <w:rFonts w:asciiTheme="minorHAnsi" w:hAnsiTheme="minorHAnsi" w:cs="Calibri"/>
                <w:color w:val="000000"/>
                <w:sz w:val="24"/>
                <w:szCs w:val="24"/>
              </w:rPr>
            </w:pPr>
            <w:r w:rsidRPr="00775D9F">
              <w:rPr>
                <w:rFonts w:asciiTheme="minorHAnsi" w:hAnsiTheme="minorHAnsi"/>
                <w:sz w:val="24"/>
                <w:szCs w:val="24"/>
              </w:rPr>
              <w:t>The results of improvement efforts are systematically evaluated regularly.</w:t>
            </w:r>
          </w:p>
        </w:tc>
      </w:tr>
      <w:tr w:rsidR="00BE07F4" w:rsidRPr="00775D9F" w14:paraId="169A92BE" w14:textId="77777777" w:rsidTr="00775D9F">
        <w:tc>
          <w:tcPr>
            <w:tcW w:w="828" w:type="dxa"/>
            <w:gridSpan w:val="2"/>
            <w:vMerge/>
            <w:shd w:val="clear" w:color="auto" w:fill="D9D9D9"/>
          </w:tcPr>
          <w:p w14:paraId="2783EB37"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0AE35541"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3</w:t>
            </w:r>
          </w:p>
        </w:tc>
        <w:tc>
          <w:tcPr>
            <w:tcW w:w="8388" w:type="dxa"/>
            <w:gridSpan w:val="2"/>
            <w:shd w:val="clear" w:color="auto" w:fill="D9D9D9"/>
          </w:tcPr>
          <w:p w14:paraId="4E4A61E6" w14:textId="77777777" w:rsidR="00BE07F4" w:rsidRPr="00775D9F" w:rsidRDefault="00BE07F4" w:rsidP="00775D9F">
            <w:pPr>
              <w:pStyle w:val="BodyText"/>
              <w:spacing w:after="0"/>
              <w:contextualSpacing/>
              <w:rPr>
                <w:rFonts w:asciiTheme="minorHAnsi" w:hAnsiTheme="minorHAnsi" w:cs="Calibri"/>
                <w:color w:val="000000"/>
                <w:sz w:val="24"/>
                <w:szCs w:val="24"/>
              </w:rPr>
            </w:pPr>
            <w:r w:rsidRPr="00775D9F">
              <w:rPr>
                <w:rFonts w:asciiTheme="minorHAnsi" w:hAnsiTheme="minorHAnsi"/>
                <w:sz w:val="24"/>
                <w:szCs w:val="24"/>
              </w:rPr>
              <w:t>Results of improvement efforts are evaluated.</w:t>
            </w:r>
          </w:p>
        </w:tc>
      </w:tr>
      <w:tr w:rsidR="00BE07F4" w:rsidRPr="00775D9F" w14:paraId="3B5DFD8F" w14:textId="77777777" w:rsidTr="00775D9F">
        <w:tc>
          <w:tcPr>
            <w:tcW w:w="828" w:type="dxa"/>
            <w:gridSpan w:val="2"/>
            <w:vMerge/>
            <w:shd w:val="clear" w:color="auto" w:fill="D9D9D9"/>
          </w:tcPr>
          <w:p w14:paraId="42FC42DD"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629DE8D5"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2</w:t>
            </w:r>
          </w:p>
        </w:tc>
        <w:tc>
          <w:tcPr>
            <w:tcW w:w="8388" w:type="dxa"/>
            <w:gridSpan w:val="2"/>
            <w:shd w:val="clear" w:color="auto" w:fill="D9D9D9"/>
          </w:tcPr>
          <w:p w14:paraId="5EFA1755" w14:textId="77777777" w:rsidR="00BE07F4" w:rsidRPr="00775D9F" w:rsidRDefault="00BE07F4" w:rsidP="00775D9F">
            <w:pPr>
              <w:pStyle w:val="BodyText"/>
              <w:spacing w:after="0"/>
              <w:contextualSpacing/>
              <w:rPr>
                <w:rFonts w:asciiTheme="minorHAnsi" w:hAnsiTheme="minorHAnsi" w:cs="Calibri"/>
                <w:color w:val="000000"/>
                <w:sz w:val="24"/>
                <w:szCs w:val="24"/>
              </w:rPr>
            </w:pPr>
            <w:r w:rsidRPr="00775D9F">
              <w:rPr>
                <w:rFonts w:asciiTheme="minorHAnsi" w:hAnsiTheme="minorHAnsi"/>
                <w:sz w:val="24"/>
                <w:szCs w:val="24"/>
              </w:rPr>
              <w:t>Results of improvement efforts are monitored.</w:t>
            </w:r>
          </w:p>
        </w:tc>
      </w:tr>
      <w:tr w:rsidR="00BE07F4" w:rsidRPr="00775D9F" w14:paraId="4E8C9A38" w14:textId="77777777" w:rsidTr="00775D9F">
        <w:tc>
          <w:tcPr>
            <w:tcW w:w="828" w:type="dxa"/>
            <w:gridSpan w:val="2"/>
            <w:vMerge/>
            <w:shd w:val="clear" w:color="auto" w:fill="D9D9D9"/>
          </w:tcPr>
          <w:p w14:paraId="1FD51D16"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4DC98911"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1</w:t>
            </w:r>
          </w:p>
        </w:tc>
        <w:tc>
          <w:tcPr>
            <w:tcW w:w="8388" w:type="dxa"/>
            <w:gridSpan w:val="2"/>
            <w:shd w:val="clear" w:color="auto" w:fill="D9D9D9"/>
          </w:tcPr>
          <w:p w14:paraId="479C343B" w14:textId="77777777" w:rsidR="00BE07F4" w:rsidRPr="00775D9F" w:rsidRDefault="00BE07F4" w:rsidP="00775D9F">
            <w:pPr>
              <w:pStyle w:val="BodyText"/>
              <w:spacing w:after="0"/>
              <w:contextualSpacing/>
              <w:rPr>
                <w:rFonts w:asciiTheme="minorHAnsi" w:hAnsiTheme="minorHAnsi" w:cs="Calibri"/>
                <w:color w:val="000000"/>
                <w:sz w:val="24"/>
                <w:szCs w:val="24"/>
              </w:rPr>
            </w:pPr>
            <w:r w:rsidRPr="00775D9F">
              <w:rPr>
                <w:rFonts w:asciiTheme="minorHAnsi" w:hAnsiTheme="minorHAnsi"/>
                <w:sz w:val="24"/>
                <w:szCs w:val="24"/>
              </w:rPr>
              <w:t>Few or no personnel work to improve these conditions.</w:t>
            </w:r>
          </w:p>
        </w:tc>
      </w:tr>
      <w:tr w:rsidR="000B1212" w:rsidRPr="00775D9F" w14:paraId="77CBBB9E" w14:textId="77777777" w:rsidTr="00775D9F">
        <w:tc>
          <w:tcPr>
            <w:tcW w:w="9576" w:type="dxa"/>
            <w:gridSpan w:val="5"/>
            <w:shd w:val="clear" w:color="auto" w:fill="003366"/>
          </w:tcPr>
          <w:p w14:paraId="03052792" w14:textId="77777777" w:rsidR="000B1212" w:rsidRPr="00775D9F" w:rsidRDefault="000B1212" w:rsidP="00775D9F">
            <w:pPr>
              <w:pStyle w:val="BodyText"/>
              <w:spacing w:after="0"/>
              <w:contextualSpacing/>
              <w:rPr>
                <w:rFonts w:asciiTheme="minorHAnsi" w:hAnsiTheme="minorHAnsi"/>
                <w:b/>
                <w:sz w:val="24"/>
                <w:szCs w:val="24"/>
              </w:rPr>
            </w:pPr>
            <w:r w:rsidRPr="00775D9F">
              <w:rPr>
                <w:rFonts w:asciiTheme="minorHAnsi" w:hAnsiTheme="minorHAnsi"/>
                <w:b/>
                <w:sz w:val="24"/>
                <w:szCs w:val="24"/>
              </w:rPr>
              <w:t>Possible Evidence</w:t>
            </w:r>
          </w:p>
        </w:tc>
      </w:tr>
      <w:tr w:rsidR="00BE07F4" w:rsidRPr="00775D9F" w14:paraId="3C8826CD" w14:textId="77777777" w:rsidTr="00775D9F">
        <w:tc>
          <w:tcPr>
            <w:tcW w:w="378" w:type="dxa"/>
          </w:tcPr>
          <w:p w14:paraId="5DE9835A" w14:textId="77777777" w:rsidR="00BE07F4" w:rsidRPr="00775D9F" w:rsidRDefault="00BE07F4" w:rsidP="00775D9F">
            <w:pPr>
              <w:pStyle w:val="BodyText"/>
              <w:spacing w:after="0"/>
              <w:contextualSpacing/>
              <w:rPr>
                <w:rFonts w:asciiTheme="minorHAnsi" w:hAnsiTheme="minorHAnsi"/>
                <w:sz w:val="24"/>
                <w:szCs w:val="24"/>
              </w:rPr>
            </w:pPr>
          </w:p>
        </w:tc>
        <w:tc>
          <w:tcPr>
            <w:tcW w:w="9198" w:type="dxa"/>
            <w:gridSpan w:val="4"/>
          </w:tcPr>
          <w:p w14:paraId="6260F447" w14:textId="77777777" w:rsidR="00BE07F4" w:rsidRPr="00775D9F" w:rsidRDefault="00BE07F4" w:rsidP="00775D9F">
            <w:pPr>
              <w:pStyle w:val="ListParagraph"/>
              <w:ind w:left="0"/>
              <w:rPr>
                <w:rFonts w:asciiTheme="minorHAnsi" w:hAnsiTheme="minorHAnsi"/>
                <w:szCs w:val="24"/>
              </w:rPr>
            </w:pPr>
            <w:r w:rsidRPr="00775D9F">
              <w:rPr>
                <w:rFonts w:asciiTheme="minorHAnsi" w:hAnsiTheme="minorHAnsi"/>
                <w:szCs w:val="24"/>
              </w:rPr>
              <w:t>Maintenance schedules</w:t>
            </w:r>
          </w:p>
        </w:tc>
      </w:tr>
      <w:tr w:rsidR="00BE07F4" w:rsidRPr="00775D9F" w14:paraId="133411C2" w14:textId="77777777" w:rsidTr="00775D9F">
        <w:tc>
          <w:tcPr>
            <w:tcW w:w="378" w:type="dxa"/>
          </w:tcPr>
          <w:p w14:paraId="4E456C99" w14:textId="77777777" w:rsidR="00BE07F4" w:rsidRPr="00775D9F" w:rsidRDefault="00BE07F4" w:rsidP="00775D9F">
            <w:pPr>
              <w:pStyle w:val="BodyText"/>
              <w:spacing w:after="0"/>
              <w:contextualSpacing/>
              <w:rPr>
                <w:rFonts w:asciiTheme="minorHAnsi" w:hAnsiTheme="minorHAnsi"/>
                <w:sz w:val="24"/>
                <w:szCs w:val="24"/>
              </w:rPr>
            </w:pPr>
          </w:p>
        </w:tc>
        <w:tc>
          <w:tcPr>
            <w:tcW w:w="9198" w:type="dxa"/>
            <w:gridSpan w:val="4"/>
          </w:tcPr>
          <w:p w14:paraId="58641986" w14:textId="77777777" w:rsidR="00BE07F4" w:rsidRPr="00775D9F" w:rsidRDefault="00BE07F4" w:rsidP="00775D9F">
            <w:pPr>
              <w:pStyle w:val="ListParagraph"/>
              <w:ind w:left="0"/>
              <w:rPr>
                <w:rFonts w:asciiTheme="minorHAnsi" w:hAnsiTheme="minorHAnsi"/>
                <w:szCs w:val="24"/>
              </w:rPr>
            </w:pPr>
            <w:r w:rsidRPr="00775D9F">
              <w:rPr>
                <w:rFonts w:asciiTheme="minorHAnsi" w:hAnsiTheme="minorHAnsi"/>
                <w:szCs w:val="24"/>
              </w:rPr>
              <w:t>Records of depreciation of equipment</w:t>
            </w:r>
          </w:p>
        </w:tc>
      </w:tr>
      <w:tr w:rsidR="00BE07F4" w:rsidRPr="00775D9F" w14:paraId="6E33BBB9" w14:textId="77777777" w:rsidTr="00775D9F">
        <w:tc>
          <w:tcPr>
            <w:tcW w:w="378" w:type="dxa"/>
          </w:tcPr>
          <w:p w14:paraId="4F99FE6A" w14:textId="77777777" w:rsidR="00BE07F4" w:rsidRPr="00775D9F" w:rsidRDefault="00BE07F4" w:rsidP="00775D9F">
            <w:pPr>
              <w:pStyle w:val="BodyText"/>
              <w:spacing w:after="0"/>
              <w:contextualSpacing/>
              <w:rPr>
                <w:rFonts w:asciiTheme="minorHAnsi" w:hAnsiTheme="minorHAnsi"/>
                <w:sz w:val="24"/>
                <w:szCs w:val="24"/>
              </w:rPr>
            </w:pPr>
          </w:p>
        </w:tc>
        <w:tc>
          <w:tcPr>
            <w:tcW w:w="9198" w:type="dxa"/>
            <w:gridSpan w:val="4"/>
          </w:tcPr>
          <w:p w14:paraId="61C21886" w14:textId="77777777" w:rsidR="00BE07F4" w:rsidRPr="00775D9F" w:rsidRDefault="00BE07F4" w:rsidP="00775D9F">
            <w:pPr>
              <w:pStyle w:val="ListParagraph"/>
              <w:ind w:left="0"/>
              <w:rPr>
                <w:rFonts w:asciiTheme="minorHAnsi" w:hAnsiTheme="minorHAnsi"/>
                <w:szCs w:val="24"/>
              </w:rPr>
            </w:pPr>
            <w:r w:rsidRPr="00775D9F">
              <w:rPr>
                <w:rFonts w:asciiTheme="minorHAnsi" w:hAnsiTheme="minorHAnsi"/>
                <w:szCs w:val="24"/>
              </w:rPr>
              <w:t>System for maintenance requests</w:t>
            </w:r>
          </w:p>
        </w:tc>
      </w:tr>
      <w:tr w:rsidR="00BE07F4" w:rsidRPr="00775D9F" w14:paraId="7845ED73" w14:textId="77777777" w:rsidTr="00775D9F">
        <w:tc>
          <w:tcPr>
            <w:tcW w:w="378" w:type="dxa"/>
          </w:tcPr>
          <w:p w14:paraId="51B58963" w14:textId="77777777" w:rsidR="00BE07F4" w:rsidRPr="00775D9F" w:rsidRDefault="00BE07F4" w:rsidP="00775D9F">
            <w:pPr>
              <w:pStyle w:val="BodyText"/>
              <w:spacing w:after="0"/>
              <w:contextualSpacing/>
              <w:rPr>
                <w:rFonts w:asciiTheme="minorHAnsi" w:hAnsiTheme="minorHAnsi"/>
                <w:sz w:val="24"/>
                <w:szCs w:val="24"/>
              </w:rPr>
            </w:pPr>
          </w:p>
        </w:tc>
        <w:tc>
          <w:tcPr>
            <w:tcW w:w="9198" w:type="dxa"/>
            <w:gridSpan w:val="4"/>
          </w:tcPr>
          <w:p w14:paraId="3C648B6F" w14:textId="2080232A" w:rsidR="00BE07F4" w:rsidRPr="00775D9F" w:rsidRDefault="00BE07F4" w:rsidP="00775D9F">
            <w:pPr>
              <w:pStyle w:val="ListParagraph"/>
              <w:ind w:left="0"/>
              <w:rPr>
                <w:rFonts w:asciiTheme="minorHAnsi" w:hAnsiTheme="minorHAnsi"/>
                <w:szCs w:val="24"/>
              </w:rPr>
            </w:pPr>
            <w:r w:rsidRPr="00775D9F">
              <w:rPr>
                <w:rFonts w:asciiTheme="minorHAnsi" w:hAnsiTheme="minorHAnsi"/>
                <w:szCs w:val="24"/>
              </w:rPr>
              <w:t xml:space="preserve">Safety committee responsibilities, meeting </w:t>
            </w:r>
            <w:r w:rsidR="0070244D" w:rsidRPr="00775D9F">
              <w:rPr>
                <w:rFonts w:asciiTheme="minorHAnsi" w:hAnsiTheme="minorHAnsi"/>
                <w:szCs w:val="24"/>
              </w:rPr>
              <w:t>schedules and minutes</w:t>
            </w:r>
          </w:p>
        </w:tc>
      </w:tr>
      <w:tr w:rsidR="00BE07F4" w:rsidRPr="00775D9F" w14:paraId="7BD77E2E" w14:textId="77777777" w:rsidTr="00775D9F">
        <w:tc>
          <w:tcPr>
            <w:tcW w:w="378" w:type="dxa"/>
          </w:tcPr>
          <w:p w14:paraId="2DB34399" w14:textId="77777777" w:rsidR="00BE07F4" w:rsidRPr="00775D9F" w:rsidRDefault="00BE07F4" w:rsidP="00775D9F">
            <w:pPr>
              <w:pStyle w:val="BodyText"/>
              <w:spacing w:after="0"/>
              <w:contextualSpacing/>
              <w:rPr>
                <w:rFonts w:asciiTheme="minorHAnsi" w:hAnsiTheme="minorHAnsi"/>
                <w:sz w:val="24"/>
                <w:szCs w:val="24"/>
              </w:rPr>
            </w:pPr>
          </w:p>
        </w:tc>
        <w:tc>
          <w:tcPr>
            <w:tcW w:w="9198" w:type="dxa"/>
            <w:gridSpan w:val="4"/>
          </w:tcPr>
          <w:p w14:paraId="513510EF" w14:textId="77777777" w:rsidR="00BE07F4" w:rsidRPr="00775D9F" w:rsidRDefault="00BE07F4" w:rsidP="00775D9F">
            <w:pPr>
              <w:pStyle w:val="ListParagraph"/>
              <w:ind w:left="0"/>
              <w:rPr>
                <w:rFonts w:asciiTheme="minorHAnsi" w:hAnsiTheme="minorHAnsi"/>
                <w:szCs w:val="24"/>
              </w:rPr>
            </w:pPr>
            <w:r w:rsidRPr="00775D9F">
              <w:rPr>
                <w:rFonts w:asciiTheme="minorHAnsi" w:hAnsiTheme="minorHAnsi"/>
                <w:szCs w:val="24"/>
              </w:rPr>
              <w:t>Documentation of compliance with local and state inspections requirements</w:t>
            </w:r>
          </w:p>
        </w:tc>
      </w:tr>
      <w:tr w:rsidR="00BE07F4" w:rsidRPr="00775D9F" w14:paraId="465B0A52" w14:textId="77777777" w:rsidTr="00775D9F">
        <w:tc>
          <w:tcPr>
            <w:tcW w:w="378" w:type="dxa"/>
          </w:tcPr>
          <w:p w14:paraId="1510B75B" w14:textId="77777777" w:rsidR="00BE07F4" w:rsidRPr="00775D9F" w:rsidRDefault="00BE07F4" w:rsidP="00775D9F">
            <w:pPr>
              <w:pStyle w:val="BodyText"/>
              <w:spacing w:after="0"/>
              <w:contextualSpacing/>
              <w:rPr>
                <w:rFonts w:asciiTheme="minorHAnsi" w:hAnsiTheme="minorHAnsi"/>
                <w:sz w:val="24"/>
                <w:szCs w:val="24"/>
              </w:rPr>
            </w:pPr>
          </w:p>
        </w:tc>
        <w:tc>
          <w:tcPr>
            <w:tcW w:w="9198" w:type="dxa"/>
            <w:gridSpan w:val="4"/>
          </w:tcPr>
          <w:p w14:paraId="3D56CF49" w14:textId="77777777" w:rsidR="00BE07F4" w:rsidRPr="00775D9F" w:rsidRDefault="00BE07F4" w:rsidP="00775D9F">
            <w:pPr>
              <w:pStyle w:val="ListParagraph"/>
              <w:ind w:left="0"/>
              <w:rPr>
                <w:rFonts w:asciiTheme="minorHAnsi" w:hAnsiTheme="minorHAnsi"/>
                <w:szCs w:val="24"/>
              </w:rPr>
            </w:pPr>
            <w:r w:rsidRPr="00775D9F">
              <w:rPr>
                <w:rFonts w:asciiTheme="minorHAnsi" w:hAnsiTheme="minorHAnsi"/>
                <w:szCs w:val="24"/>
              </w:rPr>
              <w:t>Documentation of emergency procedures such as fire drills,, evacuation and other emergency procedures</w:t>
            </w:r>
          </w:p>
        </w:tc>
      </w:tr>
      <w:tr w:rsidR="00BE07F4" w:rsidRPr="00775D9F" w14:paraId="294A417A" w14:textId="77777777" w:rsidTr="00775D9F">
        <w:tc>
          <w:tcPr>
            <w:tcW w:w="378" w:type="dxa"/>
          </w:tcPr>
          <w:p w14:paraId="2DA7CDB9" w14:textId="77777777" w:rsidR="00BE07F4" w:rsidRPr="00775D9F" w:rsidRDefault="00BE07F4" w:rsidP="00775D9F">
            <w:pPr>
              <w:pStyle w:val="BodyText"/>
              <w:spacing w:after="0"/>
              <w:contextualSpacing/>
              <w:rPr>
                <w:rFonts w:asciiTheme="minorHAnsi" w:hAnsiTheme="minorHAnsi"/>
                <w:sz w:val="24"/>
                <w:szCs w:val="24"/>
              </w:rPr>
            </w:pPr>
          </w:p>
        </w:tc>
        <w:tc>
          <w:tcPr>
            <w:tcW w:w="9198" w:type="dxa"/>
            <w:gridSpan w:val="4"/>
          </w:tcPr>
          <w:p w14:paraId="198BF532" w14:textId="77777777" w:rsidR="00BE07F4" w:rsidRPr="00775D9F" w:rsidRDefault="00BE07F4" w:rsidP="00775D9F">
            <w:pPr>
              <w:pStyle w:val="ListParagraph"/>
              <w:ind w:left="0"/>
              <w:rPr>
                <w:rFonts w:asciiTheme="minorHAnsi" w:hAnsiTheme="minorHAnsi"/>
                <w:szCs w:val="24"/>
              </w:rPr>
            </w:pPr>
            <w:r w:rsidRPr="00775D9F">
              <w:rPr>
                <w:rFonts w:asciiTheme="minorHAnsi" w:hAnsiTheme="minorHAnsi"/>
                <w:szCs w:val="24"/>
              </w:rPr>
              <w:t>Survey results</w:t>
            </w:r>
          </w:p>
        </w:tc>
      </w:tr>
      <w:tr w:rsidR="000B1212" w:rsidRPr="00775D9F" w14:paraId="4F4B49FD" w14:textId="77777777" w:rsidTr="00775D9F">
        <w:tc>
          <w:tcPr>
            <w:tcW w:w="9576" w:type="dxa"/>
            <w:gridSpan w:val="5"/>
            <w:shd w:val="clear" w:color="auto" w:fill="003366"/>
          </w:tcPr>
          <w:p w14:paraId="20BEB5A5" w14:textId="77777777" w:rsidR="000B1212" w:rsidRPr="00775D9F" w:rsidRDefault="000B1212" w:rsidP="00775D9F">
            <w:pPr>
              <w:pStyle w:val="BodyText"/>
              <w:spacing w:after="0"/>
              <w:contextualSpacing/>
              <w:rPr>
                <w:rFonts w:asciiTheme="minorHAnsi" w:hAnsiTheme="minorHAnsi"/>
                <w:b/>
                <w:color w:val="FF0000"/>
                <w:sz w:val="24"/>
                <w:szCs w:val="24"/>
              </w:rPr>
            </w:pPr>
            <w:r w:rsidRPr="00775D9F">
              <w:rPr>
                <w:rFonts w:asciiTheme="minorHAnsi" w:hAnsiTheme="minorHAnsi"/>
                <w:b/>
                <w:sz w:val="24"/>
                <w:szCs w:val="24"/>
              </w:rPr>
              <w:t>Comments [Explain why you selected these statements, especially 4s and 1s]</w:t>
            </w:r>
          </w:p>
        </w:tc>
      </w:tr>
      <w:tr w:rsidR="00BE07F4" w:rsidRPr="00775D9F" w14:paraId="572E35A6" w14:textId="77777777" w:rsidTr="00775D9F">
        <w:tc>
          <w:tcPr>
            <w:tcW w:w="9576" w:type="dxa"/>
            <w:gridSpan w:val="5"/>
          </w:tcPr>
          <w:p w14:paraId="166260F4" w14:textId="77777777" w:rsidR="00BE07F4" w:rsidRPr="00775D9F" w:rsidRDefault="00BE07F4" w:rsidP="00775D9F">
            <w:pPr>
              <w:pStyle w:val="BodyText"/>
              <w:spacing w:after="0"/>
              <w:contextualSpacing/>
              <w:rPr>
                <w:rFonts w:asciiTheme="minorHAnsi" w:hAnsiTheme="minorHAnsi"/>
                <w:sz w:val="24"/>
                <w:szCs w:val="24"/>
              </w:rPr>
            </w:pPr>
          </w:p>
        </w:tc>
      </w:tr>
      <w:tr w:rsidR="00BE07F4" w:rsidRPr="00775D9F" w14:paraId="593A9351" w14:textId="77777777" w:rsidTr="00775D9F">
        <w:tc>
          <w:tcPr>
            <w:tcW w:w="828" w:type="dxa"/>
            <w:gridSpan w:val="2"/>
          </w:tcPr>
          <w:p w14:paraId="46C6AFA2" w14:textId="77777777" w:rsidR="00BE07F4" w:rsidRPr="00775D9F" w:rsidRDefault="00BE07F4" w:rsidP="00775D9F">
            <w:pPr>
              <w:pStyle w:val="BodyText"/>
              <w:spacing w:after="0"/>
              <w:contextualSpacing/>
              <w:rPr>
                <w:rFonts w:asciiTheme="minorHAnsi" w:hAnsiTheme="minorHAnsi"/>
                <w:b/>
                <w:sz w:val="24"/>
                <w:szCs w:val="24"/>
              </w:rPr>
            </w:pPr>
            <w:r w:rsidRPr="00775D9F">
              <w:rPr>
                <w:rFonts w:asciiTheme="minorHAnsi" w:hAnsiTheme="minorHAnsi"/>
                <w:b/>
                <w:sz w:val="24"/>
                <w:szCs w:val="24"/>
              </w:rPr>
              <w:t>4.4</w:t>
            </w:r>
          </w:p>
        </w:tc>
        <w:tc>
          <w:tcPr>
            <w:tcW w:w="8010" w:type="dxa"/>
            <w:gridSpan w:val="2"/>
          </w:tcPr>
          <w:p w14:paraId="4F4CB989" w14:textId="77777777" w:rsidR="00BE07F4" w:rsidRPr="00775D9F" w:rsidRDefault="00BE07F4" w:rsidP="00775D9F">
            <w:pPr>
              <w:pStyle w:val="BodyText"/>
              <w:spacing w:after="0"/>
              <w:contextualSpacing/>
              <w:rPr>
                <w:rFonts w:asciiTheme="minorHAnsi" w:hAnsiTheme="minorHAnsi"/>
                <w:sz w:val="24"/>
                <w:szCs w:val="24"/>
              </w:rPr>
            </w:pPr>
            <w:r w:rsidRPr="00775D9F">
              <w:rPr>
                <w:rFonts w:asciiTheme="minorHAnsi" w:hAnsiTheme="minorHAnsi"/>
                <w:sz w:val="24"/>
                <w:szCs w:val="24"/>
              </w:rPr>
              <w:t>Students and school personnel use a range of media and information resources to support the school’s educational programs.</w:t>
            </w:r>
          </w:p>
        </w:tc>
        <w:tc>
          <w:tcPr>
            <w:tcW w:w="738" w:type="dxa"/>
          </w:tcPr>
          <w:p w14:paraId="2D568651" w14:textId="77777777" w:rsidR="00775D9F" w:rsidRDefault="00775D9F" w:rsidP="00775D9F">
            <w:pPr>
              <w:pStyle w:val="BodyText"/>
              <w:spacing w:after="0"/>
              <w:contextualSpacing/>
              <w:rPr>
                <w:rFonts w:asciiTheme="minorHAnsi" w:hAnsiTheme="minorHAnsi"/>
                <w:b/>
                <w:sz w:val="24"/>
                <w:szCs w:val="24"/>
              </w:rPr>
            </w:pPr>
            <w:r w:rsidRPr="0037570C">
              <w:rPr>
                <w:rFonts w:asciiTheme="minorHAnsi" w:hAnsiTheme="minorHAnsi"/>
                <w:b/>
                <w:sz w:val="24"/>
                <w:szCs w:val="24"/>
              </w:rPr>
              <w:t>Score</w:t>
            </w:r>
          </w:p>
          <w:p w14:paraId="6B6B9F93" w14:textId="77777777" w:rsidR="00775D9F" w:rsidRDefault="00775D9F" w:rsidP="00775D9F">
            <w:pPr>
              <w:pStyle w:val="BodyText"/>
              <w:spacing w:after="0"/>
              <w:contextualSpacing/>
              <w:rPr>
                <w:rFonts w:asciiTheme="minorHAnsi" w:hAnsiTheme="minorHAnsi"/>
                <w:b/>
                <w:sz w:val="24"/>
                <w:szCs w:val="24"/>
              </w:rPr>
            </w:pPr>
          </w:p>
          <w:p w14:paraId="4D7694E2" w14:textId="77777777" w:rsidR="00BE07F4" w:rsidRPr="00775D9F" w:rsidRDefault="00BE07F4" w:rsidP="00775D9F">
            <w:pPr>
              <w:pStyle w:val="BodyText"/>
              <w:spacing w:after="0"/>
              <w:contextualSpacing/>
              <w:rPr>
                <w:rFonts w:asciiTheme="minorHAnsi" w:hAnsiTheme="minorHAnsi"/>
                <w:sz w:val="24"/>
                <w:szCs w:val="24"/>
              </w:rPr>
            </w:pPr>
          </w:p>
        </w:tc>
      </w:tr>
      <w:tr w:rsidR="00DA1E62" w:rsidRPr="00775D9F" w14:paraId="25E0D7FC" w14:textId="77777777" w:rsidTr="00775D9F">
        <w:tc>
          <w:tcPr>
            <w:tcW w:w="9576" w:type="dxa"/>
            <w:gridSpan w:val="5"/>
            <w:shd w:val="clear" w:color="auto" w:fill="003366"/>
          </w:tcPr>
          <w:p w14:paraId="373275E0" w14:textId="486C001C" w:rsidR="00DA1E62" w:rsidRPr="00775D9F" w:rsidRDefault="0037570C" w:rsidP="00775D9F">
            <w:pPr>
              <w:pStyle w:val="BodyText"/>
              <w:spacing w:after="0"/>
              <w:contextualSpacing/>
              <w:rPr>
                <w:rFonts w:asciiTheme="minorHAnsi" w:hAnsiTheme="minorHAnsi"/>
                <w:b/>
                <w:sz w:val="24"/>
                <w:szCs w:val="24"/>
              </w:rPr>
            </w:pPr>
            <w:r w:rsidRPr="00775D9F">
              <w:rPr>
                <w:rFonts w:asciiTheme="minorHAnsi" w:hAnsiTheme="minorHAnsi"/>
                <w:b/>
                <w:sz w:val="24"/>
                <w:szCs w:val="24"/>
              </w:rPr>
              <w:t>Performance Levels [Choose the statement in each category that best matches your school.]</w:t>
            </w:r>
          </w:p>
        </w:tc>
      </w:tr>
      <w:tr w:rsidR="00BE07F4" w:rsidRPr="00775D9F" w14:paraId="58BC22F8" w14:textId="77777777" w:rsidTr="00775D9F">
        <w:tc>
          <w:tcPr>
            <w:tcW w:w="828" w:type="dxa"/>
            <w:gridSpan w:val="2"/>
            <w:vMerge w:val="restart"/>
            <w:shd w:val="clear" w:color="auto" w:fill="D9D9D9"/>
            <w:textDirection w:val="btLr"/>
          </w:tcPr>
          <w:p w14:paraId="3DCAAE92"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2397F095"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4</w:t>
            </w:r>
          </w:p>
        </w:tc>
        <w:tc>
          <w:tcPr>
            <w:tcW w:w="8388" w:type="dxa"/>
            <w:gridSpan w:val="2"/>
            <w:shd w:val="clear" w:color="auto" w:fill="D9D9D9"/>
          </w:tcPr>
          <w:p w14:paraId="16F539EE"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All students and school personnel have access to an exceptional collection of media and information resources necessary to achieve the educational programs of the school.</w:t>
            </w:r>
          </w:p>
        </w:tc>
      </w:tr>
      <w:tr w:rsidR="00BE07F4" w:rsidRPr="00775D9F" w14:paraId="1DF25D9A" w14:textId="77777777" w:rsidTr="00775D9F">
        <w:tc>
          <w:tcPr>
            <w:tcW w:w="828" w:type="dxa"/>
            <w:gridSpan w:val="2"/>
            <w:vMerge/>
            <w:shd w:val="clear" w:color="auto" w:fill="D9D9D9"/>
          </w:tcPr>
          <w:p w14:paraId="4496772F"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5B671FE9"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3</w:t>
            </w:r>
          </w:p>
        </w:tc>
        <w:tc>
          <w:tcPr>
            <w:tcW w:w="8388" w:type="dxa"/>
            <w:gridSpan w:val="2"/>
            <w:shd w:val="clear" w:color="auto" w:fill="D9D9D9"/>
          </w:tcPr>
          <w:p w14:paraId="1E4025AF"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Students and school personnel have access to media and information resources necessary to achieve the educational programs of the school. </w:t>
            </w:r>
          </w:p>
        </w:tc>
      </w:tr>
      <w:tr w:rsidR="00BE07F4" w:rsidRPr="00775D9F" w14:paraId="6F6825F7" w14:textId="77777777" w:rsidTr="00775D9F">
        <w:tc>
          <w:tcPr>
            <w:tcW w:w="828" w:type="dxa"/>
            <w:gridSpan w:val="2"/>
            <w:vMerge/>
            <w:shd w:val="clear" w:color="auto" w:fill="D9D9D9"/>
          </w:tcPr>
          <w:p w14:paraId="75FDAB2B"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1F9C82BD"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2</w:t>
            </w:r>
          </w:p>
        </w:tc>
        <w:tc>
          <w:tcPr>
            <w:tcW w:w="8388" w:type="dxa"/>
            <w:gridSpan w:val="2"/>
            <w:shd w:val="clear" w:color="auto" w:fill="D9D9D9"/>
          </w:tcPr>
          <w:p w14:paraId="525058B6"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Students and school personnel have access to media and information resources necessary to achieve most of the educational programs of the school. </w:t>
            </w:r>
          </w:p>
        </w:tc>
      </w:tr>
      <w:tr w:rsidR="00BE07F4" w:rsidRPr="00775D9F" w14:paraId="2CD72C9D" w14:textId="77777777" w:rsidTr="00775D9F">
        <w:tc>
          <w:tcPr>
            <w:tcW w:w="828" w:type="dxa"/>
            <w:gridSpan w:val="2"/>
            <w:vMerge/>
            <w:shd w:val="clear" w:color="auto" w:fill="D9D9D9"/>
          </w:tcPr>
          <w:p w14:paraId="09856B7F"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5E7996DD"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1</w:t>
            </w:r>
          </w:p>
        </w:tc>
        <w:tc>
          <w:tcPr>
            <w:tcW w:w="8388" w:type="dxa"/>
            <w:gridSpan w:val="2"/>
            <w:shd w:val="clear" w:color="auto" w:fill="D9D9D9"/>
          </w:tcPr>
          <w:p w14:paraId="799D912C"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Students and school personnel have access to limited media and information resources necessary to achieve most of the educational programs of the school. </w:t>
            </w:r>
          </w:p>
        </w:tc>
      </w:tr>
      <w:tr w:rsidR="00BE07F4" w:rsidRPr="00775D9F" w14:paraId="1C227A0F" w14:textId="77777777" w:rsidTr="00775D9F">
        <w:tc>
          <w:tcPr>
            <w:tcW w:w="828" w:type="dxa"/>
            <w:gridSpan w:val="2"/>
            <w:vMerge w:val="restart"/>
            <w:textDirection w:val="btLr"/>
          </w:tcPr>
          <w:p w14:paraId="55D73E9A" w14:textId="77777777" w:rsidR="00BE07F4" w:rsidRPr="00775D9F" w:rsidRDefault="00BE07F4" w:rsidP="00775D9F">
            <w:pPr>
              <w:pStyle w:val="BodyText"/>
              <w:spacing w:after="0"/>
              <w:contextualSpacing/>
              <w:rPr>
                <w:rFonts w:asciiTheme="minorHAnsi" w:hAnsiTheme="minorHAnsi"/>
                <w:sz w:val="24"/>
                <w:szCs w:val="24"/>
              </w:rPr>
            </w:pPr>
          </w:p>
        </w:tc>
        <w:tc>
          <w:tcPr>
            <w:tcW w:w="360" w:type="dxa"/>
          </w:tcPr>
          <w:p w14:paraId="3D89834C"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4</w:t>
            </w:r>
          </w:p>
        </w:tc>
        <w:tc>
          <w:tcPr>
            <w:tcW w:w="8388" w:type="dxa"/>
            <w:gridSpan w:val="2"/>
          </w:tcPr>
          <w:p w14:paraId="5F7EBCEB"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Qualified personnel in sufficient numbers are available to assist students and school personnel in learning about the tools and locations for finding and retrieving information.</w:t>
            </w:r>
          </w:p>
        </w:tc>
      </w:tr>
      <w:tr w:rsidR="00BE07F4" w:rsidRPr="00775D9F" w14:paraId="358CC697" w14:textId="77777777" w:rsidTr="00775D9F">
        <w:tc>
          <w:tcPr>
            <w:tcW w:w="828" w:type="dxa"/>
            <w:gridSpan w:val="2"/>
            <w:vMerge/>
            <w:textDirection w:val="btLr"/>
          </w:tcPr>
          <w:p w14:paraId="71B1607F" w14:textId="77777777" w:rsidR="00BE07F4" w:rsidRPr="00775D9F" w:rsidRDefault="00BE07F4" w:rsidP="00775D9F">
            <w:pPr>
              <w:pStyle w:val="BodyText"/>
              <w:spacing w:after="0"/>
              <w:contextualSpacing/>
              <w:rPr>
                <w:rFonts w:asciiTheme="minorHAnsi" w:hAnsiTheme="minorHAnsi"/>
                <w:sz w:val="24"/>
                <w:szCs w:val="24"/>
              </w:rPr>
            </w:pPr>
          </w:p>
        </w:tc>
        <w:tc>
          <w:tcPr>
            <w:tcW w:w="360" w:type="dxa"/>
          </w:tcPr>
          <w:p w14:paraId="3CCFDA2E"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3</w:t>
            </w:r>
          </w:p>
        </w:tc>
        <w:tc>
          <w:tcPr>
            <w:tcW w:w="8388" w:type="dxa"/>
            <w:gridSpan w:val="2"/>
          </w:tcPr>
          <w:p w14:paraId="0CF1DBE0"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Qualified personnel are available to assist students and school personnel in learning about the tools and locations for finding and retrieving information.</w:t>
            </w:r>
          </w:p>
        </w:tc>
      </w:tr>
      <w:tr w:rsidR="00BE07F4" w:rsidRPr="00775D9F" w14:paraId="44951170" w14:textId="77777777" w:rsidTr="00775D9F">
        <w:tc>
          <w:tcPr>
            <w:tcW w:w="828" w:type="dxa"/>
            <w:gridSpan w:val="2"/>
            <w:vMerge/>
            <w:textDirection w:val="btLr"/>
          </w:tcPr>
          <w:p w14:paraId="74AB5AC1" w14:textId="77777777" w:rsidR="00BE07F4" w:rsidRPr="00775D9F" w:rsidRDefault="00BE07F4" w:rsidP="00775D9F">
            <w:pPr>
              <w:pStyle w:val="BodyText"/>
              <w:spacing w:after="0"/>
              <w:contextualSpacing/>
              <w:rPr>
                <w:rFonts w:asciiTheme="minorHAnsi" w:hAnsiTheme="minorHAnsi"/>
                <w:sz w:val="24"/>
                <w:szCs w:val="24"/>
              </w:rPr>
            </w:pPr>
          </w:p>
        </w:tc>
        <w:tc>
          <w:tcPr>
            <w:tcW w:w="360" w:type="dxa"/>
          </w:tcPr>
          <w:p w14:paraId="6CC59E63"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2</w:t>
            </w:r>
          </w:p>
        </w:tc>
        <w:tc>
          <w:tcPr>
            <w:tcW w:w="8388" w:type="dxa"/>
            <w:gridSpan w:val="2"/>
          </w:tcPr>
          <w:p w14:paraId="745A3AF7"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Personnel are available to assist students and school personnel in learning about the tools and locations for finding and retrieving information.</w:t>
            </w:r>
          </w:p>
        </w:tc>
      </w:tr>
      <w:tr w:rsidR="00BE07F4" w:rsidRPr="00775D9F" w14:paraId="2CD835F5" w14:textId="77777777" w:rsidTr="00775D9F">
        <w:tc>
          <w:tcPr>
            <w:tcW w:w="828" w:type="dxa"/>
            <w:gridSpan w:val="2"/>
            <w:vMerge/>
            <w:textDirection w:val="btLr"/>
          </w:tcPr>
          <w:p w14:paraId="25CACB55" w14:textId="77777777" w:rsidR="00BE07F4" w:rsidRPr="00775D9F" w:rsidRDefault="00BE07F4" w:rsidP="00775D9F">
            <w:pPr>
              <w:pStyle w:val="BodyText"/>
              <w:spacing w:after="0"/>
              <w:contextualSpacing/>
              <w:rPr>
                <w:rFonts w:asciiTheme="minorHAnsi" w:hAnsiTheme="minorHAnsi"/>
                <w:sz w:val="24"/>
                <w:szCs w:val="24"/>
              </w:rPr>
            </w:pPr>
          </w:p>
        </w:tc>
        <w:tc>
          <w:tcPr>
            <w:tcW w:w="360" w:type="dxa"/>
          </w:tcPr>
          <w:p w14:paraId="6FE746F4"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1</w:t>
            </w:r>
          </w:p>
        </w:tc>
        <w:tc>
          <w:tcPr>
            <w:tcW w:w="8388" w:type="dxa"/>
            <w:gridSpan w:val="2"/>
          </w:tcPr>
          <w:p w14:paraId="1699FEFF"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Limited assistance may be available for students and school personnel to learn about the tools and locations for finding and retrieving information.</w:t>
            </w:r>
          </w:p>
        </w:tc>
      </w:tr>
      <w:tr w:rsidR="000B1212" w:rsidRPr="00775D9F" w14:paraId="372F001E" w14:textId="77777777" w:rsidTr="00775D9F">
        <w:tc>
          <w:tcPr>
            <w:tcW w:w="9576" w:type="dxa"/>
            <w:gridSpan w:val="5"/>
            <w:shd w:val="clear" w:color="auto" w:fill="003366"/>
          </w:tcPr>
          <w:p w14:paraId="7D9AD01E" w14:textId="77777777" w:rsidR="000B1212" w:rsidRPr="00775D9F" w:rsidRDefault="000B1212" w:rsidP="00775D9F">
            <w:pPr>
              <w:pStyle w:val="BodyText"/>
              <w:spacing w:after="0"/>
              <w:contextualSpacing/>
              <w:rPr>
                <w:rFonts w:asciiTheme="minorHAnsi" w:hAnsiTheme="minorHAnsi"/>
                <w:b/>
                <w:sz w:val="24"/>
                <w:szCs w:val="24"/>
              </w:rPr>
            </w:pPr>
            <w:r w:rsidRPr="00775D9F">
              <w:rPr>
                <w:rFonts w:asciiTheme="minorHAnsi" w:hAnsiTheme="minorHAnsi"/>
                <w:b/>
                <w:sz w:val="24"/>
                <w:szCs w:val="24"/>
              </w:rPr>
              <w:t>Possible Evidence</w:t>
            </w:r>
          </w:p>
        </w:tc>
      </w:tr>
      <w:tr w:rsidR="00BE07F4" w:rsidRPr="00775D9F" w14:paraId="32FA9872" w14:textId="77777777" w:rsidTr="00775D9F">
        <w:tc>
          <w:tcPr>
            <w:tcW w:w="378" w:type="dxa"/>
          </w:tcPr>
          <w:p w14:paraId="2124440F" w14:textId="77777777" w:rsidR="00BE07F4" w:rsidRPr="00775D9F" w:rsidRDefault="00BE07F4" w:rsidP="00775D9F">
            <w:pPr>
              <w:pStyle w:val="BodyText"/>
              <w:spacing w:after="0"/>
              <w:contextualSpacing/>
              <w:rPr>
                <w:rFonts w:asciiTheme="minorHAnsi" w:hAnsiTheme="minorHAnsi"/>
                <w:sz w:val="24"/>
                <w:szCs w:val="24"/>
              </w:rPr>
            </w:pPr>
          </w:p>
        </w:tc>
        <w:tc>
          <w:tcPr>
            <w:tcW w:w="9198" w:type="dxa"/>
            <w:gridSpan w:val="4"/>
          </w:tcPr>
          <w:p w14:paraId="0753C008" w14:textId="77777777" w:rsidR="00BE07F4" w:rsidRPr="00775D9F" w:rsidRDefault="00BE07F4" w:rsidP="00775D9F">
            <w:pPr>
              <w:pStyle w:val="ListParagraph"/>
              <w:ind w:left="0"/>
              <w:rPr>
                <w:rFonts w:asciiTheme="minorHAnsi" w:hAnsiTheme="minorHAnsi"/>
                <w:szCs w:val="24"/>
              </w:rPr>
            </w:pPr>
            <w:r w:rsidRPr="00775D9F">
              <w:rPr>
                <w:rFonts w:asciiTheme="minorHAnsi" w:hAnsiTheme="minorHAnsi"/>
                <w:szCs w:val="24"/>
              </w:rPr>
              <w:t>Data on media and information resources available to students and staff</w:t>
            </w:r>
          </w:p>
        </w:tc>
      </w:tr>
      <w:tr w:rsidR="00BE07F4" w:rsidRPr="00775D9F" w14:paraId="7C62C5CC" w14:textId="77777777" w:rsidTr="00775D9F">
        <w:tc>
          <w:tcPr>
            <w:tcW w:w="378" w:type="dxa"/>
          </w:tcPr>
          <w:p w14:paraId="52B72754" w14:textId="77777777" w:rsidR="00BE07F4" w:rsidRPr="00775D9F" w:rsidRDefault="00BE07F4" w:rsidP="00775D9F">
            <w:pPr>
              <w:pStyle w:val="BodyText"/>
              <w:spacing w:after="0"/>
              <w:contextualSpacing/>
              <w:rPr>
                <w:rFonts w:asciiTheme="minorHAnsi" w:hAnsiTheme="minorHAnsi"/>
                <w:sz w:val="24"/>
                <w:szCs w:val="24"/>
              </w:rPr>
            </w:pPr>
          </w:p>
        </w:tc>
        <w:tc>
          <w:tcPr>
            <w:tcW w:w="9198" w:type="dxa"/>
            <w:gridSpan w:val="4"/>
          </w:tcPr>
          <w:p w14:paraId="576C9A28" w14:textId="77777777" w:rsidR="00BE07F4" w:rsidRPr="00775D9F" w:rsidRDefault="00BE07F4" w:rsidP="00775D9F">
            <w:pPr>
              <w:pStyle w:val="ListParagraph"/>
              <w:ind w:left="0"/>
              <w:rPr>
                <w:rFonts w:asciiTheme="minorHAnsi" w:hAnsiTheme="minorHAnsi"/>
                <w:szCs w:val="24"/>
              </w:rPr>
            </w:pPr>
            <w:r w:rsidRPr="00775D9F">
              <w:rPr>
                <w:rFonts w:asciiTheme="minorHAnsi" w:hAnsiTheme="minorHAnsi"/>
                <w:szCs w:val="24"/>
              </w:rPr>
              <w:t>Schedule of staff availability to assist students and school personnel related to finding and retrieving information</w:t>
            </w:r>
          </w:p>
        </w:tc>
      </w:tr>
      <w:tr w:rsidR="00BE07F4" w:rsidRPr="00775D9F" w14:paraId="69562B08" w14:textId="77777777" w:rsidTr="00775D9F">
        <w:tc>
          <w:tcPr>
            <w:tcW w:w="378" w:type="dxa"/>
          </w:tcPr>
          <w:p w14:paraId="744B1812" w14:textId="77777777" w:rsidR="00BE07F4" w:rsidRPr="00775D9F" w:rsidRDefault="00BE07F4" w:rsidP="00775D9F">
            <w:pPr>
              <w:pStyle w:val="BodyText"/>
              <w:spacing w:after="0"/>
              <w:contextualSpacing/>
              <w:rPr>
                <w:rFonts w:asciiTheme="minorHAnsi" w:hAnsiTheme="minorHAnsi"/>
                <w:sz w:val="24"/>
                <w:szCs w:val="24"/>
              </w:rPr>
            </w:pPr>
          </w:p>
        </w:tc>
        <w:tc>
          <w:tcPr>
            <w:tcW w:w="9198" w:type="dxa"/>
            <w:gridSpan w:val="4"/>
          </w:tcPr>
          <w:p w14:paraId="7FE75934" w14:textId="1F0CEFDC" w:rsidR="00BE07F4" w:rsidRPr="00775D9F" w:rsidRDefault="00BE07F4" w:rsidP="00775D9F">
            <w:pPr>
              <w:pStyle w:val="ListParagraph"/>
              <w:ind w:left="0"/>
              <w:rPr>
                <w:rFonts w:asciiTheme="minorHAnsi" w:hAnsiTheme="minorHAnsi"/>
                <w:szCs w:val="24"/>
              </w:rPr>
            </w:pPr>
            <w:r w:rsidRPr="00775D9F">
              <w:rPr>
                <w:rFonts w:asciiTheme="minorHAnsi" w:hAnsiTheme="minorHAnsi"/>
                <w:szCs w:val="24"/>
              </w:rPr>
              <w:t>Budget related to media and information resource acquisition</w:t>
            </w:r>
            <w:r w:rsidR="0070244D" w:rsidRPr="00775D9F">
              <w:rPr>
                <w:rFonts w:asciiTheme="minorHAnsi" w:hAnsiTheme="minorHAnsi"/>
                <w:szCs w:val="24"/>
              </w:rPr>
              <w:t xml:space="preserve"> </w:t>
            </w:r>
          </w:p>
        </w:tc>
      </w:tr>
      <w:tr w:rsidR="00BE07F4" w:rsidRPr="00775D9F" w14:paraId="1182C391" w14:textId="77777777" w:rsidTr="00775D9F">
        <w:tc>
          <w:tcPr>
            <w:tcW w:w="378" w:type="dxa"/>
          </w:tcPr>
          <w:p w14:paraId="29BDB796" w14:textId="77777777" w:rsidR="00BE07F4" w:rsidRPr="00775D9F" w:rsidRDefault="00BE07F4" w:rsidP="00775D9F">
            <w:pPr>
              <w:pStyle w:val="BodyText"/>
              <w:spacing w:after="0"/>
              <w:contextualSpacing/>
              <w:rPr>
                <w:rFonts w:asciiTheme="minorHAnsi" w:hAnsiTheme="minorHAnsi"/>
                <w:sz w:val="24"/>
                <w:szCs w:val="24"/>
              </w:rPr>
            </w:pPr>
          </w:p>
        </w:tc>
        <w:tc>
          <w:tcPr>
            <w:tcW w:w="9198" w:type="dxa"/>
            <w:gridSpan w:val="4"/>
          </w:tcPr>
          <w:p w14:paraId="6E38BB9F" w14:textId="77777777" w:rsidR="00BE07F4" w:rsidRPr="00775D9F" w:rsidRDefault="00BE07F4" w:rsidP="00775D9F">
            <w:pPr>
              <w:pStyle w:val="BodyText"/>
              <w:spacing w:after="0"/>
              <w:contextualSpacing/>
              <w:rPr>
                <w:rFonts w:asciiTheme="minorHAnsi" w:hAnsiTheme="minorHAnsi"/>
                <w:sz w:val="24"/>
                <w:szCs w:val="24"/>
              </w:rPr>
            </w:pPr>
            <w:r w:rsidRPr="00775D9F">
              <w:rPr>
                <w:rFonts w:asciiTheme="minorHAnsi" w:hAnsiTheme="minorHAnsi"/>
                <w:sz w:val="24"/>
                <w:szCs w:val="24"/>
              </w:rPr>
              <w:t>Survey results</w:t>
            </w:r>
          </w:p>
        </w:tc>
      </w:tr>
      <w:tr w:rsidR="000B1212" w:rsidRPr="00775D9F" w14:paraId="5AEF2ACD" w14:textId="77777777" w:rsidTr="00775D9F">
        <w:tc>
          <w:tcPr>
            <w:tcW w:w="9576" w:type="dxa"/>
            <w:gridSpan w:val="5"/>
            <w:shd w:val="clear" w:color="auto" w:fill="003366"/>
          </w:tcPr>
          <w:p w14:paraId="60954E71" w14:textId="77777777" w:rsidR="000B1212" w:rsidRPr="00775D9F" w:rsidRDefault="000B1212" w:rsidP="00775D9F">
            <w:pPr>
              <w:pStyle w:val="BodyText"/>
              <w:spacing w:after="0"/>
              <w:contextualSpacing/>
              <w:rPr>
                <w:rFonts w:asciiTheme="minorHAnsi" w:hAnsiTheme="minorHAnsi"/>
                <w:b/>
                <w:color w:val="FF0000"/>
                <w:sz w:val="24"/>
                <w:szCs w:val="24"/>
              </w:rPr>
            </w:pPr>
            <w:r w:rsidRPr="00775D9F">
              <w:rPr>
                <w:rFonts w:asciiTheme="minorHAnsi" w:hAnsiTheme="minorHAnsi"/>
                <w:b/>
                <w:sz w:val="24"/>
                <w:szCs w:val="24"/>
              </w:rPr>
              <w:t>Comments [Explain why you selected these statements, especially 4s and 1s]</w:t>
            </w:r>
          </w:p>
        </w:tc>
      </w:tr>
      <w:tr w:rsidR="00BE07F4" w:rsidRPr="00775D9F" w14:paraId="4339E681" w14:textId="77777777" w:rsidTr="00775D9F">
        <w:tc>
          <w:tcPr>
            <w:tcW w:w="9576" w:type="dxa"/>
            <w:gridSpan w:val="5"/>
          </w:tcPr>
          <w:p w14:paraId="2449EDF0" w14:textId="77777777" w:rsidR="00BE07F4" w:rsidRPr="00775D9F" w:rsidRDefault="00BE07F4" w:rsidP="00775D9F">
            <w:pPr>
              <w:pStyle w:val="BodyText"/>
              <w:spacing w:after="0"/>
              <w:contextualSpacing/>
              <w:rPr>
                <w:rFonts w:asciiTheme="minorHAnsi" w:hAnsiTheme="minorHAnsi"/>
                <w:sz w:val="24"/>
                <w:szCs w:val="24"/>
              </w:rPr>
            </w:pPr>
          </w:p>
        </w:tc>
      </w:tr>
      <w:tr w:rsidR="00BE07F4" w:rsidRPr="00775D9F" w14:paraId="5B7462A9" w14:textId="77777777" w:rsidTr="00775D9F">
        <w:tc>
          <w:tcPr>
            <w:tcW w:w="828" w:type="dxa"/>
            <w:gridSpan w:val="2"/>
          </w:tcPr>
          <w:p w14:paraId="01E68C36" w14:textId="77777777" w:rsidR="00BE07F4" w:rsidRPr="00775D9F" w:rsidRDefault="00BE07F4" w:rsidP="00775D9F">
            <w:pPr>
              <w:pStyle w:val="BodyText"/>
              <w:spacing w:after="0"/>
              <w:contextualSpacing/>
              <w:rPr>
                <w:rFonts w:asciiTheme="minorHAnsi" w:hAnsiTheme="minorHAnsi"/>
                <w:b/>
                <w:sz w:val="24"/>
                <w:szCs w:val="24"/>
              </w:rPr>
            </w:pPr>
            <w:r w:rsidRPr="00775D9F">
              <w:rPr>
                <w:rFonts w:asciiTheme="minorHAnsi" w:hAnsiTheme="minorHAnsi"/>
                <w:b/>
                <w:sz w:val="24"/>
                <w:szCs w:val="24"/>
              </w:rPr>
              <w:t>4.5</w:t>
            </w:r>
          </w:p>
        </w:tc>
        <w:tc>
          <w:tcPr>
            <w:tcW w:w="8010" w:type="dxa"/>
            <w:gridSpan w:val="2"/>
          </w:tcPr>
          <w:p w14:paraId="049DA513" w14:textId="12B28923" w:rsidR="00BE07F4" w:rsidRPr="00775D9F" w:rsidRDefault="00BE07F4" w:rsidP="00775D9F">
            <w:pPr>
              <w:pStyle w:val="BodyText"/>
              <w:spacing w:after="0"/>
              <w:contextualSpacing/>
              <w:rPr>
                <w:rFonts w:asciiTheme="minorHAnsi" w:hAnsiTheme="minorHAnsi"/>
                <w:sz w:val="24"/>
                <w:szCs w:val="24"/>
              </w:rPr>
            </w:pPr>
            <w:r w:rsidRPr="00775D9F">
              <w:rPr>
                <w:rFonts w:asciiTheme="minorHAnsi" w:hAnsiTheme="minorHAnsi"/>
                <w:sz w:val="24"/>
                <w:szCs w:val="24"/>
              </w:rPr>
              <w:t xml:space="preserve">The technology infrastructure supports the school’s teaching, </w:t>
            </w:r>
            <w:r w:rsidR="001E59A6" w:rsidRPr="00775D9F">
              <w:rPr>
                <w:rFonts w:asciiTheme="minorHAnsi" w:hAnsiTheme="minorHAnsi"/>
                <w:sz w:val="24"/>
                <w:szCs w:val="24"/>
              </w:rPr>
              <w:t>learning and</w:t>
            </w:r>
            <w:r w:rsidRPr="00775D9F">
              <w:rPr>
                <w:rFonts w:asciiTheme="minorHAnsi" w:hAnsiTheme="minorHAnsi"/>
                <w:sz w:val="24"/>
                <w:szCs w:val="24"/>
              </w:rPr>
              <w:t xml:space="preserve"> operational needs.</w:t>
            </w:r>
          </w:p>
        </w:tc>
        <w:tc>
          <w:tcPr>
            <w:tcW w:w="738" w:type="dxa"/>
          </w:tcPr>
          <w:p w14:paraId="1AD5B58D" w14:textId="77777777" w:rsidR="00775D9F" w:rsidRDefault="00775D9F" w:rsidP="00775D9F">
            <w:pPr>
              <w:pStyle w:val="BodyText"/>
              <w:spacing w:after="0"/>
              <w:contextualSpacing/>
              <w:rPr>
                <w:rFonts w:asciiTheme="minorHAnsi" w:hAnsiTheme="minorHAnsi"/>
                <w:b/>
                <w:sz w:val="24"/>
                <w:szCs w:val="24"/>
              </w:rPr>
            </w:pPr>
            <w:r w:rsidRPr="0037570C">
              <w:rPr>
                <w:rFonts w:asciiTheme="minorHAnsi" w:hAnsiTheme="minorHAnsi"/>
                <w:b/>
                <w:sz w:val="24"/>
                <w:szCs w:val="24"/>
              </w:rPr>
              <w:t>Score</w:t>
            </w:r>
          </w:p>
          <w:p w14:paraId="13A2B253" w14:textId="77777777" w:rsidR="00775D9F" w:rsidRDefault="00775D9F" w:rsidP="00775D9F">
            <w:pPr>
              <w:pStyle w:val="BodyText"/>
              <w:spacing w:after="0"/>
              <w:contextualSpacing/>
              <w:rPr>
                <w:rFonts w:asciiTheme="minorHAnsi" w:hAnsiTheme="minorHAnsi"/>
                <w:b/>
                <w:sz w:val="24"/>
                <w:szCs w:val="24"/>
              </w:rPr>
            </w:pPr>
          </w:p>
          <w:p w14:paraId="2ED278E3" w14:textId="77777777" w:rsidR="00BE07F4" w:rsidRPr="00775D9F" w:rsidRDefault="00BE07F4" w:rsidP="00775D9F">
            <w:pPr>
              <w:pStyle w:val="BodyText"/>
              <w:spacing w:after="0"/>
              <w:contextualSpacing/>
              <w:rPr>
                <w:rFonts w:asciiTheme="minorHAnsi" w:hAnsiTheme="minorHAnsi"/>
                <w:sz w:val="24"/>
                <w:szCs w:val="24"/>
              </w:rPr>
            </w:pPr>
          </w:p>
        </w:tc>
      </w:tr>
      <w:tr w:rsidR="00DA1E62" w:rsidRPr="00775D9F" w14:paraId="7FF6358B" w14:textId="77777777" w:rsidTr="00775D9F">
        <w:tc>
          <w:tcPr>
            <w:tcW w:w="9576" w:type="dxa"/>
            <w:gridSpan w:val="5"/>
            <w:shd w:val="clear" w:color="auto" w:fill="003366"/>
          </w:tcPr>
          <w:p w14:paraId="1AF9E5EB" w14:textId="1379023E" w:rsidR="00DA1E62" w:rsidRPr="00775D9F" w:rsidRDefault="0037570C" w:rsidP="00775D9F">
            <w:pPr>
              <w:pStyle w:val="BodyText"/>
              <w:spacing w:after="0"/>
              <w:contextualSpacing/>
              <w:rPr>
                <w:rFonts w:asciiTheme="minorHAnsi" w:hAnsiTheme="minorHAnsi"/>
                <w:b/>
                <w:sz w:val="24"/>
                <w:szCs w:val="24"/>
              </w:rPr>
            </w:pPr>
            <w:r w:rsidRPr="00775D9F">
              <w:rPr>
                <w:rFonts w:asciiTheme="minorHAnsi" w:hAnsiTheme="minorHAnsi"/>
                <w:b/>
                <w:sz w:val="24"/>
                <w:szCs w:val="24"/>
              </w:rPr>
              <w:t>Performance Levels [Choose the statement in each category that best matches your school.]</w:t>
            </w:r>
          </w:p>
        </w:tc>
      </w:tr>
      <w:tr w:rsidR="00BE07F4" w:rsidRPr="00775D9F" w14:paraId="2CDC5351" w14:textId="77777777" w:rsidTr="00775D9F">
        <w:tc>
          <w:tcPr>
            <w:tcW w:w="828" w:type="dxa"/>
            <w:gridSpan w:val="2"/>
            <w:vMerge w:val="restart"/>
            <w:shd w:val="clear" w:color="auto" w:fill="D9D9D9"/>
            <w:textDirection w:val="btLr"/>
          </w:tcPr>
          <w:p w14:paraId="23711926"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44DE7FD3"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4</w:t>
            </w:r>
          </w:p>
        </w:tc>
        <w:tc>
          <w:tcPr>
            <w:tcW w:w="8388" w:type="dxa"/>
            <w:gridSpan w:val="2"/>
            <w:shd w:val="clear" w:color="auto" w:fill="D9D9D9"/>
          </w:tcPr>
          <w:p w14:paraId="26DAA443" w14:textId="573A3B88"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The technology infrastructure is modern, fully </w:t>
            </w:r>
            <w:r w:rsidR="0070244D" w:rsidRPr="00775D9F">
              <w:rPr>
                <w:rFonts w:asciiTheme="minorHAnsi" w:hAnsiTheme="minorHAnsi" w:cs="Arial"/>
                <w:szCs w:val="24"/>
              </w:rPr>
              <w:t>functional and meets</w:t>
            </w:r>
            <w:r w:rsidRPr="00775D9F">
              <w:rPr>
                <w:rFonts w:asciiTheme="minorHAnsi" w:hAnsiTheme="minorHAnsi" w:cs="Arial"/>
                <w:szCs w:val="24"/>
              </w:rPr>
              <w:t xml:space="preserve"> the teaching, </w:t>
            </w:r>
            <w:r w:rsidR="001E59A6" w:rsidRPr="00775D9F">
              <w:rPr>
                <w:rFonts w:asciiTheme="minorHAnsi" w:hAnsiTheme="minorHAnsi" w:cs="Arial"/>
                <w:szCs w:val="24"/>
              </w:rPr>
              <w:t>learning and</w:t>
            </w:r>
            <w:r w:rsidRPr="00775D9F">
              <w:rPr>
                <w:rFonts w:asciiTheme="minorHAnsi" w:hAnsiTheme="minorHAnsi" w:cs="Arial"/>
                <w:szCs w:val="24"/>
              </w:rPr>
              <w:t xml:space="preserve"> operational needs of all stakeholders. </w:t>
            </w:r>
          </w:p>
        </w:tc>
      </w:tr>
      <w:tr w:rsidR="00BE07F4" w:rsidRPr="00775D9F" w14:paraId="244F04B5" w14:textId="77777777" w:rsidTr="00775D9F">
        <w:tc>
          <w:tcPr>
            <w:tcW w:w="828" w:type="dxa"/>
            <w:gridSpan w:val="2"/>
            <w:vMerge/>
            <w:shd w:val="clear" w:color="auto" w:fill="D9D9D9"/>
          </w:tcPr>
          <w:p w14:paraId="1B750E03"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74A75CC8"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3</w:t>
            </w:r>
          </w:p>
        </w:tc>
        <w:tc>
          <w:tcPr>
            <w:tcW w:w="8388" w:type="dxa"/>
            <w:gridSpan w:val="2"/>
            <w:shd w:val="clear" w:color="auto" w:fill="D9D9D9"/>
          </w:tcPr>
          <w:p w14:paraId="539F60BD" w14:textId="7F687726"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The technology infrastructure meets the teaching, </w:t>
            </w:r>
            <w:r w:rsidR="001E59A6" w:rsidRPr="00775D9F">
              <w:rPr>
                <w:rFonts w:asciiTheme="minorHAnsi" w:hAnsiTheme="minorHAnsi" w:cs="Arial"/>
                <w:szCs w:val="24"/>
              </w:rPr>
              <w:t>learning and</w:t>
            </w:r>
            <w:r w:rsidRPr="00775D9F">
              <w:rPr>
                <w:rFonts w:asciiTheme="minorHAnsi" w:hAnsiTheme="minorHAnsi" w:cs="Arial"/>
                <w:szCs w:val="24"/>
              </w:rPr>
              <w:t xml:space="preserve"> operational needs of all stakeholders. </w:t>
            </w:r>
          </w:p>
        </w:tc>
      </w:tr>
      <w:tr w:rsidR="00BE07F4" w:rsidRPr="00775D9F" w14:paraId="318D84D3" w14:textId="77777777" w:rsidTr="00775D9F">
        <w:tc>
          <w:tcPr>
            <w:tcW w:w="828" w:type="dxa"/>
            <w:gridSpan w:val="2"/>
            <w:vMerge/>
            <w:shd w:val="clear" w:color="auto" w:fill="D9D9D9"/>
          </w:tcPr>
          <w:p w14:paraId="067469A0"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3B04D8BF"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2</w:t>
            </w:r>
          </w:p>
        </w:tc>
        <w:tc>
          <w:tcPr>
            <w:tcW w:w="8388" w:type="dxa"/>
            <w:gridSpan w:val="2"/>
            <w:shd w:val="clear" w:color="auto" w:fill="D9D9D9"/>
          </w:tcPr>
          <w:p w14:paraId="43FBE503" w14:textId="281603A2"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The technology infrastructure meets the teaching, </w:t>
            </w:r>
            <w:r w:rsidR="001E59A6" w:rsidRPr="00775D9F">
              <w:rPr>
                <w:rFonts w:asciiTheme="minorHAnsi" w:hAnsiTheme="minorHAnsi" w:cs="Arial"/>
                <w:szCs w:val="24"/>
              </w:rPr>
              <w:t>learning and</w:t>
            </w:r>
            <w:r w:rsidRPr="00775D9F">
              <w:rPr>
                <w:rFonts w:asciiTheme="minorHAnsi" w:hAnsiTheme="minorHAnsi" w:cs="Arial"/>
                <w:szCs w:val="24"/>
              </w:rPr>
              <w:t xml:space="preserve"> operational needs of most stakeholders. </w:t>
            </w:r>
          </w:p>
        </w:tc>
      </w:tr>
      <w:tr w:rsidR="00BE07F4" w:rsidRPr="00775D9F" w14:paraId="691045F3" w14:textId="77777777" w:rsidTr="00775D9F">
        <w:tc>
          <w:tcPr>
            <w:tcW w:w="828" w:type="dxa"/>
            <w:gridSpan w:val="2"/>
            <w:vMerge/>
            <w:shd w:val="clear" w:color="auto" w:fill="D9D9D9"/>
          </w:tcPr>
          <w:p w14:paraId="1D2D593D"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6FC530AE"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1</w:t>
            </w:r>
          </w:p>
        </w:tc>
        <w:tc>
          <w:tcPr>
            <w:tcW w:w="8388" w:type="dxa"/>
            <w:gridSpan w:val="2"/>
            <w:shd w:val="clear" w:color="auto" w:fill="D9D9D9"/>
          </w:tcPr>
          <w:p w14:paraId="7AE973E6" w14:textId="6CAD6378"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The technology infrastructure meets the teaching, </w:t>
            </w:r>
            <w:r w:rsidR="001E59A6" w:rsidRPr="00775D9F">
              <w:rPr>
                <w:rFonts w:asciiTheme="minorHAnsi" w:hAnsiTheme="minorHAnsi" w:cs="Arial"/>
                <w:szCs w:val="24"/>
              </w:rPr>
              <w:t>learning and</w:t>
            </w:r>
            <w:r w:rsidRPr="00775D9F">
              <w:rPr>
                <w:rFonts w:asciiTheme="minorHAnsi" w:hAnsiTheme="minorHAnsi" w:cs="Arial"/>
                <w:szCs w:val="24"/>
              </w:rPr>
              <w:t xml:space="preserve"> operational needs of few stakeholders. </w:t>
            </w:r>
          </w:p>
        </w:tc>
      </w:tr>
      <w:tr w:rsidR="00BE07F4" w:rsidRPr="00775D9F" w14:paraId="58B4ACB5" w14:textId="77777777" w:rsidTr="00775D9F">
        <w:tc>
          <w:tcPr>
            <w:tcW w:w="828" w:type="dxa"/>
            <w:gridSpan w:val="2"/>
            <w:vMerge w:val="restart"/>
            <w:textDirection w:val="btLr"/>
          </w:tcPr>
          <w:p w14:paraId="30585DCF" w14:textId="77777777" w:rsidR="00BE07F4" w:rsidRPr="00775D9F" w:rsidRDefault="00BE07F4" w:rsidP="00775D9F">
            <w:pPr>
              <w:pStyle w:val="BodyText"/>
              <w:spacing w:after="0"/>
              <w:contextualSpacing/>
              <w:rPr>
                <w:rFonts w:asciiTheme="minorHAnsi" w:hAnsiTheme="minorHAnsi"/>
                <w:sz w:val="24"/>
                <w:szCs w:val="24"/>
              </w:rPr>
            </w:pPr>
          </w:p>
        </w:tc>
        <w:tc>
          <w:tcPr>
            <w:tcW w:w="360" w:type="dxa"/>
          </w:tcPr>
          <w:p w14:paraId="4913A291"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4</w:t>
            </w:r>
          </w:p>
        </w:tc>
        <w:tc>
          <w:tcPr>
            <w:tcW w:w="8388" w:type="dxa"/>
            <w:gridSpan w:val="2"/>
          </w:tcPr>
          <w:p w14:paraId="115082C0"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School personnel develop and administer needs assessments and use the resulting data to develop and implement a technology plan to continuously improve technology services and infrastructure.</w:t>
            </w:r>
          </w:p>
        </w:tc>
      </w:tr>
      <w:tr w:rsidR="00BE07F4" w:rsidRPr="00775D9F" w14:paraId="738DC5F2" w14:textId="77777777" w:rsidTr="00775D9F">
        <w:tc>
          <w:tcPr>
            <w:tcW w:w="828" w:type="dxa"/>
            <w:gridSpan w:val="2"/>
            <w:vMerge/>
            <w:textDirection w:val="btLr"/>
          </w:tcPr>
          <w:p w14:paraId="265274FF" w14:textId="77777777" w:rsidR="00BE07F4" w:rsidRPr="00775D9F" w:rsidRDefault="00BE07F4" w:rsidP="00775D9F">
            <w:pPr>
              <w:pStyle w:val="BodyText"/>
              <w:spacing w:after="0"/>
              <w:contextualSpacing/>
              <w:rPr>
                <w:rFonts w:asciiTheme="minorHAnsi" w:hAnsiTheme="minorHAnsi"/>
                <w:sz w:val="24"/>
                <w:szCs w:val="24"/>
              </w:rPr>
            </w:pPr>
          </w:p>
        </w:tc>
        <w:tc>
          <w:tcPr>
            <w:tcW w:w="360" w:type="dxa"/>
          </w:tcPr>
          <w:p w14:paraId="445F1AED"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3</w:t>
            </w:r>
          </w:p>
        </w:tc>
        <w:tc>
          <w:tcPr>
            <w:tcW w:w="8388" w:type="dxa"/>
            <w:gridSpan w:val="2"/>
          </w:tcPr>
          <w:p w14:paraId="0F98CA18"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School personnel develop and administer needs assessments and use the resulting data to develop and implement a technology plan to improve technology services and infrastructure.</w:t>
            </w:r>
          </w:p>
        </w:tc>
      </w:tr>
      <w:tr w:rsidR="00BE07F4" w:rsidRPr="00775D9F" w14:paraId="2AC6BD62" w14:textId="77777777" w:rsidTr="00775D9F">
        <w:tc>
          <w:tcPr>
            <w:tcW w:w="828" w:type="dxa"/>
            <w:gridSpan w:val="2"/>
            <w:vMerge/>
            <w:textDirection w:val="btLr"/>
          </w:tcPr>
          <w:p w14:paraId="20EFBCD8" w14:textId="77777777" w:rsidR="00BE07F4" w:rsidRPr="00775D9F" w:rsidRDefault="00BE07F4" w:rsidP="00775D9F">
            <w:pPr>
              <w:pStyle w:val="BodyText"/>
              <w:spacing w:after="0"/>
              <w:contextualSpacing/>
              <w:rPr>
                <w:rFonts w:asciiTheme="minorHAnsi" w:hAnsiTheme="minorHAnsi"/>
                <w:sz w:val="24"/>
                <w:szCs w:val="24"/>
              </w:rPr>
            </w:pPr>
          </w:p>
        </w:tc>
        <w:tc>
          <w:tcPr>
            <w:tcW w:w="360" w:type="dxa"/>
          </w:tcPr>
          <w:p w14:paraId="282C5B8C"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2</w:t>
            </w:r>
          </w:p>
        </w:tc>
        <w:tc>
          <w:tcPr>
            <w:tcW w:w="8388" w:type="dxa"/>
            <w:gridSpan w:val="2"/>
          </w:tcPr>
          <w:p w14:paraId="48C0E2B9"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School personnel have a technology plan to improve technology services and infrastructure.</w:t>
            </w:r>
          </w:p>
        </w:tc>
      </w:tr>
      <w:tr w:rsidR="00BE07F4" w:rsidRPr="00775D9F" w14:paraId="689ECFEF" w14:textId="77777777" w:rsidTr="00775D9F">
        <w:tc>
          <w:tcPr>
            <w:tcW w:w="828" w:type="dxa"/>
            <w:gridSpan w:val="2"/>
            <w:vMerge/>
            <w:textDirection w:val="btLr"/>
          </w:tcPr>
          <w:p w14:paraId="255C1AD7" w14:textId="77777777" w:rsidR="00BE07F4" w:rsidRPr="00775D9F" w:rsidRDefault="00BE07F4" w:rsidP="00775D9F">
            <w:pPr>
              <w:pStyle w:val="BodyText"/>
              <w:spacing w:after="0"/>
              <w:contextualSpacing/>
              <w:rPr>
                <w:rFonts w:asciiTheme="minorHAnsi" w:hAnsiTheme="minorHAnsi"/>
                <w:sz w:val="24"/>
                <w:szCs w:val="24"/>
              </w:rPr>
            </w:pPr>
          </w:p>
        </w:tc>
        <w:tc>
          <w:tcPr>
            <w:tcW w:w="360" w:type="dxa"/>
          </w:tcPr>
          <w:p w14:paraId="597E7376"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1</w:t>
            </w:r>
          </w:p>
        </w:tc>
        <w:tc>
          <w:tcPr>
            <w:tcW w:w="8388" w:type="dxa"/>
            <w:gridSpan w:val="2"/>
          </w:tcPr>
          <w:p w14:paraId="63204909"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A technology plan, if one exists, addresses some technology services and infrastructure needs.</w:t>
            </w:r>
          </w:p>
        </w:tc>
      </w:tr>
      <w:tr w:rsidR="000B1212" w:rsidRPr="00775D9F" w14:paraId="0CBB5018" w14:textId="77777777" w:rsidTr="00775D9F">
        <w:tc>
          <w:tcPr>
            <w:tcW w:w="9576" w:type="dxa"/>
            <w:gridSpan w:val="5"/>
            <w:shd w:val="clear" w:color="auto" w:fill="003366"/>
          </w:tcPr>
          <w:p w14:paraId="2F9BF2B8" w14:textId="77777777" w:rsidR="000B1212" w:rsidRPr="00775D9F" w:rsidRDefault="000B1212" w:rsidP="00775D9F">
            <w:pPr>
              <w:pStyle w:val="BodyText"/>
              <w:spacing w:after="0"/>
              <w:contextualSpacing/>
              <w:rPr>
                <w:rFonts w:asciiTheme="minorHAnsi" w:hAnsiTheme="minorHAnsi"/>
                <w:b/>
                <w:sz w:val="24"/>
                <w:szCs w:val="24"/>
              </w:rPr>
            </w:pPr>
            <w:r w:rsidRPr="00775D9F">
              <w:rPr>
                <w:rFonts w:asciiTheme="minorHAnsi" w:hAnsiTheme="minorHAnsi"/>
                <w:b/>
                <w:sz w:val="24"/>
                <w:szCs w:val="24"/>
              </w:rPr>
              <w:t>Possible Evidence</w:t>
            </w:r>
          </w:p>
        </w:tc>
      </w:tr>
      <w:tr w:rsidR="00BE07F4" w:rsidRPr="00775D9F" w14:paraId="7590132C" w14:textId="77777777" w:rsidTr="00775D9F">
        <w:tc>
          <w:tcPr>
            <w:tcW w:w="378" w:type="dxa"/>
          </w:tcPr>
          <w:p w14:paraId="08FC54A1" w14:textId="77777777" w:rsidR="00BE07F4" w:rsidRPr="00775D9F" w:rsidRDefault="00BE07F4" w:rsidP="00775D9F">
            <w:pPr>
              <w:pStyle w:val="BodyText"/>
              <w:spacing w:after="0"/>
              <w:contextualSpacing/>
              <w:rPr>
                <w:rFonts w:asciiTheme="minorHAnsi" w:hAnsiTheme="minorHAnsi"/>
                <w:sz w:val="24"/>
                <w:szCs w:val="24"/>
              </w:rPr>
            </w:pPr>
          </w:p>
        </w:tc>
        <w:tc>
          <w:tcPr>
            <w:tcW w:w="9198" w:type="dxa"/>
            <w:gridSpan w:val="4"/>
          </w:tcPr>
          <w:p w14:paraId="534768E6" w14:textId="77777777" w:rsidR="00BE07F4" w:rsidRPr="00775D9F" w:rsidRDefault="00BE07F4" w:rsidP="00775D9F">
            <w:pPr>
              <w:pStyle w:val="ListParagraph"/>
              <w:ind w:left="0"/>
              <w:rPr>
                <w:rFonts w:asciiTheme="minorHAnsi" w:hAnsiTheme="minorHAnsi"/>
                <w:szCs w:val="24"/>
              </w:rPr>
            </w:pPr>
            <w:r w:rsidRPr="00775D9F">
              <w:rPr>
                <w:rFonts w:asciiTheme="minorHAnsi" w:hAnsiTheme="minorHAnsi"/>
                <w:szCs w:val="24"/>
              </w:rPr>
              <w:t>Technology plan and budget to improve technology services and infrastructure</w:t>
            </w:r>
          </w:p>
        </w:tc>
      </w:tr>
      <w:tr w:rsidR="00BE07F4" w:rsidRPr="00775D9F" w14:paraId="4E58819D" w14:textId="77777777" w:rsidTr="00775D9F">
        <w:tc>
          <w:tcPr>
            <w:tcW w:w="378" w:type="dxa"/>
          </w:tcPr>
          <w:p w14:paraId="333C7419" w14:textId="77777777" w:rsidR="00BE07F4" w:rsidRPr="00775D9F" w:rsidRDefault="00BE07F4" w:rsidP="00775D9F">
            <w:pPr>
              <w:pStyle w:val="BodyText"/>
              <w:spacing w:after="0"/>
              <w:contextualSpacing/>
              <w:rPr>
                <w:rFonts w:asciiTheme="minorHAnsi" w:hAnsiTheme="minorHAnsi"/>
                <w:sz w:val="24"/>
                <w:szCs w:val="24"/>
              </w:rPr>
            </w:pPr>
          </w:p>
        </w:tc>
        <w:tc>
          <w:tcPr>
            <w:tcW w:w="9198" w:type="dxa"/>
            <w:gridSpan w:val="4"/>
          </w:tcPr>
          <w:p w14:paraId="313EB953" w14:textId="77777777" w:rsidR="00BE07F4" w:rsidRPr="00775D9F" w:rsidRDefault="00BE07F4" w:rsidP="00775D9F">
            <w:pPr>
              <w:pStyle w:val="ListParagraph"/>
              <w:ind w:left="0"/>
              <w:rPr>
                <w:rFonts w:asciiTheme="minorHAnsi" w:hAnsiTheme="minorHAnsi"/>
                <w:szCs w:val="24"/>
              </w:rPr>
            </w:pPr>
            <w:r w:rsidRPr="00775D9F">
              <w:rPr>
                <w:rFonts w:asciiTheme="minorHAnsi" w:hAnsiTheme="minorHAnsi"/>
                <w:szCs w:val="24"/>
              </w:rPr>
              <w:t>Assessments to inform development of technology plan</w:t>
            </w:r>
          </w:p>
        </w:tc>
      </w:tr>
      <w:tr w:rsidR="00BE07F4" w:rsidRPr="00775D9F" w14:paraId="07E71DA9" w14:textId="77777777" w:rsidTr="00775D9F">
        <w:tc>
          <w:tcPr>
            <w:tcW w:w="378" w:type="dxa"/>
          </w:tcPr>
          <w:p w14:paraId="3471436B" w14:textId="77777777" w:rsidR="00BE07F4" w:rsidRPr="00775D9F" w:rsidRDefault="00BE07F4" w:rsidP="00775D9F">
            <w:pPr>
              <w:pStyle w:val="BodyText"/>
              <w:spacing w:after="0"/>
              <w:contextualSpacing/>
              <w:rPr>
                <w:rFonts w:asciiTheme="minorHAnsi" w:hAnsiTheme="minorHAnsi"/>
                <w:sz w:val="24"/>
                <w:szCs w:val="24"/>
              </w:rPr>
            </w:pPr>
          </w:p>
        </w:tc>
        <w:tc>
          <w:tcPr>
            <w:tcW w:w="9198" w:type="dxa"/>
            <w:gridSpan w:val="4"/>
          </w:tcPr>
          <w:p w14:paraId="78344279" w14:textId="77777777" w:rsidR="00BE07F4" w:rsidRPr="00775D9F" w:rsidRDefault="00BE07F4" w:rsidP="00775D9F">
            <w:pPr>
              <w:pStyle w:val="ListParagraph"/>
              <w:ind w:left="0"/>
              <w:rPr>
                <w:rFonts w:asciiTheme="minorHAnsi" w:hAnsiTheme="minorHAnsi"/>
                <w:szCs w:val="24"/>
              </w:rPr>
            </w:pPr>
            <w:r w:rsidRPr="00775D9F">
              <w:rPr>
                <w:rFonts w:asciiTheme="minorHAnsi" w:hAnsiTheme="minorHAnsi"/>
                <w:szCs w:val="24"/>
              </w:rPr>
              <w:t>Policies relative to technology use</w:t>
            </w:r>
          </w:p>
        </w:tc>
      </w:tr>
      <w:tr w:rsidR="00BE07F4" w:rsidRPr="00775D9F" w14:paraId="5DB87E58" w14:textId="77777777" w:rsidTr="00775D9F">
        <w:tc>
          <w:tcPr>
            <w:tcW w:w="378" w:type="dxa"/>
          </w:tcPr>
          <w:p w14:paraId="4869A00E" w14:textId="77777777" w:rsidR="00BE07F4" w:rsidRPr="00775D9F" w:rsidRDefault="00BE07F4" w:rsidP="00775D9F">
            <w:pPr>
              <w:pStyle w:val="BodyText"/>
              <w:spacing w:after="0"/>
              <w:contextualSpacing/>
              <w:rPr>
                <w:rFonts w:asciiTheme="minorHAnsi" w:hAnsiTheme="minorHAnsi"/>
                <w:sz w:val="24"/>
                <w:szCs w:val="24"/>
              </w:rPr>
            </w:pPr>
          </w:p>
        </w:tc>
        <w:tc>
          <w:tcPr>
            <w:tcW w:w="9198" w:type="dxa"/>
            <w:gridSpan w:val="4"/>
          </w:tcPr>
          <w:p w14:paraId="172E13C1" w14:textId="77777777" w:rsidR="00BE07F4" w:rsidRPr="00775D9F" w:rsidRDefault="00BE07F4" w:rsidP="00775D9F">
            <w:pPr>
              <w:pStyle w:val="BodyText"/>
              <w:spacing w:after="0"/>
              <w:contextualSpacing/>
              <w:rPr>
                <w:rFonts w:asciiTheme="minorHAnsi" w:hAnsiTheme="minorHAnsi"/>
                <w:sz w:val="24"/>
                <w:szCs w:val="24"/>
              </w:rPr>
            </w:pPr>
            <w:r w:rsidRPr="00775D9F">
              <w:rPr>
                <w:rFonts w:asciiTheme="minorHAnsi" w:hAnsiTheme="minorHAnsi"/>
                <w:sz w:val="24"/>
                <w:szCs w:val="24"/>
              </w:rPr>
              <w:t>Survey results</w:t>
            </w:r>
          </w:p>
        </w:tc>
      </w:tr>
      <w:tr w:rsidR="000B1212" w:rsidRPr="00775D9F" w14:paraId="227B3476" w14:textId="77777777" w:rsidTr="00775D9F">
        <w:tc>
          <w:tcPr>
            <w:tcW w:w="9576" w:type="dxa"/>
            <w:gridSpan w:val="5"/>
            <w:shd w:val="clear" w:color="auto" w:fill="003366"/>
          </w:tcPr>
          <w:p w14:paraId="09D3EEC2" w14:textId="77777777" w:rsidR="000B1212" w:rsidRPr="00775D9F" w:rsidRDefault="000B1212" w:rsidP="00775D9F">
            <w:pPr>
              <w:pStyle w:val="BodyText"/>
              <w:spacing w:after="0"/>
              <w:contextualSpacing/>
              <w:rPr>
                <w:rFonts w:asciiTheme="minorHAnsi" w:hAnsiTheme="minorHAnsi"/>
                <w:b/>
                <w:color w:val="FF0000"/>
                <w:sz w:val="24"/>
                <w:szCs w:val="24"/>
              </w:rPr>
            </w:pPr>
            <w:r w:rsidRPr="00775D9F">
              <w:rPr>
                <w:rFonts w:asciiTheme="minorHAnsi" w:hAnsiTheme="minorHAnsi"/>
                <w:b/>
                <w:sz w:val="24"/>
                <w:szCs w:val="24"/>
              </w:rPr>
              <w:t>Comments [Explain why you selected these statements, especially 4s and 1s]</w:t>
            </w:r>
          </w:p>
        </w:tc>
      </w:tr>
      <w:tr w:rsidR="00BE07F4" w:rsidRPr="00775D9F" w14:paraId="4F646663" w14:textId="77777777" w:rsidTr="00775D9F">
        <w:tc>
          <w:tcPr>
            <w:tcW w:w="9576" w:type="dxa"/>
            <w:gridSpan w:val="5"/>
          </w:tcPr>
          <w:p w14:paraId="6B985E3E" w14:textId="77777777" w:rsidR="00BE07F4" w:rsidRPr="00775D9F" w:rsidRDefault="00BE07F4" w:rsidP="00775D9F">
            <w:pPr>
              <w:pStyle w:val="BodyText"/>
              <w:spacing w:after="0"/>
              <w:contextualSpacing/>
              <w:rPr>
                <w:rFonts w:asciiTheme="minorHAnsi" w:hAnsiTheme="minorHAnsi"/>
                <w:sz w:val="24"/>
                <w:szCs w:val="24"/>
              </w:rPr>
            </w:pPr>
          </w:p>
        </w:tc>
      </w:tr>
      <w:tr w:rsidR="00BE07F4" w:rsidRPr="00775D9F" w14:paraId="4011D800" w14:textId="77777777" w:rsidTr="00775D9F">
        <w:tc>
          <w:tcPr>
            <w:tcW w:w="828" w:type="dxa"/>
            <w:gridSpan w:val="2"/>
          </w:tcPr>
          <w:p w14:paraId="23A5ED25" w14:textId="77777777" w:rsidR="00BE07F4" w:rsidRPr="00775D9F" w:rsidRDefault="00BE07F4" w:rsidP="00775D9F">
            <w:pPr>
              <w:pStyle w:val="BodyText"/>
              <w:spacing w:after="0"/>
              <w:contextualSpacing/>
              <w:rPr>
                <w:rFonts w:asciiTheme="minorHAnsi" w:hAnsiTheme="minorHAnsi"/>
                <w:b/>
                <w:sz w:val="24"/>
                <w:szCs w:val="24"/>
              </w:rPr>
            </w:pPr>
            <w:r w:rsidRPr="00775D9F">
              <w:rPr>
                <w:rFonts w:asciiTheme="minorHAnsi" w:hAnsiTheme="minorHAnsi"/>
                <w:b/>
                <w:sz w:val="24"/>
                <w:szCs w:val="24"/>
              </w:rPr>
              <w:t>4.6</w:t>
            </w:r>
          </w:p>
        </w:tc>
        <w:tc>
          <w:tcPr>
            <w:tcW w:w="8010" w:type="dxa"/>
            <w:gridSpan w:val="2"/>
          </w:tcPr>
          <w:p w14:paraId="2F8763D5" w14:textId="46179818" w:rsidR="00BE07F4" w:rsidRPr="00775D9F" w:rsidRDefault="00BE07F4" w:rsidP="00775D9F">
            <w:pPr>
              <w:pStyle w:val="BodyText"/>
              <w:spacing w:after="0"/>
              <w:contextualSpacing/>
              <w:rPr>
                <w:rFonts w:asciiTheme="minorHAnsi" w:hAnsiTheme="minorHAnsi"/>
                <w:sz w:val="24"/>
                <w:szCs w:val="24"/>
              </w:rPr>
            </w:pPr>
            <w:r w:rsidRPr="00775D9F">
              <w:rPr>
                <w:rFonts w:asciiTheme="minorHAnsi" w:hAnsiTheme="minorHAnsi"/>
                <w:sz w:val="24"/>
                <w:szCs w:val="24"/>
              </w:rPr>
              <w:t xml:space="preserve">The school provides support services to meet the physical, </w:t>
            </w:r>
            <w:r w:rsidR="0070244D" w:rsidRPr="00775D9F">
              <w:rPr>
                <w:rFonts w:asciiTheme="minorHAnsi" w:hAnsiTheme="minorHAnsi"/>
                <w:sz w:val="24"/>
                <w:szCs w:val="24"/>
              </w:rPr>
              <w:t>social and emotional</w:t>
            </w:r>
            <w:r w:rsidRPr="00775D9F">
              <w:rPr>
                <w:rFonts w:asciiTheme="minorHAnsi" w:hAnsiTheme="minorHAnsi"/>
                <w:sz w:val="24"/>
                <w:szCs w:val="24"/>
              </w:rPr>
              <w:t xml:space="preserve"> needs of the student population being served.</w:t>
            </w:r>
          </w:p>
        </w:tc>
        <w:tc>
          <w:tcPr>
            <w:tcW w:w="738" w:type="dxa"/>
          </w:tcPr>
          <w:p w14:paraId="639FD44B" w14:textId="77777777" w:rsidR="00775D9F" w:rsidRDefault="00775D9F" w:rsidP="00775D9F">
            <w:pPr>
              <w:pStyle w:val="BodyText"/>
              <w:spacing w:after="0"/>
              <w:contextualSpacing/>
              <w:rPr>
                <w:rFonts w:asciiTheme="minorHAnsi" w:hAnsiTheme="minorHAnsi"/>
                <w:b/>
                <w:sz w:val="24"/>
                <w:szCs w:val="24"/>
              </w:rPr>
            </w:pPr>
            <w:r w:rsidRPr="0037570C">
              <w:rPr>
                <w:rFonts w:asciiTheme="minorHAnsi" w:hAnsiTheme="minorHAnsi"/>
                <w:b/>
                <w:sz w:val="24"/>
                <w:szCs w:val="24"/>
              </w:rPr>
              <w:t>Score</w:t>
            </w:r>
          </w:p>
          <w:p w14:paraId="05A03FA7" w14:textId="77777777" w:rsidR="00775D9F" w:rsidRDefault="00775D9F" w:rsidP="00775D9F">
            <w:pPr>
              <w:pStyle w:val="BodyText"/>
              <w:spacing w:after="0"/>
              <w:contextualSpacing/>
              <w:rPr>
                <w:rFonts w:asciiTheme="minorHAnsi" w:hAnsiTheme="minorHAnsi"/>
                <w:b/>
                <w:sz w:val="24"/>
                <w:szCs w:val="24"/>
              </w:rPr>
            </w:pPr>
          </w:p>
          <w:p w14:paraId="780DAF7A" w14:textId="77777777" w:rsidR="00BE07F4" w:rsidRPr="00775D9F" w:rsidRDefault="00BE07F4" w:rsidP="00775D9F">
            <w:pPr>
              <w:pStyle w:val="BodyText"/>
              <w:spacing w:after="0"/>
              <w:contextualSpacing/>
              <w:rPr>
                <w:rFonts w:asciiTheme="minorHAnsi" w:hAnsiTheme="minorHAnsi"/>
                <w:sz w:val="24"/>
                <w:szCs w:val="24"/>
              </w:rPr>
            </w:pPr>
          </w:p>
        </w:tc>
      </w:tr>
      <w:tr w:rsidR="00DA1E62" w:rsidRPr="00775D9F" w14:paraId="7AF86638" w14:textId="77777777" w:rsidTr="00775D9F">
        <w:tc>
          <w:tcPr>
            <w:tcW w:w="9576" w:type="dxa"/>
            <w:gridSpan w:val="5"/>
            <w:shd w:val="clear" w:color="auto" w:fill="003366"/>
          </w:tcPr>
          <w:p w14:paraId="07985B6F" w14:textId="57E3BF83" w:rsidR="00DA1E62" w:rsidRPr="00775D9F" w:rsidRDefault="0037570C" w:rsidP="00775D9F">
            <w:pPr>
              <w:pStyle w:val="BodyText"/>
              <w:spacing w:after="0"/>
              <w:contextualSpacing/>
              <w:rPr>
                <w:rFonts w:asciiTheme="minorHAnsi" w:hAnsiTheme="minorHAnsi"/>
                <w:b/>
                <w:sz w:val="24"/>
                <w:szCs w:val="24"/>
              </w:rPr>
            </w:pPr>
            <w:r w:rsidRPr="00775D9F">
              <w:rPr>
                <w:rFonts w:asciiTheme="minorHAnsi" w:hAnsiTheme="minorHAnsi"/>
                <w:b/>
                <w:sz w:val="24"/>
                <w:szCs w:val="24"/>
              </w:rPr>
              <w:t>Performance Levels [Choose the statement in each category that best matches your school.]</w:t>
            </w:r>
          </w:p>
        </w:tc>
      </w:tr>
      <w:tr w:rsidR="00BE07F4" w:rsidRPr="00775D9F" w14:paraId="1A037AF7" w14:textId="77777777" w:rsidTr="00775D9F">
        <w:tc>
          <w:tcPr>
            <w:tcW w:w="828" w:type="dxa"/>
            <w:gridSpan w:val="2"/>
            <w:vMerge w:val="restart"/>
            <w:shd w:val="clear" w:color="auto" w:fill="D9D9D9"/>
            <w:textDirection w:val="btLr"/>
          </w:tcPr>
          <w:p w14:paraId="26767BB0"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2A73E6D4"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4</w:t>
            </w:r>
          </w:p>
        </w:tc>
        <w:tc>
          <w:tcPr>
            <w:tcW w:w="8388" w:type="dxa"/>
            <w:gridSpan w:val="2"/>
            <w:shd w:val="clear" w:color="auto" w:fill="D9D9D9"/>
          </w:tcPr>
          <w:p w14:paraId="3B6B2F54" w14:textId="3C10E9C5"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School personnel implement a clearly defined process to determine the physical, </w:t>
            </w:r>
            <w:r w:rsidR="0070244D" w:rsidRPr="00775D9F">
              <w:rPr>
                <w:rFonts w:asciiTheme="minorHAnsi" w:hAnsiTheme="minorHAnsi" w:cs="Arial"/>
                <w:szCs w:val="24"/>
              </w:rPr>
              <w:t>social and emotional</w:t>
            </w:r>
            <w:r w:rsidRPr="00775D9F">
              <w:rPr>
                <w:rFonts w:asciiTheme="minorHAnsi" w:hAnsiTheme="minorHAnsi" w:cs="Arial"/>
                <w:szCs w:val="24"/>
              </w:rPr>
              <w:t xml:space="preserve"> needs of each student in the school. </w:t>
            </w:r>
          </w:p>
        </w:tc>
      </w:tr>
      <w:tr w:rsidR="00BE07F4" w:rsidRPr="00775D9F" w14:paraId="018DEFAB" w14:textId="77777777" w:rsidTr="00775D9F">
        <w:tc>
          <w:tcPr>
            <w:tcW w:w="828" w:type="dxa"/>
            <w:gridSpan w:val="2"/>
            <w:vMerge/>
            <w:shd w:val="clear" w:color="auto" w:fill="D9D9D9"/>
          </w:tcPr>
          <w:p w14:paraId="12911A38"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63A78A91"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3</w:t>
            </w:r>
          </w:p>
        </w:tc>
        <w:tc>
          <w:tcPr>
            <w:tcW w:w="8388" w:type="dxa"/>
            <w:gridSpan w:val="2"/>
            <w:shd w:val="clear" w:color="auto" w:fill="D9D9D9"/>
          </w:tcPr>
          <w:p w14:paraId="2D7BCDAB" w14:textId="3E7F8B9F"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School personnel implement a process to determine the physical, </w:t>
            </w:r>
            <w:r w:rsidR="0070244D" w:rsidRPr="00775D9F">
              <w:rPr>
                <w:rFonts w:asciiTheme="minorHAnsi" w:hAnsiTheme="minorHAnsi" w:cs="Arial"/>
                <w:szCs w:val="24"/>
              </w:rPr>
              <w:t>social and emotional</w:t>
            </w:r>
            <w:r w:rsidRPr="00775D9F">
              <w:rPr>
                <w:rFonts w:asciiTheme="minorHAnsi" w:hAnsiTheme="minorHAnsi" w:cs="Arial"/>
                <w:szCs w:val="24"/>
              </w:rPr>
              <w:t xml:space="preserve"> needs of each student in the school. </w:t>
            </w:r>
          </w:p>
        </w:tc>
      </w:tr>
      <w:tr w:rsidR="00BE07F4" w:rsidRPr="00775D9F" w14:paraId="49CB6B96" w14:textId="77777777" w:rsidTr="00775D9F">
        <w:tc>
          <w:tcPr>
            <w:tcW w:w="828" w:type="dxa"/>
            <w:gridSpan w:val="2"/>
            <w:vMerge/>
            <w:shd w:val="clear" w:color="auto" w:fill="D9D9D9"/>
          </w:tcPr>
          <w:p w14:paraId="3D301EBB"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7A17BAD5"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2</w:t>
            </w:r>
          </w:p>
        </w:tc>
        <w:tc>
          <w:tcPr>
            <w:tcW w:w="8388" w:type="dxa"/>
            <w:gridSpan w:val="2"/>
            <w:shd w:val="clear" w:color="auto" w:fill="D9D9D9"/>
          </w:tcPr>
          <w:p w14:paraId="7B676CF2" w14:textId="568F4828"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School personnel endeavor to determine the physical, </w:t>
            </w:r>
            <w:r w:rsidR="0070244D" w:rsidRPr="00775D9F">
              <w:rPr>
                <w:rFonts w:asciiTheme="minorHAnsi" w:hAnsiTheme="minorHAnsi" w:cs="Arial"/>
                <w:szCs w:val="24"/>
              </w:rPr>
              <w:t>social and emotional</w:t>
            </w:r>
            <w:r w:rsidRPr="00775D9F">
              <w:rPr>
                <w:rFonts w:asciiTheme="minorHAnsi" w:hAnsiTheme="minorHAnsi" w:cs="Arial"/>
                <w:szCs w:val="24"/>
              </w:rPr>
              <w:t xml:space="preserve"> needs of students in the school. </w:t>
            </w:r>
          </w:p>
        </w:tc>
      </w:tr>
      <w:tr w:rsidR="00BE07F4" w:rsidRPr="00775D9F" w14:paraId="0DE9C64B" w14:textId="77777777" w:rsidTr="00775D9F">
        <w:tc>
          <w:tcPr>
            <w:tcW w:w="828" w:type="dxa"/>
            <w:gridSpan w:val="2"/>
            <w:vMerge/>
            <w:shd w:val="clear" w:color="auto" w:fill="D9D9D9"/>
          </w:tcPr>
          <w:p w14:paraId="1BEB3415"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2939D442"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1</w:t>
            </w:r>
          </w:p>
        </w:tc>
        <w:tc>
          <w:tcPr>
            <w:tcW w:w="8388" w:type="dxa"/>
            <w:gridSpan w:val="2"/>
            <w:shd w:val="clear" w:color="auto" w:fill="D9D9D9"/>
          </w:tcPr>
          <w:p w14:paraId="2A90BE85" w14:textId="33AB0E2F"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School personnel attempt to determine the physical, </w:t>
            </w:r>
            <w:r w:rsidR="0070244D" w:rsidRPr="00775D9F">
              <w:rPr>
                <w:rFonts w:asciiTheme="minorHAnsi" w:hAnsiTheme="minorHAnsi" w:cs="Arial"/>
                <w:szCs w:val="24"/>
              </w:rPr>
              <w:t>social and emotional</w:t>
            </w:r>
            <w:r w:rsidRPr="00775D9F">
              <w:rPr>
                <w:rFonts w:asciiTheme="minorHAnsi" w:hAnsiTheme="minorHAnsi" w:cs="Arial"/>
                <w:szCs w:val="24"/>
              </w:rPr>
              <w:t xml:space="preserve"> needs of some students in the school. </w:t>
            </w:r>
          </w:p>
        </w:tc>
      </w:tr>
      <w:tr w:rsidR="00BE07F4" w:rsidRPr="00775D9F" w14:paraId="6F2F5F9B" w14:textId="77777777" w:rsidTr="00775D9F">
        <w:tc>
          <w:tcPr>
            <w:tcW w:w="828" w:type="dxa"/>
            <w:gridSpan w:val="2"/>
            <w:vMerge w:val="restart"/>
            <w:textDirection w:val="btLr"/>
          </w:tcPr>
          <w:p w14:paraId="5C68D3C8" w14:textId="77777777" w:rsidR="00BE07F4" w:rsidRPr="00775D9F" w:rsidRDefault="00BE07F4" w:rsidP="00775D9F">
            <w:pPr>
              <w:pStyle w:val="BodyText"/>
              <w:spacing w:after="0"/>
              <w:contextualSpacing/>
              <w:rPr>
                <w:rFonts w:asciiTheme="minorHAnsi" w:hAnsiTheme="minorHAnsi"/>
                <w:sz w:val="24"/>
                <w:szCs w:val="24"/>
              </w:rPr>
            </w:pPr>
          </w:p>
        </w:tc>
        <w:tc>
          <w:tcPr>
            <w:tcW w:w="360" w:type="dxa"/>
          </w:tcPr>
          <w:p w14:paraId="3C9183C3"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4</w:t>
            </w:r>
          </w:p>
        </w:tc>
        <w:tc>
          <w:tcPr>
            <w:tcW w:w="8388" w:type="dxa"/>
            <w:gridSpan w:val="2"/>
          </w:tcPr>
          <w:p w14:paraId="35789D18"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School personnel provide or coordinate programs to meet the needs of all students.</w:t>
            </w:r>
          </w:p>
        </w:tc>
      </w:tr>
      <w:tr w:rsidR="00BE07F4" w:rsidRPr="00775D9F" w14:paraId="681B54B2" w14:textId="77777777" w:rsidTr="00775D9F">
        <w:tc>
          <w:tcPr>
            <w:tcW w:w="828" w:type="dxa"/>
            <w:gridSpan w:val="2"/>
            <w:vMerge/>
            <w:textDirection w:val="btLr"/>
          </w:tcPr>
          <w:p w14:paraId="0773BEDD" w14:textId="77777777" w:rsidR="00BE07F4" w:rsidRPr="00775D9F" w:rsidRDefault="00BE07F4" w:rsidP="00775D9F">
            <w:pPr>
              <w:pStyle w:val="BodyText"/>
              <w:spacing w:after="0"/>
              <w:contextualSpacing/>
              <w:rPr>
                <w:rFonts w:asciiTheme="minorHAnsi" w:hAnsiTheme="minorHAnsi"/>
                <w:sz w:val="24"/>
                <w:szCs w:val="24"/>
              </w:rPr>
            </w:pPr>
          </w:p>
        </w:tc>
        <w:tc>
          <w:tcPr>
            <w:tcW w:w="360" w:type="dxa"/>
          </w:tcPr>
          <w:p w14:paraId="7E6DDA01"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3</w:t>
            </w:r>
          </w:p>
        </w:tc>
        <w:tc>
          <w:tcPr>
            <w:tcW w:w="8388" w:type="dxa"/>
            <w:gridSpan w:val="2"/>
          </w:tcPr>
          <w:p w14:paraId="575161A1"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School personnel provide or coordinate programs to meet the needs of students as necessary. </w:t>
            </w:r>
          </w:p>
        </w:tc>
      </w:tr>
      <w:tr w:rsidR="00BE07F4" w:rsidRPr="00775D9F" w14:paraId="2C9BEEDF" w14:textId="77777777" w:rsidTr="00775D9F">
        <w:tc>
          <w:tcPr>
            <w:tcW w:w="828" w:type="dxa"/>
            <w:gridSpan w:val="2"/>
            <w:vMerge/>
            <w:textDirection w:val="btLr"/>
          </w:tcPr>
          <w:p w14:paraId="7B8D307D" w14:textId="77777777" w:rsidR="00BE07F4" w:rsidRPr="00775D9F" w:rsidRDefault="00BE07F4" w:rsidP="00775D9F">
            <w:pPr>
              <w:pStyle w:val="BodyText"/>
              <w:spacing w:after="0"/>
              <w:contextualSpacing/>
              <w:rPr>
                <w:rFonts w:asciiTheme="minorHAnsi" w:hAnsiTheme="minorHAnsi"/>
                <w:sz w:val="24"/>
                <w:szCs w:val="24"/>
              </w:rPr>
            </w:pPr>
          </w:p>
        </w:tc>
        <w:tc>
          <w:tcPr>
            <w:tcW w:w="360" w:type="dxa"/>
          </w:tcPr>
          <w:p w14:paraId="728A26F7"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2</w:t>
            </w:r>
          </w:p>
        </w:tc>
        <w:tc>
          <w:tcPr>
            <w:tcW w:w="8388" w:type="dxa"/>
            <w:gridSpan w:val="2"/>
          </w:tcPr>
          <w:p w14:paraId="3905BFCD"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School personnel provide or coordinate programs to meet the needs of students when possible. </w:t>
            </w:r>
          </w:p>
        </w:tc>
      </w:tr>
      <w:tr w:rsidR="00BE07F4" w:rsidRPr="00775D9F" w14:paraId="63554B25" w14:textId="77777777" w:rsidTr="00775D9F">
        <w:tc>
          <w:tcPr>
            <w:tcW w:w="828" w:type="dxa"/>
            <w:gridSpan w:val="2"/>
            <w:vMerge/>
            <w:textDirection w:val="btLr"/>
          </w:tcPr>
          <w:p w14:paraId="75279ADA" w14:textId="77777777" w:rsidR="00BE07F4" w:rsidRPr="00775D9F" w:rsidRDefault="00BE07F4" w:rsidP="00775D9F">
            <w:pPr>
              <w:pStyle w:val="BodyText"/>
              <w:spacing w:after="0"/>
              <w:contextualSpacing/>
              <w:rPr>
                <w:rFonts w:asciiTheme="minorHAnsi" w:hAnsiTheme="minorHAnsi"/>
                <w:sz w:val="24"/>
                <w:szCs w:val="24"/>
              </w:rPr>
            </w:pPr>
          </w:p>
        </w:tc>
        <w:tc>
          <w:tcPr>
            <w:tcW w:w="360" w:type="dxa"/>
          </w:tcPr>
          <w:p w14:paraId="0B6CA618"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1</w:t>
            </w:r>
          </w:p>
        </w:tc>
        <w:tc>
          <w:tcPr>
            <w:tcW w:w="8388" w:type="dxa"/>
            <w:gridSpan w:val="2"/>
          </w:tcPr>
          <w:p w14:paraId="622C94CC"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School personnel sometimes provide or coordinate programs to meet the needs of </w:t>
            </w:r>
            <w:r w:rsidRPr="00775D9F">
              <w:rPr>
                <w:rFonts w:asciiTheme="minorHAnsi" w:hAnsiTheme="minorHAnsi" w:cs="Arial"/>
                <w:szCs w:val="24"/>
              </w:rPr>
              <w:lastRenderedPageBreak/>
              <w:t xml:space="preserve">students. </w:t>
            </w:r>
          </w:p>
        </w:tc>
      </w:tr>
      <w:tr w:rsidR="00BE07F4" w:rsidRPr="00775D9F" w14:paraId="251C9C08" w14:textId="77777777" w:rsidTr="00775D9F">
        <w:tc>
          <w:tcPr>
            <w:tcW w:w="828" w:type="dxa"/>
            <w:gridSpan w:val="2"/>
            <w:vMerge w:val="restart"/>
            <w:shd w:val="clear" w:color="auto" w:fill="D9D9D9"/>
            <w:textDirection w:val="btLr"/>
          </w:tcPr>
          <w:p w14:paraId="5A30C001"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1B42BFFB"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4</w:t>
            </w:r>
          </w:p>
        </w:tc>
        <w:tc>
          <w:tcPr>
            <w:tcW w:w="8388" w:type="dxa"/>
            <w:gridSpan w:val="2"/>
            <w:shd w:val="clear" w:color="auto" w:fill="D9D9D9"/>
          </w:tcPr>
          <w:p w14:paraId="6ACBBCF3"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Valid and reliable measures of program effectiveness are in place, and school personnel use the data from these measures to regularly evaluate all programs. </w:t>
            </w:r>
          </w:p>
        </w:tc>
      </w:tr>
      <w:tr w:rsidR="00BE07F4" w:rsidRPr="00775D9F" w14:paraId="71E06D43" w14:textId="77777777" w:rsidTr="00775D9F">
        <w:tc>
          <w:tcPr>
            <w:tcW w:w="828" w:type="dxa"/>
            <w:gridSpan w:val="2"/>
            <w:vMerge/>
            <w:shd w:val="clear" w:color="auto" w:fill="D9D9D9"/>
            <w:textDirection w:val="btLr"/>
          </w:tcPr>
          <w:p w14:paraId="559AAC28"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29CB5EC9"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3</w:t>
            </w:r>
          </w:p>
        </w:tc>
        <w:tc>
          <w:tcPr>
            <w:tcW w:w="8388" w:type="dxa"/>
            <w:gridSpan w:val="2"/>
            <w:shd w:val="clear" w:color="auto" w:fill="D9D9D9"/>
          </w:tcPr>
          <w:p w14:paraId="7A002034"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Measures of program effectiveness are in place, and school personnel use the data from these measures to evaluate all programs. </w:t>
            </w:r>
          </w:p>
        </w:tc>
      </w:tr>
      <w:tr w:rsidR="00BE07F4" w:rsidRPr="00775D9F" w14:paraId="412134E2" w14:textId="77777777" w:rsidTr="00775D9F">
        <w:tc>
          <w:tcPr>
            <w:tcW w:w="828" w:type="dxa"/>
            <w:gridSpan w:val="2"/>
            <w:vMerge/>
            <w:shd w:val="clear" w:color="auto" w:fill="D9D9D9"/>
            <w:textDirection w:val="btLr"/>
          </w:tcPr>
          <w:p w14:paraId="49CCA5A4"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4AFB599F"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2</w:t>
            </w:r>
          </w:p>
        </w:tc>
        <w:tc>
          <w:tcPr>
            <w:tcW w:w="8388" w:type="dxa"/>
            <w:gridSpan w:val="2"/>
            <w:shd w:val="clear" w:color="auto" w:fill="D9D9D9"/>
          </w:tcPr>
          <w:p w14:paraId="27AA08D2"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School personnel evaluate all programs. </w:t>
            </w:r>
          </w:p>
        </w:tc>
      </w:tr>
      <w:tr w:rsidR="00BE07F4" w:rsidRPr="00775D9F" w14:paraId="477D26CF" w14:textId="77777777" w:rsidTr="00775D9F">
        <w:tc>
          <w:tcPr>
            <w:tcW w:w="828" w:type="dxa"/>
            <w:gridSpan w:val="2"/>
            <w:vMerge/>
            <w:shd w:val="clear" w:color="auto" w:fill="D9D9D9"/>
            <w:textDirection w:val="btLr"/>
          </w:tcPr>
          <w:p w14:paraId="31F69EB7"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5D339970"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1</w:t>
            </w:r>
          </w:p>
        </w:tc>
        <w:tc>
          <w:tcPr>
            <w:tcW w:w="8388" w:type="dxa"/>
            <w:gridSpan w:val="2"/>
            <w:shd w:val="clear" w:color="auto" w:fill="D9D9D9"/>
          </w:tcPr>
          <w:p w14:paraId="1F92380E"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School personnel rarely or never evaluate programs. </w:t>
            </w:r>
          </w:p>
        </w:tc>
      </w:tr>
      <w:tr w:rsidR="00BE07F4" w:rsidRPr="00775D9F" w14:paraId="780E5554" w14:textId="77777777" w:rsidTr="00775D9F">
        <w:tc>
          <w:tcPr>
            <w:tcW w:w="828" w:type="dxa"/>
            <w:gridSpan w:val="2"/>
            <w:vMerge w:val="restart"/>
            <w:textDirection w:val="btLr"/>
          </w:tcPr>
          <w:p w14:paraId="2746B61B" w14:textId="77777777" w:rsidR="00BE07F4" w:rsidRPr="00775D9F" w:rsidRDefault="00BE07F4" w:rsidP="00775D9F">
            <w:pPr>
              <w:pStyle w:val="BodyText"/>
              <w:spacing w:after="0"/>
              <w:contextualSpacing/>
              <w:rPr>
                <w:rFonts w:asciiTheme="minorHAnsi" w:hAnsiTheme="minorHAnsi"/>
                <w:sz w:val="24"/>
                <w:szCs w:val="24"/>
              </w:rPr>
            </w:pPr>
          </w:p>
        </w:tc>
        <w:tc>
          <w:tcPr>
            <w:tcW w:w="360" w:type="dxa"/>
          </w:tcPr>
          <w:p w14:paraId="5EC4FAA8"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4</w:t>
            </w:r>
          </w:p>
        </w:tc>
        <w:tc>
          <w:tcPr>
            <w:tcW w:w="8388" w:type="dxa"/>
            <w:gridSpan w:val="2"/>
          </w:tcPr>
          <w:p w14:paraId="45D0D87F"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Improvement plans related to these programs are designed and implemented to more effectively meet the needs of all students. </w:t>
            </w:r>
          </w:p>
        </w:tc>
      </w:tr>
      <w:tr w:rsidR="00BE07F4" w:rsidRPr="00775D9F" w14:paraId="7B8B3111" w14:textId="77777777" w:rsidTr="00775D9F">
        <w:tc>
          <w:tcPr>
            <w:tcW w:w="828" w:type="dxa"/>
            <w:gridSpan w:val="2"/>
            <w:vMerge/>
          </w:tcPr>
          <w:p w14:paraId="58EC6582" w14:textId="77777777" w:rsidR="00BE07F4" w:rsidRPr="00775D9F" w:rsidRDefault="00BE07F4" w:rsidP="00775D9F">
            <w:pPr>
              <w:pStyle w:val="BodyText"/>
              <w:spacing w:after="0"/>
              <w:contextualSpacing/>
              <w:rPr>
                <w:rFonts w:asciiTheme="minorHAnsi" w:hAnsiTheme="minorHAnsi"/>
                <w:sz w:val="24"/>
                <w:szCs w:val="24"/>
              </w:rPr>
            </w:pPr>
          </w:p>
        </w:tc>
        <w:tc>
          <w:tcPr>
            <w:tcW w:w="360" w:type="dxa"/>
          </w:tcPr>
          <w:p w14:paraId="7FFF1EF0"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3</w:t>
            </w:r>
          </w:p>
        </w:tc>
        <w:tc>
          <w:tcPr>
            <w:tcW w:w="8388" w:type="dxa"/>
            <w:gridSpan w:val="2"/>
          </w:tcPr>
          <w:p w14:paraId="7952E0E9"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Improvement plans related to these programs are designed and implemented when needed to more effectively meet the needs of students.</w:t>
            </w:r>
          </w:p>
        </w:tc>
      </w:tr>
      <w:tr w:rsidR="00BE07F4" w:rsidRPr="00775D9F" w14:paraId="313B0C05" w14:textId="77777777" w:rsidTr="00775D9F">
        <w:tc>
          <w:tcPr>
            <w:tcW w:w="828" w:type="dxa"/>
            <w:gridSpan w:val="2"/>
            <w:vMerge/>
          </w:tcPr>
          <w:p w14:paraId="25E66512" w14:textId="77777777" w:rsidR="00BE07F4" w:rsidRPr="00775D9F" w:rsidRDefault="00BE07F4" w:rsidP="00775D9F">
            <w:pPr>
              <w:pStyle w:val="BodyText"/>
              <w:spacing w:after="0"/>
              <w:contextualSpacing/>
              <w:rPr>
                <w:rFonts w:asciiTheme="minorHAnsi" w:hAnsiTheme="minorHAnsi"/>
                <w:sz w:val="24"/>
                <w:szCs w:val="24"/>
              </w:rPr>
            </w:pPr>
          </w:p>
        </w:tc>
        <w:tc>
          <w:tcPr>
            <w:tcW w:w="360" w:type="dxa"/>
          </w:tcPr>
          <w:p w14:paraId="12C01BD0"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2</w:t>
            </w:r>
          </w:p>
        </w:tc>
        <w:tc>
          <w:tcPr>
            <w:tcW w:w="8388" w:type="dxa"/>
            <w:gridSpan w:val="2"/>
          </w:tcPr>
          <w:p w14:paraId="6EF7BDD8"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Improvement plans related to these programs are sometimes designed and implemented to meet the needs of students.</w:t>
            </w:r>
          </w:p>
        </w:tc>
      </w:tr>
      <w:tr w:rsidR="00BE07F4" w:rsidRPr="00775D9F" w14:paraId="00D8E1BA" w14:textId="77777777" w:rsidTr="00775D9F">
        <w:tc>
          <w:tcPr>
            <w:tcW w:w="828" w:type="dxa"/>
            <w:gridSpan w:val="2"/>
            <w:vMerge/>
          </w:tcPr>
          <w:p w14:paraId="4148DBBB" w14:textId="77777777" w:rsidR="00BE07F4" w:rsidRPr="00775D9F" w:rsidRDefault="00BE07F4" w:rsidP="00775D9F">
            <w:pPr>
              <w:pStyle w:val="BodyText"/>
              <w:spacing w:after="0"/>
              <w:contextualSpacing/>
              <w:rPr>
                <w:rFonts w:asciiTheme="minorHAnsi" w:hAnsiTheme="minorHAnsi"/>
                <w:sz w:val="24"/>
                <w:szCs w:val="24"/>
              </w:rPr>
            </w:pPr>
          </w:p>
        </w:tc>
        <w:tc>
          <w:tcPr>
            <w:tcW w:w="360" w:type="dxa"/>
          </w:tcPr>
          <w:p w14:paraId="23226C74"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1</w:t>
            </w:r>
          </w:p>
        </w:tc>
        <w:tc>
          <w:tcPr>
            <w:tcW w:w="8388" w:type="dxa"/>
            <w:gridSpan w:val="2"/>
          </w:tcPr>
          <w:p w14:paraId="7AA7579B"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Improvement plans related to these programs are rarely or never developed.</w:t>
            </w:r>
          </w:p>
        </w:tc>
      </w:tr>
      <w:tr w:rsidR="000B1212" w:rsidRPr="00775D9F" w14:paraId="284E13A7" w14:textId="77777777" w:rsidTr="00775D9F">
        <w:tc>
          <w:tcPr>
            <w:tcW w:w="9576" w:type="dxa"/>
            <w:gridSpan w:val="5"/>
            <w:shd w:val="clear" w:color="auto" w:fill="003366"/>
          </w:tcPr>
          <w:p w14:paraId="1B585F56" w14:textId="77777777" w:rsidR="000B1212" w:rsidRPr="00775D9F" w:rsidRDefault="000B1212" w:rsidP="00775D9F">
            <w:pPr>
              <w:pStyle w:val="BodyText"/>
              <w:spacing w:after="0"/>
              <w:contextualSpacing/>
              <w:rPr>
                <w:rFonts w:asciiTheme="minorHAnsi" w:hAnsiTheme="minorHAnsi"/>
                <w:b/>
                <w:sz w:val="24"/>
                <w:szCs w:val="24"/>
              </w:rPr>
            </w:pPr>
            <w:r w:rsidRPr="00775D9F">
              <w:rPr>
                <w:rFonts w:asciiTheme="minorHAnsi" w:hAnsiTheme="minorHAnsi"/>
                <w:b/>
                <w:sz w:val="24"/>
                <w:szCs w:val="24"/>
              </w:rPr>
              <w:t>Possible Evidence</w:t>
            </w:r>
          </w:p>
        </w:tc>
      </w:tr>
      <w:tr w:rsidR="00BE07F4" w:rsidRPr="00775D9F" w14:paraId="0A8699F4" w14:textId="77777777" w:rsidTr="00775D9F">
        <w:tc>
          <w:tcPr>
            <w:tcW w:w="378" w:type="dxa"/>
          </w:tcPr>
          <w:p w14:paraId="5654AF7E" w14:textId="77777777" w:rsidR="00BE07F4" w:rsidRPr="00775D9F" w:rsidRDefault="00BE07F4" w:rsidP="00775D9F">
            <w:pPr>
              <w:pStyle w:val="BodyText"/>
              <w:spacing w:after="0"/>
              <w:contextualSpacing/>
              <w:rPr>
                <w:rFonts w:asciiTheme="minorHAnsi" w:hAnsiTheme="minorHAnsi"/>
                <w:sz w:val="24"/>
                <w:szCs w:val="24"/>
              </w:rPr>
            </w:pPr>
          </w:p>
        </w:tc>
        <w:tc>
          <w:tcPr>
            <w:tcW w:w="9198" w:type="dxa"/>
            <w:gridSpan w:val="4"/>
          </w:tcPr>
          <w:p w14:paraId="09DD515A" w14:textId="77777777" w:rsidR="00BE07F4" w:rsidRPr="00775D9F" w:rsidRDefault="00BE07F4" w:rsidP="00775D9F">
            <w:pPr>
              <w:pStyle w:val="ListParagraph"/>
              <w:ind w:left="0"/>
              <w:rPr>
                <w:rFonts w:asciiTheme="minorHAnsi" w:hAnsiTheme="minorHAnsi"/>
                <w:szCs w:val="24"/>
              </w:rPr>
            </w:pPr>
            <w:r w:rsidRPr="00775D9F">
              <w:rPr>
                <w:rFonts w:asciiTheme="minorHAnsi" w:hAnsiTheme="minorHAnsi"/>
                <w:szCs w:val="24"/>
              </w:rPr>
              <w:t>List of support services available to student</w:t>
            </w:r>
          </w:p>
        </w:tc>
      </w:tr>
      <w:tr w:rsidR="00BE07F4" w:rsidRPr="00775D9F" w14:paraId="430B34BE" w14:textId="77777777" w:rsidTr="00775D9F">
        <w:tc>
          <w:tcPr>
            <w:tcW w:w="378" w:type="dxa"/>
          </w:tcPr>
          <w:p w14:paraId="68CCD837" w14:textId="77777777" w:rsidR="00BE07F4" w:rsidRPr="00775D9F" w:rsidRDefault="00BE07F4" w:rsidP="00775D9F">
            <w:pPr>
              <w:pStyle w:val="BodyText"/>
              <w:spacing w:after="0"/>
              <w:contextualSpacing/>
              <w:rPr>
                <w:rFonts w:asciiTheme="minorHAnsi" w:hAnsiTheme="minorHAnsi"/>
                <w:sz w:val="24"/>
                <w:szCs w:val="24"/>
              </w:rPr>
            </w:pPr>
          </w:p>
        </w:tc>
        <w:tc>
          <w:tcPr>
            <w:tcW w:w="9198" w:type="dxa"/>
            <w:gridSpan w:val="4"/>
          </w:tcPr>
          <w:p w14:paraId="158FA720" w14:textId="77777777" w:rsidR="00BE07F4" w:rsidRPr="00775D9F" w:rsidRDefault="00BE07F4" w:rsidP="00775D9F">
            <w:pPr>
              <w:pStyle w:val="ListParagraph"/>
              <w:ind w:left="0"/>
              <w:rPr>
                <w:rFonts w:asciiTheme="minorHAnsi" w:hAnsiTheme="minorHAnsi"/>
                <w:szCs w:val="24"/>
              </w:rPr>
            </w:pPr>
            <w:r w:rsidRPr="00775D9F">
              <w:rPr>
                <w:rFonts w:asciiTheme="minorHAnsi" w:hAnsiTheme="minorHAnsi"/>
                <w:szCs w:val="24"/>
              </w:rPr>
              <w:t>Agreements with school community agencies for student-family support</w:t>
            </w:r>
          </w:p>
        </w:tc>
      </w:tr>
      <w:tr w:rsidR="00BE07F4" w:rsidRPr="00775D9F" w14:paraId="1E0BDAE7" w14:textId="77777777" w:rsidTr="00775D9F">
        <w:tc>
          <w:tcPr>
            <w:tcW w:w="378" w:type="dxa"/>
          </w:tcPr>
          <w:p w14:paraId="1FF326C1" w14:textId="77777777" w:rsidR="00BE07F4" w:rsidRPr="00775D9F" w:rsidRDefault="00BE07F4" w:rsidP="00775D9F">
            <w:pPr>
              <w:pStyle w:val="BodyText"/>
              <w:spacing w:after="0"/>
              <w:contextualSpacing/>
              <w:rPr>
                <w:rFonts w:asciiTheme="minorHAnsi" w:hAnsiTheme="minorHAnsi"/>
                <w:sz w:val="24"/>
                <w:szCs w:val="24"/>
              </w:rPr>
            </w:pPr>
          </w:p>
        </w:tc>
        <w:tc>
          <w:tcPr>
            <w:tcW w:w="9198" w:type="dxa"/>
            <w:gridSpan w:val="4"/>
          </w:tcPr>
          <w:p w14:paraId="4E2289C3" w14:textId="77777777" w:rsidR="00BE07F4" w:rsidRPr="00775D9F" w:rsidRDefault="00BE07F4" w:rsidP="00775D9F">
            <w:pPr>
              <w:pStyle w:val="ListParagraph"/>
              <w:ind w:left="0"/>
              <w:rPr>
                <w:rFonts w:asciiTheme="minorHAnsi" w:hAnsiTheme="minorHAnsi"/>
                <w:szCs w:val="24"/>
              </w:rPr>
            </w:pPr>
            <w:r w:rsidRPr="00775D9F">
              <w:rPr>
                <w:rFonts w:asciiTheme="minorHAnsi" w:hAnsiTheme="minorHAnsi"/>
                <w:szCs w:val="24"/>
              </w:rPr>
              <w:t>Social classes and services, e.g., bullying, character education</w:t>
            </w:r>
          </w:p>
        </w:tc>
      </w:tr>
      <w:tr w:rsidR="00BE07F4" w:rsidRPr="00775D9F" w14:paraId="2723DAB8" w14:textId="77777777" w:rsidTr="00775D9F">
        <w:tc>
          <w:tcPr>
            <w:tcW w:w="378" w:type="dxa"/>
          </w:tcPr>
          <w:p w14:paraId="47D99A52" w14:textId="77777777" w:rsidR="00BE07F4" w:rsidRPr="00775D9F" w:rsidRDefault="00BE07F4" w:rsidP="00775D9F">
            <w:pPr>
              <w:pStyle w:val="BodyText"/>
              <w:spacing w:after="0"/>
              <w:contextualSpacing/>
              <w:rPr>
                <w:rFonts w:asciiTheme="minorHAnsi" w:hAnsiTheme="minorHAnsi"/>
                <w:sz w:val="24"/>
                <w:szCs w:val="24"/>
              </w:rPr>
            </w:pPr>
          </w:p>
        </w:tc>
        <w:tc>
          <w:tcPr>
            <w:tcW w:w="9198" w:type="dxa"/>
            <w:gridSpan w:val="4"/>
          </w:tcPr>
          <w:p w14:paraId="020223CB" w14:textId="77777777" w:rsidR="00BE07F4" w:rsidRPr="00775D9F" w:rsidRDefault="00BE07F4" w:rsidP="00775D9F">
            <w:pPr>
              <w:pStyle w:val="ListParagraph"/>
              <w:ind w:left="0"/>
              <w:rPr>
                <w:rFonts w:asciiTheme="minorHAnsi" w:hAnsiTheme="minorHAnsi"/>
                <w:szCs w:val="24"/>
              </w:rPr>
            </w:pPr>
            <w:r w:rsidRPr="00775D9F">
              <w:rPr>
                <w:rFonts w:asciiTheme="minorHAnsi" w:hAnsiTheme="minorHAnsi"/>
                <w:szCs w:val="24"/>
              </w:rPr>
              <w:t>Student assessment system for identifying student needs</w:t>
            </w:r>
          </w:p>
        </w:tc>
      </w:tr>
      <w:tr w:rsidR="00BE07F4" w:rsidRPr="00775D9F" w14:paraId="1F8D372E" w14:textId="77777777" w:rsidTr="00775D9F">
        <w:tc>
          <w:tcPr>
            <w:tcW w:w="378" w:type="dxa"/>
          </w:tcPr>
          <w:p w14:paraId="258A92A0" w14:textId="77777777" w:rsidR="00BE07F4" w:rsidRPr="00775D9F" w:rsidRDefault="00BE07F4" w:rsidP="00775D9F">
            <w:pPr>
              <w:pStyle w:val="BodyText"/>
              <w:spacing w:after="0"/>
              <w:contextualSpacing/>
              <w:rPr>
                <w:rFonts w:asciiTheme="minorHAnsi" w:hAnsiTheme="minorHAnsi"/>
                <w:sz w:val="24"/>
                <w:szCs w:val="24"/>
              </w:rPr>
            </w:pPr>
          </w:p>
        </w:tc>
        <w:tc>
          <w:tcPr>
            <w:tcW w:w="9198" w:type="dxa"/>
            <w:gridSpan w:val="4"/>
          </w:tcPr>
          <w:p w14:paraId="5027BD12" w14:textId="77777777" w:rsidR="00BE07F4" w:rsidRPr="00775D9F" w:rsidRDefault="00BE07F4" w:rsidP="00775D9F">
            <w:pPr>
              <w:pStyle w:val="ListParagraph"/>
              <w:ind w:left="0"/>
              <w:rPr>
                <w:rFonts w:asciiTheme="minorHAnsi" w:hAnsiTheme="minorHAnsi"/>
                <w:szCs w:val="24"/>
              </w:rPr>
            </w:pPr>
            <w:r w:rsidRPr="00775D9F">
              <w:rPr>
                <w:rFonts w:asciiTheme="minorHAnsi" w:hAnsiTheme="minorHAnsi"/>
                <w:szCs w:val="24"/>
              </w:rPr>
              <w:t>Schedule of family services, e.g., parent classes, survival skills</w:t>
            </w:r>
          </w:p>
        </w:tc>
      </w:tr>
      <w:tr w:rsidR="00BE07F4" w:rsidRPr="00775D9F" w14:paraId="1FBD935D" w14:textId="77777777" w:rsidTr="00775D9F">
        <w:tc>
          <w:tcPr>
            <w:tcW w:w="378" w:type="dxa"/>
          </w:tcPr>
          <w:p w14:paraId="078A98CF" w14:textId="77777777" w:rsidR="00BE07F4" w:rsidRPr="00775D9F" w:rsidRDefault="00BE07F4" w:rsidP="00775D9F">
            <w:pPr>
              <w:pStyle w:val="BodyText"/>
              <w:spacing w:after="0"/>
              <w:contextualSpacing/>
              <w:rPr>
                <w:rFonts w:asciiTheme="minorHAnsi" w:hAnsiTheme="minorHAnsi"/>
                <w:sz w:val="24"/>
                <w:szCs w:val="24"/>
              </w:rPr>
            </w:pPr>
          </w:p>
        </w:tc>
        <w:tc>
          <w:tcPr>
            <w:tcW w:w="9198" w:type="dxa"/>
            <w:gridSpan w:val="4"/>
          </w:tcPr>
          <w:p w14:paraId="6B150068" w14:textId="77777777" w:rsidR="00BE07F4" w:rsidRPr="00775D9F" w:rsidRDefault="00BE07F4" w:rsidP="00775D9F">
            <w:pPr>
              <w:pStyle w:val="ListParagraph"/>
              <w:ind w:left="0"/>
              <w:rPr>
                <w:rFonts w:asciiTheme="minorHAnsi" w:hAnsiTheme="minorHAnsi"/>
                <w:szCs w:val="24"/>
              </w:rPr>
            </w:pPr>
            <w:r w:rsidRPr="00775D9F">
              <w:rPr>
                <w:rFonts w:asciiTheme="minorHAnsi" w:hAnsiTheme="minorHAnsi"/>
                <w:szCs w:val="24"/>
              </w:rPr>
              <w:t>Survey results</w:t>
            </w:r>
          </w:p>
        </w:tc>
      </w:tr>
      <w:tr w:rsidR="000B1212" w:rsidRPr="00775D9F" w14:paraId="78CDE18F" w14:textId="77777777" w:rsidTr="00775D9F">
        <w:tc>
          <w:tcPr>
            <w:tcW w:w="9576" w:type="dxa"/>
            <w:gridSpan w:val="5"/>
            <w:shd w:val="clear" w:color="auto" w:fill="003366"/>
          </w:tcPr>
          <w:p w14:paraId="46CB1ABF" w14:textId="77777777" w:rsidR="000B1212" w:rsidRPr="00775D9F" w:rsidRDefault="000B1212" w:rsidP="00775D9F">
            <w:pPr>
              <w:pStyle w:val="BodyText"/>
              <w:spacing w:after="0"/>
              <w:contextualSpacing/>
              <w:rPr>
                <w:rFonts w:asciiTheme="minorHAnsi" w:hAnsiTheme="minorHAnsi"/>
                <w:b/>
                <w:color w:val="FF0000"/>
                <w:sz w:val="24"/>
                <w:szCs w:val="24"/>
              </w:rPr>
            </w:pPr>
            <w:r w:rsidRPr="00775D9F">
              <w:rPr>
                <w:rFonts w:asciiTheme="minorHAnsi" w:hAnsiTheme="minorHAnsi"/>
                <w:b/>
                <w:sz w:val="24"/>
                <w:szCs w:val="24"/>
              </w:rPr>
              <w:t>Comments [Explain why you selected these statements, especially 4s and 1s]</w:t>
            </w:r>
          </w:p>
        </w:tc>
      </w:tr>
      <w:tr w:rsidR="00BE07F4" w:rsidRPr="00775D9F" w14:paraId="46F6B398" w14:textId="77777777" w:rsidTr="00775D9F">
        <w:tc>
          <w:tcPr>
            <w:tcW w:w="9576" w:type="dxa"/>
            <w:gridSpan w:val="5"/>
          </w:tcPr>
          <w:p w14:paraId="0D53126E" w14:textId="77777777" w:rsidR="00BE07F4" w:rsidRPr="00775D9F" w:rsidRDefault="00BE07F4" w:rsidP="00775D9F">
            <w:pPr>
              <w:pStyle w:val="BodyText"/>
              <w:spacing w:after="0"/>
              <w:contextualSpacing/>
              <w:rPr>
                <w:rFonts w:asciiTheme="minorHAnsi" w:hAnsiTheme="minorHAnsi"/>
                <w:sz w:val="24"/>
                <w:szCs w:val="24"/>
              </w:rPr>
            </w:pPr>
          </w:p>
        </w:tc>
      </w:tr>
      <w:tr w:rsidR="00BE07F4" w:rsidRPr="00775D9F" w14:paraId="46AC165A" w14:textId="77777777" w:rsidTr="00775D9F">
        <w:tc>
          <w:tcPr>
            <w:tcW w:w="828" w:type="dxa"/>
            <w:gridSpan w:val="2"/>
          </w:tcPr>
          <w:p w14:paraId="0FEDEAFA" w14:textId="77777777" w:rsidR="00BE07F4" w:rsidRPr="00775D9F" w:rsidRDefault="00BE07F4" w:rsidP="00775D9F">
            <w:pPr>
              <w:pStyle w:val="BodyText"/>
              <w:spacing w:after="0"/>
              <w:contextualSpacing/>
              <w:rPr>
                <w:rFonts w:asciiTheme="minorHAnsi" w:hAnsiTheme="minorHAnsi"/>
                <w:b/>
                <w:sz w:val="24"/>
                <w:szCs w:val="24"/>
              </w:rPr>
            </w:pPr>
            <w:r w:rsidRPr="00775D9F">
              <w:rPr>
                <w:rFonts w:asciiTheme="minorHAnsi" w:hAnsiTheme="minorHAnsi"/>
                <w:b/>
                <w:sz w:val="24"/>
                <w:szCs w:val="24"/>
              </w:rPr>
              <w:t>4.7</w:t>
            </w:r>
          </w:p>
        </w:tc>
        <w:tc>
          <w:tcPr>
            <w:tcW w:w="8010" w:type="dxa"/>
            <w:gridSpan w:val="2"/>
          </w:tcPr>
          <w:p w14:paraId="355C2FDB" w14:textId="496B1407" w:rsidR="00BE07F4" w:rsidRPr="00775D9F" w:rsidRDefault="00BE07F4" w:rsidP="00775D9F">
            <w:pPr>
              <w:pStyle w:val="BodyText"/>
              <w:spacing w:after="0"/>
              <w:contextualSpacing/>
              <w:rPr>
                <w:rFonts w:asciiTheme="minorHAnsi" w:hAnsiTheme="minorHAnsi"/>
                <w:sz w:val="24"/>
                <w:szCs w:val="24"/>
              </w:rPr>
            </w:pPr>
            <w:r w:rsidRPr="00775D9F">
              <w:rPr>
                <w:rFonts w:asciiTheme="minorHAnsi" w:hAnsiTheme="minorHAnsi"/>
                <w:sz w:val="24"/>
                <w:szCs w:val="24"/>
              </w:rPr>
              <w:t xml:space="preserve">The school provides services that support the counseling, assessment, referral, </w:t>
            </w:r>
            <w:r w:rsidR="0070244D" w:rsidRPr="00775D9F">
              <w:rPr>
                <w:rFonts w:asciiTheme="minorHAnsi" w:hAnsiTheme="minorHAnsi"/>
                <w:sz w:val="24"/>
                <w:szCs w:val="24"/>
              </w:rPr>
              <w:t>educational and career</w:t>
            </w:r>
            <w:r w:rsidRPr="00775D9F">
              <w:rPr>
                <w:rFonts w:asciiTheme="minorHAnsi" w:hAnsiTheme="minorHAnsi"/>
                <w:sz w:val="24"/>
                <w:szCs w:val="24"/>
              </w:rPr>
              <w:t xml:space="preserve"> planning needs of all students.</w:t>
            </w:r>
          </w:p>
        </w:tc>
        <w:tc>
          <w:tcPr>
            <w:tcW w:w="738" w:type="dxa"/>
          </w:tcPr>
          <w:p w14:paraId="6FB6AD8D" w14:textId="77777777" w:rsidR="00775D9F" w:rsidRDefault="00775D9F" w:rsidP="00775D9F">
            <w:pPr>
              <w:pStyle w:val="BodyText"/>
              <w:spacing w:after="0"/>
              <w:contextualSpacing/>
              <w:rPr>
                <w:rFonts w:asciiTheme="minorHAnsi" w:hAnsiTheme="minorHAnsi"/>
                <w:b/>
                <w:sz w:val="24"/>
                <w:szCs w:val="24"/>
              </w:rPr>
            </w:pPr>
            <w:r w:rsidRPr="0037570C">
              <w:rPr>
                <w:rFonts w:asciiTheme="minorHAnsi" w:hAnsiTheme="minorHAnsi"/>
                <w:b/>
                <w:sz w:val="24"/>
                <w:szCs w:val="24"/>
              </w:rPr>
              <w:t>Score</w:t>
            </w:r>
          </w:p>
          <w:p w14:paraId="4E2CE9CA" w14:textId="77777777" w:rsidR="00775D9F" w:rsidRDefault="00775D9F" w:rsidP="00775D9F">
            <w:pPr>
              <w:pStyle w:val="BodyText"/>
              <w:spacing w:after="0"/>
              <w:contextualSpacing/>
              <w:rPr>
                <w:rFonts w:asciiTheme="minorHAnsi" w:hAnsiTheme="minorHAnsi"/>
                <w:b/>
                <w:sz w:val="24"/>
                <w:szCs w:val="24"/>
              </w:rPr>
            </w:pPr>
          </w:p>
          <w:p w14:paraId="2CA4BB24" w14:textId="77777777" w:rsidR="00BE07F4" w:rsidRPr="00775D9F" w:rsidRDefault="00BE07F4" w:rsidP="00775D9F">
            <w:pPr>
              <w:pStyle w:val="BodyText"/>
              <w:spacing w:after="0"/>
              <w:contextualSpacing/>
              <w:rPr>
                <w:rFonts w:asciiTheme="minorHAnsi" w:hAnsiTheme="minorHAnsi"/>
                <w:b/>
                <w:sz w:val="24"/>
                <w:szCs w:val="24"/>
              </w:rPr>
            </w:pPr>
          </w:p>
        </w:tc>
      </w:tr>
      <w:tr w:rsidR="00DA1E62" w:rsidRPr="00775D9F" w14:paraId="50BF02BC" w14:textId="77777777" w:rsidTr="00775D9F">
        <w:tc>
          <w:tcPr>
            <w:tcW w:w="9576" w:type="dxa"/>
            <w:gridSpan w:val="5"/>
            <w:shd w:val="clear" w:color="auto" w:fill="003366"/>
          </w:tcPr>
          <w:p w14:paraId="52E25AB7" w14:textId="6ED1F5B3" w:rsidR="00DA1E62" w:rsidRPr="00775D9F" w:rsidRDefault="0037570C" w:rsidP="00775D9F">
            <w:pPr>
              <w:pStyle w:val="BodyText"/>
              <w:spacing w:after="0"/>
              <w:contextualSpacing/>
              <w:rPr>
                <w:rFonts w:asciiTheme="minorHAnsi" w:hAnsiTheme="minorHAnsi"/>
                <w:b/>
                <w:sz w:val="24"/>
                <w:szCs w:val="24"/>
              </w:rPr>
            </w:pPr>
            <w:r w:rsidRPr="00775D9F">
              <w:rPr>
                <w:rFonts w:asciiTheme="minorHAnsi" w:hAnsiTheme="minorHAnsi"/>
                <w:b/>
                <w:sz w:val="24"/>
                <w:szCs w:val="24"/>
              </w:rPr>
              <w:t>Performance Levels [Choose the statement in each category that best matches your school.]</w:t>
            </w:r>
          </w:p>
        </w:tc>
      </w:tr>
      <w:tr w:rsidR="00BE07F4" w:rsidRPr="00775D9F" w14:paraId="5EBAF802" w14:textId="77777777" w:rsidTr="00775D9F">
        <w:tc>
          <w:tcPr>
            <w:tcW w:w="828" w:type="dxa"/>
            <w:gridSpan w:val="2"/>
            <w:vMerge w:val="restart"/>
            <w:shd w:val="clear" w:color="auto" w:fill="D9D9D9"/>
            <w:textDirection w:val="btLr"/>
          </w:tcPr>
          <w:p w14:paraId="4AD8C17C"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78838E0E"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4</w:t>
            </w:r>
          </w:p>
        </w:tc>
        <w:tc>
          <w:tcPr>
            <w:tcW w:w="8388" w:type="dxa"/>
            <w:gridSpan w:val="2"/>
            <w:shd w:val="clear" w:color="auto" w:fill="D9D9D9"/>
          </w:tcPr>
          <w:p w14:paraId="69EDB162" w14:textId="1C6AF710"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School personnel implement a clearly defined, systematic process to determine the counseling, assessment, referral, </w:t>
            </w:r>
            <w:r w:rsidR="0070244D" w:rsidRPr="00775D9F">
              <w:rPr>
                <w:rFonts w:asciiTheme="minorHAnsi" w:hAnsiTheme="minorHAnsi" w:cs="Arial"/>
                <w:szCs w:val="24"/>
              </w:rPr>
              <w:t>educational and career</w:t>
            </w:r>
            <w:r w:rsidRPr="00775D9F">
              <w:rPr>
                <w:rFonts w:asciiTheme="minorHAnsi" w:hAnsiTheme="minorHAnsi" w:cs="Arial"/>
                <w:szCs w:val="24"/>
              </w:rPr>
              <w:t xml:space="preserve"> planning needs of all students.</w:t>
            </w:r>
          </w:p>
        </w:tc>
      </w:tr>
      <w:tr w:rsidR="00BE07F4" w:rsidRPr="00775D9F" w14:paraId="5B3DBD43" w14:textId="77777777" w:rsidTr="00775D9F">
        <w:tc>
          <w:tcPr>
            <w:tcW w:w="828" w:type="dxa"/>
            <w:gridSpan w:val="2"/>
            <w:vMerge/>
            <w:shd w:val="clear" w:color="auto" w:fill="D9D9D9"/>
          </w:tcPr>
          <w:p w14:paraId="45C944C9"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5560A79D"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3</w:t>
            </w:r>
          </w:p>
        </w:tc>
        <w:tc>
          <w:tcPr>
            <w:tcW w:w="8388" w:type="dxa"/>
            <w:gridSpan w:val="2"/>
            <w:shd w:val="clear" w:color="auto" w:fill="D9D9D9"/>
          </w:tcPr>
          <w:p w14:paraId="780B0EA5" w14:textId="4110B07E"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School personnel implement a process to determine the counseling, assessment, referral, </w:t>
            </w:r>
            <w:r w:rsidR="0070244D" w:rsidRPr="00775D9F">
              <w:rPr>
                <w:rFonts w:asciiTheme="minorHAnsi" w:hAnsiTheme="minorHAnsi" w:cs="Arial"/>
                <w:szCs w:val="24"/>
              </w:rPr>
              <w:t>educational and career</w:t>
            </w:r>
            <w:r w:rsidRPr="00775D9F">
              <w:rPr>
                <w:rFonts w:asciiTheme="minorHAnsi" w:hAnsiTheme="minorHAnsi" w:cs="Arial"/>
                <w:szCs w:val="24"/>
              </w:rPr>
              <w:t xml:space="preserve"> planning needs of all students. </w:t>
            </w:r>
          </w:p>
        </w:tc>
      </w:tr>
      <w:tr w:rsidR="00BE07F4" w:rsidRPr="00775D9F" w14:paraId="08A26F20" w14:textId="77777777" w:rsidTr="00775D9F">
        <w:tc>
          <w:tcPr>
            <w:tcW w:w="828" w:type="dxa"/>
            <w:gridSpan w:val="2"/>
            <w:vMerge/>
            <w:shd w:val="clear" w:color="auto" w:fill="D9D9D9"/>
          </w:tcPr>
          <w:p w14:paraId="6A928DC7"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1355EE5A"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2</w:t>
            </w:r>
          </w:p>
        </w:tc>
        <w:tc>
          <w:tcPr>
            <w:tcW w:w="8388" w:type="dxa"/>
            <w:gridSpan w:val="2"/>
            <w:shd w:val="clear" w:color="auto" w:fill="D9D9D9"/>
          </w:tcPr>
          <w:p w14:paraId="62A5AB1D" w14:textId="619D2D0B"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School personnel endeavor to determine the counseling, assessment, referral, </w:t>
            </w:r>
            <w:r w:rsidR="0070244D" w:rsidRPr="00775D9F">
              <w:rPr>
                <w:rFonts w:asciiTheme="minorHAnsi" w:hAnsiTheme="minorHAnsi" w:cs="Arial"/>
                <w:szCs w:val="24"/>
              </w:rPr>
              <w:t>educational and career</w:t>
            </w:r>
            <w:r w:rsidRPr="00775D9F">
              <w:rPr>
                <w:rFonts w:asciiTheme="minorHAnsi" w:hAnsiTheme="minorHAnsi" w:cs="Arial"/>
                <w:szCs w:val="24"/>
              </w:rPr>
              <w:t xml:space="preserve"> planning needs of students in the school. </w:t>
            </w:r>
          </w:p>
        </w:tc>
      </w:tr>
      <w:tr w:rsidR="00BE07F4" w:rsidRPr="00775D9F" w14:paraId="1F045B91" w14:textId="77777777" w:rsidTr="00775D9F">
        <w:tc>
          <w:tcPr>
            <w:tcW w:w="828" w:type="dxa"/>
            <w:gridSpan w:val="2"/>
            <w:vMerge/>
            <w:shd w:val="clear" w:color="auto" w:fill="D9D9D9"/>
          </w:tcPr>
          <w:p w14:paraId="5A8DCE34"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0D2C87D8"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1</w:t>
            </w:r>
          </w:p>
        </w:tc>
        <w:tc>
          <w:tcPr>
            <w:tcW w:w="8388" w:type="dxa"/>
            <w:gridSpan w:val="2"/>
            <w:shd w:val="clear" w:color="auto" w:fill="D9D9D9"/>
          </w:tcPr>
          <w:p w14:paraId="006432FA" w14:textId="5C058C35"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School personnel attempt to determine the counseling, assessment, referral, </w:t>
            </w:r>
            <w:r w:rsidR="0070244D" w:rsidRPr="00775D9F">
              <w:rPr>
                <w:rFonts w:asciiTheme="minorHAnsi" w:hAnsiTheme="minorHAnsi" w:cs="Arial"/>
                <w:szCs w:val="24"/>
              </w:rPr>
              <w:t>educational and career</w:t>
            </w:r>
            <w:r w:rsidRPr="00775D9F">
              <w:rPr>
                <w:rFonts w:asciiTheme="minorHAnsi" w:hAnsiTheme="minorHAnsi" w:cs="Arial"/>
                <w:szCs w:val="24"/>
              </w:rPr>
              <w:t xml:space="preserve"> planning needs of some students in the school. </w:t>
            </w:r>
          </w:p>
        </w:tc>
      </w:tr>
      <w:tr w:rsidR="00BE07F4" w:rsidRPr="00775D9F" w14:paraId="3808BA8C" w14:textId="77777777" w:rsidTr="00775D9F">
        <w:tc>
          <w:tcPr>
            <w:tcW w:w="828" w:type="dxa"/>
            <w:gridSpan w:val="2"/>
            <w:vMerge w:val="restart"/>
            <w:textDirection w:val="btLr"/>
          </w:tcPr>
          <w:p w14:paraId="05398CBE" w14:textId="77777777" w:rsidR="00BE07F4" w:rsidRPr="00775D9F" w:rsidRDefault="00BE07F4" w:rsidP="00775D9F">
            <w:pPr>
              <w:pStyle w:val="BodyText"/>
              <w:spacing w:after="0"/>
              <w:contextualSpacing/>
              <w:rPr>
                <w:rFonts w:asciiTheme="minorHAnsi" w:hAnsiTheme="minorHAnsi"/>
                <w:sz w:val="24"/>
                <w:szCs w:val="24"/>
              </w:rPr>
            </w:pPr>
          </w:p>
        </w:tc>
        <w:tc>
          <w:tcPr>
            <w:tcW w:w="360" w:type="dxa"/>
          </w:tcPr>
          <w:p w14:paraId="0BD90654"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4</w:t>
            </w:r>
          </w:p>
        </w:tc>
        <w:tc>
          <w:tcPr>
            <w:tcW w:w="8388" w:type="dxa"/>
            <w:gridSpan w:val="2"/>
          </w:tcPr>
          <w:p w14:paraId="1FD48BED"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School personnel provide or coordinate programs necessary to meet the needs of all students. </w:t>
            </w:r>
          </w:p>
        </w:tc>
      </w:tr>
      <w:tr w:rsidR="00BE07F4" w:rsidRPr="00775D9F" w14:paraId="24131845" w14:textId="77777777" w:rsidTr="00775D9F">
        <w:tc>
          <w:tcPr>
            <w:tcW w:w="828" w:type="dxa"/>
            <w:gridSpan w:val="2"/>
            <w:vMerge/>
            <w:textDirection w:val="btLr"/>
          </w:tcPr>
          <w:p w14:paraId="41E95038" w14:textId="77777777" w:rsidR="00BE07F4" w:rsidRPr="00775D9F" w:rsidRDefault="00BE07F4" w:rsidP="00775D9F">
            <w:pPr>
              <w:pStyle w:val="BodyText"/>
              <w:spacing w:after="0"/>
              <w:contextualSpacing/>
              <w:rPr>
                <w:rFonts w:asciiTheme="minorHAnsi" w:hAnsiTheme="minorHAnsi"/>
                <w:sz w:val="24"/>
                <w:szCs w:val="24"/>
              </w:rPr>
            </w:pPr>
          </w:p>
        </w:tc>
        <w:tc>
          <w:tcPr>
            <w:tcW w:w="360" w:type="dxa"/>
          </w:tcPr>
          <w:p w14:paraId="2EB75980"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3</w:t>
            </w:r>
          </w:p>
        </w:tc>
        <w:tc>
          <w:tcPr>
            <w:tcW w:w="8388" w:type="dxa"/>
            <w:gridSpan w:val="2"/>
          </w:tcPr>
          <w:p w14:paraId="4AF13F38"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School personnel provide or coordinate programs necessary to meet the needs of students whenever possible. </w:t>
            </w:r>
          </w:p>
        </w:tc>
      </w:tr>
      <w:tr w:rsidR="00BE07F4" w:rsidRPr="00775D9F" w14:paraId="56E83228" w14:textId="77777777" w:rsidTr="00775D9F">
        <w:tc>
          <w:tcPr>
            <w:tcW w:w="828" w:type="dxa"/>
            <w:gridSpan w:val="2"/>
            <w:vMerge/>
            <w:textDirection w:val="btLr"/>
          </w:tcPr>
          <w:p w14:paraId="0B96C924" w14:textId="77777777" w:rsidR="00BE07F4" w:rsidRPr="00775D9F" w:rsidRDefault="00BE07F4" w:rsidP="00775D9F">
            <w:pPr>
              <w:pStyle w:val="BodyText"/>
              <w:spacing w:after="0"/>
              <w:contextualSpacing/>
              <w:rPr>
                <w:rFonts w:asciiTheme="minorHAnsi" w:hAnsiTheme="minorHAnsi"/>
                <w:sz w:val="24"/>
                <w:szCs w:val="24"/>
              </w:rPr>
            </w:pPr>
          </w:p>
        </w:tc>
        <w:tc>
          <w:tcPr>
            <w:tcW w:w="360" w:type="dxa"/>
          </w:tcPr>
          <w:p w14:paraId="32AF14CA"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2</w:t>
            </w:r>
          </w:p>
        </w:tc>
        <w:tc>
          <w:tcPr>
            <w:tcW w:w="8388" w:type="dxa"/>
            <w:gridSpan w:val="2"/>
          </w:tcPr>
          <w:p w14:paraId="01BD5165"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School personnel provide or coordinate programs to meet the needs of students when possible. </w:t>
            </w:r>
          </w:p>
        </w:tc>
      </w:tr>
      <w:tr w:rsidR="00BE07F4" w:rsidRPr="00775D9F" w14:paraId="67AB7579" w14:textId="77777777" w:rsidTr="00775D9F">
        <w:tc>
          <w:tcPr>
            <w:tcW w:w="828" w:type="dxa"/>
            <w:gridSpan w:val="2"/>
            <w:vMerge/>
            <w:textDirection w:val="btLr"/>
          </w:tcPr>
          <w:p w14:paraId="24D917A7" w14:textId="77777777" w:rsidR="00BE07F4" w:rsidRPr="00775D9F" w:rsidRDefault="00BE07F4" w:rsidP="00775D9F">
            <w:pPr>
              <w:pStyle w:val="BodyText"/>
              <w:spacing w:after="0"/>
              <w:contextualSpacing/>
              <w:rPr>
                <w:rFonts w:asciiTheme="minorHAnsi" w:hAnsiTheme="minorHAnsi"/>
                <w:sz w:val="24"/>
                <w:szCs w:val="24"/>
              </w:rPr>
            </w:pPr>
          </w:p>
        </w:tc>
        <w:tc>
          <w:tcPr>
            <w:tcW w:w="360" w:type="dxa"/>
          </w:tcPr>
          <w:p w14:paraId="376D3A75"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1</w:t>
            </w:r>
          </w:p>
        </w:tc>
        <w:tc>
          <w:tcPr>
            <w:tcW w:w="8388" w:type="dxa"/>
            <w:gridSpan w:val="2"/>
          </w:tcPr>
          <w:p w14:paraId="74687DB5"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School personnel sometimes provide or coordinate programs to meet the needs of students. </w:t>
            </w:r>
          </w:p>
        </w:tc>
      </w:tr>
      <w:tr w:rsidR="00BE07F4" w:rsidRPr="00775D9F" w14:paraId="208B45FC" w14:textId="77777777" w:rsidTr="00775D9F">
        <w:tc>
          <w:tcPr>
            <w:tcW w:w="828" w:type="dxa"/>
            <w:gridSpan w:val="2"/>
            <w:vMerge w:val="restart"/>
            <w:shd w:val="clear" w:color="auto" w:fill="D9D9D9"/>
            <w:textDirection w:val="btLr"/>
          </w:tcPr>
          <w:p w14:paraId="37C69260"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57EA4A89"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4</w:t>
            </w:r>
          </w:p>
        </w:tc>
        <w:tc>
          <w:tcPr>
            <w:tcW w:w="8388" w:type="dxa"/>
            <w:gridSpan w:val="2"/>
            <w:shd w:val="clear" w:color="auto" w:fill="D9D9D9"/>
          </w:tcPr>
          <w:p w14:paraId="523A458E"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Valid and reliable measures of program effectiveness are in place, and school personnel use the data from these measures to regularly evaluate all programs. </w:t>
            </w:r>
          </w:p>
        </w:tc>
      </w:tr>
      <w:tr w:rsidR="00BE07F4" w:rsidRPr="00775D9F" w14:paraId="315DE7FF" w14:textId="77777777" w:rsidTr="00775D9F">
        <w:tc>
          <w:tcPr>
            <w:tcW w:w="828" w:type="dxa"/>
            <w:gridSpan w:val="2"/>
            <w:vMerge/>
            <w:shd w:val="clear" w:color="auto" w:fill="D9D9D9"/>
            <w:textDirection w:val="btLr"/>
          </w:tcPr>
          <w:p w14:paraId="1A088F85"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557692EB"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3</w:t>
            </w:r>
          </w:p>
        </w:tc>
        <w:tc>
          <w:tcPr>
            <w:tcW w:w="8388" w:type="dxa"/>
            <w:gridSpan w:val="2"/>
            <w:shd w:val="clear" w:color="auto" w:fill="D9D9D9"/>
          </w:tcPr>
          <w:p w14:paraId="40EF24A7"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Measures of program effectiveness are in place, and school personnel use the data from these measures to evaluate all programs. </w:t>
            </w:r>
          </w:p>
        </w:tc>
      </w:tr>
      <w:tr w:rsidR="00BE07F4" w:rsidRPr="00775D9F" w14:paraId="69C27C06" w14:textId="77777777" w:rsidTr="00775D9F">
        <w:tc>
          <w:tcPr>
            <w:tcW w:w="828" w:type="dxa"/>
            <w:gridSpan w:val="2"/>
            <w:vMerge/>
            <w:shd w:val="clear" w:color="auto" w:fill="D9D9D9"/>
            <w:textDirection w:val="btLr"/>
          </w:tcPr>
          <w:p w14:paraId="7A99E67E"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7D2C6D33"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2</w:t>
            </w:r>
          </w:p>
        </w:tc>
        <w:tc>
          <w:tcPr>
            <w:tcW w:w="8388" w:type="dxa"/>
            <w:gridSpan w:val="2"/>
            <w:shd w:val="clear" w:color="auto" w:fill="D9D9D9"/>
          </w:tcPr>
          <w:p w14:paraId="2C66406E"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School personnel evaluate all programs. </w:t>
            </w:r>
          </w:p>
        </w:tc>
      </w:tr>
      <w:tr w:rsidR="00BE07F4" w:rsidRPr="00775D9F" w14:paraId="3274AF21" w14:textId="77777777" w:rsidTr="00775D9F">
        <w:tc>
          <w:tcPr>
            <w:tcW w:w="828" w:type="dxa"/>
            <w:gridSpan w:val="2"/>
            <w:vMerge/>
            <w:shd w:val="clear" w:color="auto" w:fill="D9D9D9"/>
            <w:textDirection w:val="btLr"/>
          </w:tcPr>
          <w:p w14:paraId="651CD7A1"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1E893972"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1</w:t>
            </w:r>
          </w:p>
        </w:tc>
        <w:tc>
          <w:tcPr>
            <w:tcW w:w="8388" w:type="dxa"/>
            <w:gridSpan w:val="2"/>
            <w:shd w:val="clear" w:color="auto" w:fill="D9D9D9"/>
          </w:tcPr>
          <w:p w14:paraId="116D8ADB"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School personnel rarely or never evaluate programs. </w:t>
            </w:r>
          </w:p>
        </w:tc>
      </w:tr>
      <w:tr w:rsidR="000B1212" w:rsidRPr="00775D9F" w14:paraId="65290421" w14:textId="77777777" w:rsidTr="00775D9F">
        <w:tc>
          <w:tcPr>
            <w:tcW w:w="9576" w:type="dxa"/>
            <w:gridSpan w:val="5"/>
            <w:shd w:val="clear" w:color="auto" w:fill="003366"/>
          </w:tcPr>
          <w:p w14:paraId="416F47F9" w14:textId="77777777" w:rsidR="000B1212" w:rsidRPr="00775D9F" w:rsidRDefault="000B1212" w:rsidP="00775D9F">
            <w:pPr>
              <w:pStyle w:val="BodyText"/>
              <w:spacing w:after="0"/>
              <w:contextualSpacing/>
              <w:rPr>
                <w:rFonts w:asciiTheme="minorHAnsi" w:hAnsiTheme="minorHAnsi"/>
                <w:b/>
                <w:sz w:val="24"/>
                <w:szCs w:val="24"/>
              </w:rPr>
            </w:pPr>
            <w:r w:rsidRPr="00775D9F">
              <w:rPr>
                <w:rFonts w:asciiTheme="minorHAnsi" w:hAnsiTheme="minorHAnsi"/>
                <w:b/>
                <w:sz w:val="24"/>
                <w:szCs w:val="24"/>
              </w:rPr>
              <w:t>Possible Evidence</w:t>
            </w:r>
          </w:p>
        </w:tc>
      </w:tr>
      <w:tr w:rsidR="00BE07F4" w:rsidRPr="00775D9F" w14:paraId="1A476E4F" w14:textId="77777777" w:rsidTr="00775D9F">
        <w:tc>
          <w:tcPr>
            <w:tcW w:w="378" w:type="dxa"/>
          </w:tcPr>
          <w:p w14:paraId="71905CAC" w14:textId="77777777" w:rsidR="00BE07F4" w:rsidRPr="00775D9F" w:rsidRDefault="00BE07F4" w:rsidP="00775D9F">
            <w:pPr>
              <w:pStyle w:val="BodyText"/>
              <w:spacing w:after="0"/>
              <w:contextualSpacing/>
              <w:rPr>
                <w:rFonts w:asciiTheme="minorHAnsi" w:hAnsiTheme="minorHAnsi"/>
                <w:sz w:val="24"/>
                <w:szCs w:val="24"/>
              </w:rPr>
            </w:pPr>
          </w:p>
        </w:tc>
        <w:tc>
          <w:tcPr>
            <w:tcW w:w="9198" w:type="dxa"/>
            <w:gridSpan w:val="4"/>
          </w:tcPr>
          <w:p w14:paraId="4A4027E6" w14:textId="58F201CA" w:rsidR="00BE07F4" w:rsidRPr="00775D9F" w:rsidRDefault="00BE07F4" w:rsidP="00775D9F">
            <w:pPr>
              <w:pStyle w:val="ListParagraph"/>
              <w:ind w:left="0"/>
              <w:rPr>
                <w:rFonts w:asciiTheme="minorHAnsi" w:hAnsiTheme="minorHAnsi"/>
                <w:szCs w:val="24"/>
              </w:rPr>
            </w:pPr>
            <w:r w:rsidRPr="00775D9F">
              <w:rPr>
                <w:rFonts w:asciiTheme="minorHAnsi" w:hAnsiTheme="minorHAnsi"/>
                <w:szCs w:val="24"/>
              </w:rPr>
              <w:t xml:space="preserve">List of services available related to counseling, assessment, referral, </w:t>
            </w:r>
            <w:r w:rsidR="0070244D" w:rsidRPr="00775D9F">
              <w:rPr>
                <w:rFonts w:asciiTheme="minorHAnsi" w:hAnsiTheme="minorHAnsi"/>
                <w:szCs w:val="24"/>
              </w:rPr>
              <w:t>educational and career</w:t>
            </w:r>
            <w:r w:rsidRPr="00775D9F">
              <w:rPr>
                <w:rFonts w:asciiTheme="minorHAnsi" w:hAnsiTheme="minorHAnsi"/>
                <w:szCs w:val="24"/>
              </w:rPr>
              <w:t xml:space="preserve"> planning</w:t>
            </w:r>
          </w:p>
        </w:tc>
      </w:tr>
      <w:tr w:rsidR="00BE07F4" w:rsidRPr="00775D9F" w14:paraId="09F5AB75" w14:textId="77777777" w:rsidTr="00775D9F">
        <w:tc>
          <w:tcPr>
            <w:tcW w:w="378" w:type="dxa"/>
          </w:tcPr>
          <w:p w14:paraId="415F98AD" w14:textId="77777777" w:rsidR="00BE07F4" w:rsidRPr="00775D9F" w:rsidRDefault="00BE07F4" w:rsidP="00775D9F">
            <w:pPr>
              <w:pStyle w:val="BodyText"/>
              <w:spacing w:after="0"/>
              <w:contextualSpacing/>
              <w:rPr>
                <w:rFonts w:asciiTheme="minorHAnsi" w:hAnsiTheme="minorHAnsi"/>
                <w:sz w:val="24"/>
                <w:szCs w:val="24"/>
              </w:rPr>
            </w:pPr>
          </w:p>
        </w:tc>
        <w:tc>
          <w:tcPr>
            <w:tcW w:w="9198" w:type="dxa"/>
            <w:gridSpan w:val="4"/>
          </w:tcPr>
          <w:p w14:paraId="0B7105BC" w14:textId="77777777" w:rsidR="00BE07F4" w:rsidRPr="00775D9F" w:rsidRDefault="00BE07F4" w:rsidP="00775D9F">
            <w:pPr>
              <w:pStyle w:val="BodyText"/>
              <w:spacing w:after="0"/>
              <w:contextualSpacing/>
              <w:rPr>
                <w:rFonts w:asciiTheme="minorHAnsi" w:hAnsiTheme="minorHAnsi"/>
                <w:sz w:val="24"/>
                <w:szCs w:val="24"/>
              </w:rPr>
            </w:pPr>
            <w:r w:rsidRPr="00775D9F">
              <w:rPr>
                <w:rFonts w:asciiTheme="minorHAnsi" w:hAnsiTheme="minorHAnsi"/>
                <w:sz w:val="24"/>
                <w:szCs w:val="24"/>
              </w:rPr>
              <w:t>Description of referral process</w:t>
            </w:r>
          </w:p>
        </w:tc>
      </w:tr>
      <w:tr w:rsidR="00BE07F4" w:rsidRPr="00775D9F" w14:paraId="0B1C2113" w14:textId="77777777" w:rsidTr="00775D9F">
        <w:tc>
          <w:tcPr>
            <w:tcW w:w="378" w:type="dxa"/>
          </w:tcPr>
          <w:p w14:paraId="30BF56C9" w14:textId="77777777" w:rsidR="00BE07F4" w:rsidRPr="00775D9F" w:rsidRDefault="00BE07F4" w:rsidP="00775D9F">
            <w:pPr>
              <w:pStyle w:val="BodyText"/>
              <w:spacing w:after="0"/>
              <w:contextualSpacing/>
              <w:rPr>
                <w:rFonts w:asciiTheme="minorHAnsi" w:hAnsiTheme="minorHAnsi"/>
                <w:sz w:val="24"/>
                <w:szCs w:val="24"/>
              </w:rPr>
            </w:pPr>
          </w:p>
        </w:tc>
        <w:tc>
          <w:tcPr>
            <w:tcW w:w="9198" w:type="dxa"/>
            <w:gridSpan w:val="4"/>
          </w:tcPr>
          <w:p w14:paraId="37712819" w14:textId="77777777" w:rsidR="00BE07F4" w:rsidRPr="00775D9F" w:rsidRDefault="00BE07F4" w:rsidP="00775D9F">
            <w:pPr>
              <w:pStyle w:val="ListParagraph"/>
              <w:ind w:left="0"/>
              <w:rPr>
                <w:rFonts w:asciiTheme="minorHAnsi" w:hAnsiTheme="minorHAnsi"/>
                <w:szCs w:val="24"/>
              </w:rPr>
            </w:pPr>
            <w:r w:rsidRPr="00775D9F">
              <w:rPr>
                <w:rFonts w:asciiTheme="minorHAnsi" w:hAnsiTheme="minorHAnsi"/>
                <w:szCs w:val="24"/>
              </w:rPr>
              <w:t>Description of IEP process</w:t>
            </w:r>
          </w:p>
        </w:tc>
      </w:tr>
      <w:tr w:rsidR="00BE07F4" w:rsidRPr="00775D9F" w14:paraId="408EE09E" w14:textId="77777777" w:rsidTr="00775D9F">
        <w:tc>
          <w:tcPr>
            <w:tcW w:w="378" w:type="dxa"/>
          </w:tcPr>
          <w:p w14:paraId="512D8F26" w14:textId="77777777" w:rsidR="00BE07F4" w:rsidRPr="00775D9F" w:rsidRDefault="00BE07F4" w:rsidP="00775D9F">
            <w:pPr>
              <w:pStyle w:val="BodyText"/>
              <w:spacing w:after="0"/>
              <w:contextualSpacing/>
              <w:rPr>
                <w:rFonts w:asciiTheme="minorHAnsi" w:hAnsiTheme="minorHAnsi"/>
                <w:sz w:val="24"/>
                <w:szCs w:val="24"/>
              </w:rPr>
            </w:pPr>
          </w:p>
        </w:tc>
        <w:tc>
          <w:tcPr>
            <w:tcW w:w="9198" w:type="dxa"/>
            <w:gridSpan w:val="4"/>
          </w:tcPr>
          <w:p w14:paraId="5BD975F3" w14:textId="77777777" w:rsidR="00BE07F4" w:rsidRPr="00775D9F" w:rsidRDefault="00BE07F4" w:rsidP="00775D9F">
            <w:pPr>
              <w:pStyle w:val="ListParagraph"/>
              <w:ind w:left="0"/>
              <w:rPr>
                <w:rFonts w:asciiTheme="minorHAnsi" w:hAnsiTheme="minorHAnsi"/>
                <w:szCs w:val="24"/>
              </w:rPr>
            </w:pPr>
            <w:r w:rsidRPr="00775D9F">
              <w:rPr>
                <w:rFonts w:asciiTheme="minorHAnsi" w:hAnsiTheme="minorHAnsi"/>
                <w:szCs w:val="24"/>
              </w:rPr>
              <w:t>Budget for counseling, assessment, referral, educational and career planning</w:t>
            </w:r>
          </w:p>
        </w:tc>
      </w:tr>
      <w:tr w:rsidR="00BE07F4" w:rsidRPr="00775D9F" w14:paraId="3D177F9A" w14:textId="77777777" w:rsidTr="00775D9F">
        <w:tc>
          <w:tcPr>
            <w:tcW w:w="378" w:type="dxa"/>
          </w:tcPr>
          <w:p w14:paraId="444BD21C" w14:textId="77777777" w:rsidR="00BE07F4" w:rsidRPr="00775D9F" w:rsidRDefault="00BE07F4" w:rsidP="00775D9F">
            <w:pPr>
              <w:pStyle w:val="BodyText"/>
              <w:spacing w:after="0"/>
              <w:contextualSpacing/>
              <w:rPr>
                <w:rFonts w:asciiTheme="minorHAnsi" w:hAnsiTheme="minorHAnsi"/>
                <w:sz w:val="24"/>
                <w:szCs w:val="24"/>
              </w:rPr>
            </w:pPr>
          </w:p>
        </w:tc>
        <w:tc>
          <w:tcPr>
            <w:tcW w:w="9198" w:type="dxa"/>
            <w:gridSpan w:val="4"/>
          </w:tcPr>
          <w:p w14:paraId="2BC8454E" w14:textId="77777777" w:rsidR="00BE07F4" w:rsidRPr="00775D9F" w:rsidRDefault="00BE07F4" w:rsidP="00775D9F">
            <w:pPr>
              <w:pStyle w:val="ListParagraph"/>
              <w:ind w:left="0"/>
              <w:rPr>
                <w:rFonts w:asciiTheme="minorHAnsi" w:hAnsiTheme="minorHAnsi"/>
                <w:szCs w:val="24"/>
              </w:rPr>
            </w:pPr>
            <w:r w:rsidRPr="00775D9F">
              <w:rPr>
                <w:rFonts w:asciiTheme="minorHAnsi" w:hAnsiTheme="minorHAnsi"/>
                <w:szCs w:val="24"/>
              </w:rPr>
              <w:t>Survey results</w:t>
            </w:r>
          </w:p>
        </w:tc>
      </w:tr>
      <w:tr w:rsidR="000B1212" w:rsidRPr="00775D9F" w14:paraId="5D486471" w14:textId="77777777" w:rsidTr="00775D9F">
        <w:tc>
          <w:tcPr>
            <w:tcW w:w="9576" w:type="dxa"/>
            <w:gridSpan w:val="5"/>
            <w:shd w:val="clear" w:color="auto" w:fill="003366"/>
          </w:tcPr>
          <w:p w14:paraId="49870E9C" w14:textId="77777777" w:rsidR="000B1212" w:rsidRPr="00775D9F" w:rsidRDefault="000B1212" w:rsidP="00775D9F">
            <w:pPr>
              <w:pStyle w:val="BodyText"/>
              <w:spacing w:after="0"/>
              <w:contextualSpacing/>
              <w:rPr>
                <w:rFonts w:asciiTheme="minorHAnsi" w:hAnsiTheme="minorHAnsi"/>
                <w:b/>
                <w:color w:val="FF0000"/>
                <w:sz w:val="24"/>
                <w:szCs w:val="24"/>
              </w:rPr>
            </w:pPr>
            <w:r w:rsidRPr="00775D9F">
              <w:rPr>
                <w:rFonts w:asciiTheme="minorHAnsi" w:hAnsiTheme="minorHAnsi"/>
                <w:b/>
                <w:sz w:val="24"/>
                <w:szCs w:val="24"/>
              </w:rPr>
              <w:t>Comments [Explain why you selected these statements, especially 4s and 1s]</w:t>
            </w:r>
          </w:p>
        </w:tc>
      </w:tr>
      <w:tr w:rsidR="00BE07F4" w:rsidRPr="00775D9F" w14:paraId="2CF381A6" w14:textId="77777777" w:rsidTr="00775D9F">
        <w:tc>
          <w:tcPr>
            <w:tcW w:w="9576" w:type="dxa"/>
            <w:gridSpan w:val="5"/>
          </w:tcPr>
          <w:p w14:paraId="3D4220DD" w14:textId="77777777" w:rsidR="00BE07F4" w:rsidRPr="00775D9F" w:rsidRDefault="00BE07F4" w:rsidP="00775D9F">
            <w:pPr>
              <w:pStyle w:val="BodyText"/>
              <w:spacing w:after="0"/>
              <w:contextualSpacing/>
              <w:rPr>
                <w:rFonts w:asciiTheme="minorHAnsi" w:hAnsiTheme="minorHAnsi"/>
                <w:sz w:val="24"/>
                <w:szCs w:val="24"/>
              </w:rPr>
            </w:pPr>
          </w:p>
        </w:tc>
      </w:tr>
    </w:tbl>
    <w:p w14:paraId="517287D5" w14:textId="77777777" w:rsidR="0037570C" w:rsidRPr="0037570C" w:rsidRDefault="0037570C" w:rsidP="0037570C">
      <w:pPr>
        <w:pStyle w:val="Heading2"/>
        <w:contextualSpacing/>
        <w:rPr>
          <w:sz w:val="24"/>
        </w:rPr>
      </w:pPr>
    </w:p>
    <w:p w14:paraId="5DC286CC" w14:textId="23716D15" w:rsidR="00BE07F4" w:rsidRPr="00331370" w:rsidRDefault="0037570C" w:rsidP="00775D9F">
      <w:pPr>
        <w:pStyle w:val="Heading2"/>
        <w:spacing w:after="0"/>
        <w:contextualSpacing/>
      </w:pPr>
      <w:r>
        <w:t>S</w:t>
      </w:r>
      <w:r w:rsidR="00BE07F4" w:rsidRPr="00331370">
        <w:t xml:space="preserve">tandard </w:t>
      </w:r>
      <w:r w:rsidR="00BE07F4">
        <w:t>4</w:t>
      </w:r>
      <w:r w:rsidR="00BE07F4" w:rsidRPr="00331370">
        <w:t xml:space="preserve"> Narrative</w:t>
      </w:r>
    </w:p>
    <w:p w14:paraId="65F0AA0D" w14:textId="77777777" w:rsidR="00775D9F" w:rsidRDefault="00775D9F" w:rsidP="00775D9F">
      <w:pPr>
        <w:pStyle w:val="BodyTextIndent"/>
        <w:spacing w:after="0"/>
        <w:ind w:left="0"/>
        <w:contextualSpacing/>
        <w:rPr>
          <w:rFonts w:cs="Calibri"/>
          <w:szCs w:val="24"/>
        </w:rPr>
      </w:pPr>
    </w:p>
    <w:p w14:paraId="0ABA3766" w14:textId="7BF0C9CA" w:rsidR="00BE07F4" w:rsidRPr="00331370" w:rsidRDefault="00BE07F4" w:rsidP="0037570C">
      <w:pPr>
        <w:pStyle w:val="BodyTextIndent"/>
        <w:ind w:left="0"/>
        <w:contextualSpacing/>
        <w:rPr>
          <w:rFonts w:cs="Calibri"/>
          <w:szCs w:val="24"/>
        </w:rPr>
      </w:pPr>
      <w:r w:rsidRPr="00331370">
        <w:rPr>
          <w:rFonts w:cs="Calibri"/>
          <w:szCs w:val="24"/>
        </w:rPr>
        <w:t>Reflect upon your responses to each of the indicators and performance levels by considering and responding to the following questions: What were the areas of strength you noted? [focus on indicator scores of 4 or 3] What were areas in need of improvement</w:t>
      </w:r>
      <w:r w:rsidR="0012186B">
        <w:rPr>
          <w:rFonts w:cs="Calibri"/>
          <w:szCs w:val="24"/>
        </w:rPr>
        <w:t>?</w:t>
      </w:r>
      <w:r w:rsidRPr="00331370">
        <w:rPr>
          <w:rFonts w:cs="Calibri"/>
          <w:szCs w:val="24"/>
        </w:rPr>
        <w:t xml:space="preserve"> [focus on indicator scores of 2 or 1] What actions are you implementing to sustain the areas of strength? What plans are you making to improve the areas of need?</w:t>
      </w:r>
    </w:p>
    <w:p w14:paraId="5CB8AD81" w14:textId="77777777" w:rsidR="00775D9F" w:rsidRDefault="00775D9F" w:rsidP="00775D9F">
      <w:pPr>
        <w:pStyle w:val="BodyTextIndent"/>
        <w:spacing w:after="0"/>
        <w:ind w:left="0"/>
        <w:contextualSpacing/>
        <w:rPr>
          <w:rFonts w:cs="Calibri"/>
          <w:szCs w:val="24"/>
        </w:rPr>
      </w:pPr>
    </w:p>
    <w:p w14:paraId="24EBFE20" w14:textId="0E05F5A7" w:rsidR="00BE07F4" w:rsidRPr="00331370" w:rsidRDefault="00BE07F4" w:rsidP="0037570C">
      <w:pPr>
        <w:pStyle w:val="BodyTextIndent"/>
        <w:ind w:left="0"/>
        <w:contextualSpacing/>
        <w:rPr>
          <w:rFonts w:cs="Calibri"/>
          <w:szCs w:val="24"/>
        </w:rPr>
      </w:pPr>
      <w:r w:rsidRPr="00331370">
        <w:rPr>
          <w:rFonts w:cs="Calibri"/>
          <w:szCs w:val="24"/>
        </w:rPr>
        <w:t xml:space="preserve">Refer to the performance level descriptions to guide your writing. Cite sources of evidence </w:t>
      </w:r>
      <w:r w:rsidR="00D3159C">
        <w:rPr>
          <w:rFonts w:cs="Calibri"/>
          <w:szCs w:val="24"/>
        </w:rPr>
        <w:t>External Review</w:t>
      </w:r>
      <w:r w:rsidRPr="00331370">
        <w:rPr>
          <w:rFonts w:cs="Calibri"/>
          <w:szCs w:val="24"/>
        </w:rPr>
        <w:t xml:space="preserve"> team members may be interested in reviewing.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BE07F4" w:rsidRPr="008E2375" w14:paraId="4785B509" w14:textId="77777777" w:rsidTr="00DC5568">
        <w:tc>
          <w:tcPr>
            <w:tcW w:w="9576" w:type="dxa"/>
          </w:tcPr>
          <w:p w14:paraId="0C80E2B3" w14:textId="77777777" w:rsidR="00BE07F4" w:rsidRPr="00331370" w:rsidRDefault="00BE07F4" w:rsidP="0037570C">
            <w:pPr>
              <w:contextualSpacing/>
              <w:rPr>
                <w:rFonts w:cs="Calibri"/>
                <w:szCs w:val="24"/>
              </w:rPr>
            </w:pPr>
          </w:p>
        </w:tc>
      </w:tr>
    </w:tbl>
    <w:p w14:paraId="6F7EE319" w14:textId="77777777" w:rsidR="00BE07F4" w:rsidRPr="00775D9F" w:rsidRDefault="00BE07F4" w:rsidP="00775D9F">
      <w:pPr>
        <w:pStyle w:val="Heading1"/>
        <w:spacing w:after="0"/>
        <w:rPr>
          <w:color w:val="365F91" w:themeColor="accent1" w:themeShade="BF"/>
        </w:rPr>
      </w:pPr>
      <w:r w:rsidRPr="00775D9F">
        <w:rPr>
          <w:color w:val="365F91" w:themeColor="accent1" w:themeShade="BF"/>
          <w:sz w:val="20"/>
          <w:szCs w:val="20"/>
        </w:rPr>
        <w:br w:type="page"/>
      </w:r>
      <w:r w:rsidRPr="00775D9F">
        <w:rPr>
          <w:color w:val="365F91" w:themeColor="accent1" w:themeShade="BF"/>
        </w:rPr>
        <w:lastRenderedPageBreak/>
        <w:t>Standard 5: Using Results for Continuous Improvement</w:t>
      </w:r>
    </w:p>
    <w:p w14:paraId="6DC810FD" w14:textId="77777777" w:rsidR="00775D9F" w:rsidRDefault="00775D9F" w:rsidP="00775D9F">
      <w:pPr>
        <w:pStyle w:val="BodyText"/>
        <w:spacing w:after="0"/>
        <w:ind w:left="1440" w:hanging="1440"/>
        <w:contextualSpacing/>
        <w:rPr>
          <w:b/>
          <w:sz w:val="24"/>
        </w:rPr>
      </w:pPr>
    </w:p>
    <w:p w14:paraId="71DB2533" w14:textId="77777777" w:rsidR="00BE07F4" w:rsidRPr="00775D9F" w:rsidRDefault="00BE07F4" w:rsidP="00775D9F">
      <w:pPr>
        <w:pStyle w:val="BodyText"/>
        <w:spacing w:after="0"/>
        <w:ind w:left="1440" w:hanging="1440"/>
        <w:contextualSpacing/>
        <w:rPr>
          <w:b/>
          <w:sz w:val="24"/>
        </w:rPr>
      </w:pPr>
      <w:r w:rsidRPr="00775D9F">
        <w:rPr>
          <w:b/>
          <w:sz w:val="24"/>
        </w:rPr>
        <w:t xml:space="preserve">Standard: </w:t>
      </w:r>
      <w:r w:rsidRPr="00775D9F">
        <w:rPr>
          <w:b/>
          <w:sz w:val="24"/>
        </w:rPr>
        <w:tab/>
        <w:t xml:space="preserve">The school implements a comprehensive assessment system that generates a range of data about student learning and school effectiveness and uses the results to guide continuous improvement. </w:t>
      </w:r>
    </w:p>
    <w:p w14:paraId="7F2EFDC0" w14:textId="77777777" w:rsidR="00BE07F4" w:rsidRPr="00775D9F" w:rsidRDefault="00BE07F4" w:rsidP="00775D9F">
      <w:pPr>
        <w:contextualSpacing/>
        <w:rPr>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
        <w:gridCol w:w="449"/>
        <w:gridCol w:w="360"/>
        <w:gridCol w:w="7623"/>
        <w:gridCol w:w="766"/>
      </w:tblGrid>
      <w:tr w:rsidR="00BE07F4" w:rsidRPr="00775D9F" w14:paraId="2CE8CD88" w14:textId="77777777" w:rsidTr="00775D9F">
        <w:tc>
          <w:tcPr>
            <w:tcW w:w="828" w:type="dxa"/>
            <w:gridSpan w:val="2"/>
          </w:tcPr>
          <w:p w14:paraId="48C9A210" w14:textId="77777777" w:rsidR="00BE07F4" w:rsidRPr="00775D9F" w:rsidRDefault="00BE07F4" w:rsidP="00775D9F">
            <w:pPr>
              <w:pStyle w:val="BodyText"/>
              <w:spacing w:after="0"/>
              <w:contextualSpacing/>
              <w:rPr>
                <w:rFonts w:asciiTheme="minorHAnsi" w:hAnsiTheme="minorHAnsi"/>
                <w:b/>
                <w:sz w:val="24"/>
                <w:szCs w:val="24"/>
              </w:rPr>
            </w:pPr>
            <w:r w:rsidRPr="00775D9F">
              <w:rPr>
                <w:rFonts w:asciiTheme="minorHAnsi" w:hAnsiTheme="minorHAnsi"/>
                <w:b/>
                <w:sz w:val="24"/>
                <w:szCs w:val="24"/>
              </w:rPr>
              <w:t>5.1</w:t>
            </w:r>
          </w:p>
        </w:tc>
        <w:tc>
          <w:tcPr>
            <w:tcW w:w="8010" w:type="dxa"/>
            <w:gridSpan w:val="2"/>
          </w:tcPr>
          <w:p w14:paraId="7A5B2EA1" w14:textId="77777777" w:rsidR="00BE07F4" w:rsidRPr="00775D9F" w:rsidRDefault="00BE07F4" w:rsidP="00775D9F">
            <w:pPr>
              <w:pStyle w:val="BodyText"/>
              <w:spacing w:after="0"/>
              <w:contextualSpacing/>
              <w:rPr>
                <w:rFonts w:asciiTheme="minorHAnsi" w:hAnsiTheme="minorHAnsi"/>
                <w:sz w:val="24"/>
                <w:szCs w:val="24"/>
              </w:rPr>
            </w:pPr>
            <w:r w:rsidRPr="00775D9F">
              <w:rPr>
                <w:rFonts w:asciiTheme="minorHAnsi" w:hAnsiTheme="minorHAnsi"/>
                <w:sz w:val="24"/>
                <w:szCs w:val="24"/>
              </w:rPr>
              <w:t>The school establishes and maintains a clearly defined and comprehensive student assessment system.</w:t>
            </w:r>
          </w:p>
        </w:tc>
        <w:tc>
          <w:tcPr>
            <w:tcW w:w="738" w:type="dxa"/>
          </w:tcPr>
          <w:p w14:paraId="2370926C" w14:textId="77777777" w:rsidR="00775D9F" w:rsidRDefault="00775D9F" w:rsidP="00775D9F">
            <w:pPr>
              <w:pStyle w:val="BodyText"/>
              <w:spacing w:after="0"/>
              <w:contextualSpacing/>
              <w:rPr>
                <w:rFonts w:asciiTheme="minorHAnsi" w:hAnsiTheme="minorHAnsi"/>
                <w:b/>
                <w:sz w:val="24"/>
                <w:szCs w:val="24"/>
              </w:rPr>
            </w:pPr>
            <w:r w:rsidRPr="0037570C">
              <w:rPr>
                <w:rFonts w:asciiTheme="minorHAnsi" w:hAnsiTheme="minorHAnsi"/>
                <w:b/>
                <w:sz w:val="24"/>
                <w:szCs w:val="24"/>
              </w:rPr>
              <w:t>Score</w:t>
            </w:r>
          </w:p>
          <w:p w14:paraId="30ADF03C" w14:textId="77777777" w:rsidR="00775D9F" w:rsidRDefault="00775D9F" w:rsidP="00775D9F">
            <w:pPr>
              <w:pStyle w:val="BodyText"/>
              <w:spacing w:after="0"/>
              <w:contextualSpacing/>
              <w:rPr>
                <w:rFonts w:asciiTheme="minorHAnsi" w:hAnsiTheme="minorHAnsi"/>
                <w:b/>
                <w:sz w:val="24"/>
                <w:szCs w:val="24"/>
              </w:rPr>
            </w:pPr>
          </w:p>
          <w:p w14:paraId="1718C922" w14:textId="77777777" w:rsidR="00BE07F4" w:rsidRPr="00775D9F" w:rsidRDefault="00BE07F4" w:rsidP="00775D9F">
            <w:pPr>
              <w:pStyle w:val="BodyText"/>
              <w:spacing w:after="0"/>
              <w:contextualSpacing/>
              <w:rPr>
                <w:rFonts w:asciiTheme="minorHAnsi" w:hAnsiTheme="minorHAnsi"/>
                <w:sz w:val="24"/>
                <w:szCs w:val="24"/>
              </w:rPr>
            </w:pPr>
          </w:p>
        </w:tc>
      </w:tr>
      <w:tr w:rsidR="00DA1E62" w:rsidRPr="00775D9F" w14:paraId="78DED422" w14:textId="77777777" w:rsidTr="00775D9F">
        <w:tc>
          <w:tcPr>
            <w:tcW w:w="9576" w:type="dxa"/>
            <w:gridSpan w:val="5"/>
            <w:shd w:val="clear" w:color="auto" w:fill="003366"/>
          </w:tcPr>
          <w:p w14:paraId="7A21AC60" w14:textId="2FEA8095" w:rsidR="00DA1E62" w:rsidRPr="00775D9F" w:rsidRDefault="0037570C" w:rsidP="00775D9F">
            <w:pPr>
              <w:pStyle w:val="BodyText"/>
              <w:spacing w:after="0"/>
              <w:contextualSpacing/>
              <w:rPr>
                <w:rFonts w:asciiTheme="minorHAnsi" w:hAnsiTheme="minorHAnsi"/>
                <w:b/>
                <w:sz w:val="24"/>
                <w:szCs w:val="24"/>
              </w:rPr>
            </w:pPr>
            <w:r w:rsidRPr="00775D9F">
              <w:rPr>
                <w:rFonts w:asciiTheme="minorHAnsi" w:hAnsiTheme="minorHAnsi"/>
                <w:b/>
                <w:sz w:val="24"/>
                <w:szCs w:val="24"/>
              </w:rPr>
              <w:t>Performance Levels [Choose the statement in each category that best matches your school.]</w:t>
            </w:r>
          </w:p>
        </w:tc>
      </w:tr>
      <w:tr w:rsidR="00BE07F4" w:rsidRPr="00775D9F" w14:paraId="7061603E" w14:textId="77777777" w:rsidTr="00775D9F">
        <w:tc>
          <w:tcPr>
            <w:tcW w:w="828" w:type="dxa"/>
            <w:gridSpan w:val="2"/>
            <w:vMerge w:val="restart"/>
            <w:shd w:val="clear" w:color="auto" w:fill="D9D9D9"/>
            <w:textDirection w:val="btLr"/>
          </w:tcPr>
          <w:p w14:paraId="177D26E6"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3749F37D"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4</w:t>
            </w:r>
          </w:p>
        </w:tc>
        <w:tc>
          <w:tcPr>
            <w:tcW w:w="8388" w:type="dxa"/>
            <w:gridSpan w:val="2"/>
            <w:shd w:val="clear" w:color="auto" w:fill="D9D9D9"/>
          </w:tcPr>
          <w:p w14:paraId="2B0EC326"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School personnel maintain and consistently use a comprehensive assessment system that produces data from multiple assessment measures, including locally developed and standardized assessments about student learning and school performance. </w:t>
            </w:r>
          </w:p>
        </w:tc>
      </w:tr>
      <w:tr w:rsidR="00BE07F4" w:rsidRPr="00775D9F" w14:paraId="36182261" w14:textId="77777777" w:rsidTr="00775D9F">
        <w:tc>
          <w:tcPr>
            <w:tcW w:w="828" w:type="dxa"/>
            <w:gridSpan w:val="2"/>
            <w:vMerge/>
            <w:shd w:val="clear" w:color="auto" w:fill="D9D9D9"/>
          </w:tcPr>
          <w:p w14:paraId="62B629C0"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016C9514"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3</w:t>
            </w:r>
          </w:p>
        </w:tc>
        <w:tc>
          <w:tcPr>
            <w:tcW w:w="8388" w:type="dxa"/>
            <w:gridSpan w:val="2"/>
            <w:shd w:val="clear" w:color="auto" w:fill="D9D9D9"/>
          </w:tcPr>
          <w:p w14:paraId="3D9FCA13"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School personnel maintain and use an assessment system that produces data from multiple assessment measures, including locally developed and standardized assessments about student learning and school performance. </w:t>
            </w:r>
          </w:p>
        </w:tc>
      </w:tr>
      <w:tr w:rsidR="00BE07F4" w:rsidRPr="00775D9F" w14:paraId="700ABBFE" w14:textId="77777777" w:rsidTr="00775D9F">
        <w:tc>
          <w:tcPr>
            <w:tcW w:w="828" w:type="dxa"/>
            <w:gridSpan w:val="2"/>
            <w:vMerge/>
            <w:shd w:val="clear" w:color="auto" w:fill="D9D9D9"/>
          </w:tcPr>
          <w:p w14:paraId="56EBC29F"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2D96305E"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2</w:t>
            </w:r>
          </w:p>
        </w:tc>
        <w:tc>
          <w:tcPr>
            <w:tcW w:w="8388" w:type="dxa"/>
            <w:gridSpan w:val="2"/>
            <w:shd w:val="clear" w:color="auto" w:fill="D9D9D9"/>
          </w:tcPr>
          <w:p w14:paraId="75CA617C"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School personnel use an assessment system that produces data from multiple assessment measures about student learning and school performance. </w:t>
            </w:r>
          </w:p>
        </w:tc>
      </w:tr>
      <w:tr w:rsidR="00BE07F4" w:rsidRPr="00775D9F" w14:paraId="2006E2CE" w14:textId="77777777" w:rsidTr="00775D9F">
        <w:tc>
          <w:tcPr>
            <w:tcW w:w="828" w:type="dxa"/>
            <w:gridSpan w:val="2"/>
            <w:vMerge/>
            <w:shd w:val="clear" w:color="auto" w:fill="D9D9D9"/>
          </w:tcPr>
          <w:p w14:paraId="66DAF97B"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79A1C769"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1</w:t>
            </w:r>
          </w:p>
        </w:tc>
        <w:tc>
          <w:tcPr>
            <w:tcW w:w="8388" w:type="dxa"/>
            <w:gridSpan w:val="2"/>
            <w:shd w:val="clear" w:color="auto" w:fill="D9D9D9"/>
          </w:tcPr>
          <w:p w14:paraId="4E6BFE48"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School personnel maintain an assessment system that produces data from assessment measures about student learning and school performance. </w:t>
            </w:r>
          </w:p>
        </w:tc>
      </w:tr>
      <w:tr w:rsidR="00BE07F4" w:rsidRPr="00775D9F" w14:paraId="392E2D75" w14:textId="77777777" w:rsidTr="00775D9F">
        <w:tc>
          <w:tcPr>
            <w:tcW w:w="828" w:type="dxa"/>
            <w:gridSpan w:val="2"/>
            <w:vMerge w:val="restart"/>
            <w:textDirection w:val="btLr"/>
          </w:tcPr>
          <w:p w14:paraId="4337B9B9" w14:textId="77777777" w:rsidR="00BE07F4" w:rsidRPr="00775D9F" w:rsidRDefault="00BE07F4" w:rsidP="00775D9F">
            <w:pPr>
              <w:pStyle w:val="BodyText"/>
              <w:spacing w:after="0"/>
              <w:contextualSpacing/>
              <w:rPr>
                <w:rFonts w:asciiTheme="minorHAnsi" w:hAnsiTheme="minorHAnsi"/>
                <w:sz w:val="24"/>
                <w:szCs w:val="24"/>
              </w:rPr>
            </w:pPr>
          </w:p>
        </w:tc>
        <w:tc>
          <w:tcPr>
            <w:tcW w:w="360" w:type="dxa"/>
          </w:tcPr>
          <w:p w14:paraId="4BDCD396"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4</w:t>
            </w:r>
          </w:p>
        </w:tc>
        <w:tc>
          <w:tcPr>
            <w:tcW w:w="8388" w:type="dxa"/>
            <w:gridSpan w:val="2"/>
          </w:tcPr>
          <w:p w14:paraId="71ADF21D"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The system ensures consistent measurement across all classrooms and courses. </w:t>
            </w:r>
          </w:p>
        </w:tc>
      </w:tr>
      <w:tr w:rsidR="00BE07F4" w:rsidRPr="00775D9F" w14:paraId="02F03969" w14:textId="77777777" w:rsidTr="00775D9F">
        <w:tc>
          <w:tcPr>
            <w:tcW w:w="828" w:type="dxa"/>
            <w:gridSpan w:val="2"/>
            <w:vMerge/>
            <w:textDirection w:val="btLr"/>
          </w:tcPr>
          <w:p w14:paraId="3B92C323" w14:textId="77777777" w:rsidR="00BE07F4" w:rsidRPr="00775D9F" w:rsidRDefault="00BE07F4" w:rsidP="00775D9F">
            <w:pPr>
              <w:pStyle w:val="BodyText"/>
              <w:spacing w:after="0"/>
              <w:contextualSpacing/>
              <w:rPr>
                <w:rFonts w:asciiTheme="minorHAnsi" w:hAnsiTheme="minorHAnsi"/>
                <w:sz w:val="24"/>
                <w:szCs w:val="24"/>
              </w:rPr>
            </w:pPr>
          </w:p>
        </w:tc>
        <w:tc>
          <w:tcPr>
            <w:tcW w:w="360" w:type="dxa"/>
          </w:tcPr>
          <w:p w14:paraId="0854E332"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3</w:t>
            </w:r>
          </w:p>
        </w:tc>
        <w:tc>
          <w:tcPr>
            <w:tcW w:w="8388" w:type="dxa"/>
            <w:gridSpan w:val="2"/>
          </w:tcPr>
          <w:p w14:paraId="3B9CA199"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The system ensures consistent measurement across classrooms and courses. </w:t>
            </w:r>
          </w:p>
        </w:tc>
      </w:tr>
      <w:tr w:rsidR="00BE07F4" w:rsidRPr="00775D9F" w14:paraId="4A9A6BED" w14:textId="77777777" w:rsidTr="00775D9F">
        <w:tc>
          <w:tcPr>
            <w:tcW w:w="828" w:type="dxa"/>
            <w:gridSpan w:val="2"/>
            <w:vMerge/>
            <w:textDirection w:val="btLr"/>
          </w:tcPr>
          <w:p w14:paraId="54D727EB" w14:textId="77777777" w:rsidR="00BE07F4" w:rsidRPr="00775D9F" w:rsidRDefault="00BE07F4" w:rsidP="00775D9F">
            <w:pPr>
              <w:pStyle w:val="BodyText"/>
              <w:spacing w:after="0"/>
              <w:contextualSpacing/>
              <w:rPr>
                <w:rFonts w:asciiTheme="minorHAnsi" w:hAnsiTheme="minorHAnsi"/>
                <w:sz w:val="24"/>
                <w:szCs w:val="24"/>
              </w:rPr>
            </w:pPr>
          </w:p>
        </w:tc>
        <w:tc>
          <w:tcPr>
            <w:tcW w:w="360" w:type="dxa"/>
          </w:tcPr>
          <w:p w14:paraId="5D2333BE"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2</w:t>
            </w:r>
          </w:p>
        </w:tc>
        <w:tc>
          <w:tcPr>
            <w:tcW w:w="8388" w:type="dxa"/>
            <w:gridSpan w:val="2"/>
          </w:tcPr>
          <w:p w14:paraId="2A84FAE8"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The system generally provides consistent measurement across classrooms and courses. </w:t>
            </w:r>
          </w:p>
        </w:tc>
      </w:tr>
      <w:tr w:rsidR="00BE07F4" w:rsidRPr="00775D9F" w14:paraId="33B73458" w14:textId="77777777" w:rsidTr="00775D9F">
        <w:tc>
          <w:tcPr>
            <w:tcW w:w="828" w:type="dxa"/>
            <w:gridSpan w:val="2"/>
            <w:vMerge/>
            <w:textDirection w:val="btLr"/>
          </w:tcPr>
          <w:p w14:paraId="212B2E2E" w14:textId="77777777" w:rsidR="00BE07F4" w:rsidRPr="00775D9F" w:rsidRDefault="00BE07F4" w:rsidP="00775D9F">
            <w:pPr>
              <w:pStyle w:val="BodyText"/>
              <w:spacing w:after="0"/>
              <w:contextualSpacing/>
              <w:rPr>
                <w:rFonts w:asciiTheme="minorHAnsi" w:hAnsiTheme="minorHAnsi"/>
                <w:sz w:val="24"/>
                <w:szCs w:val="24"/>
              </w:rPr>
            </w:pPr>
          </w:p>
        </w:tc>
        <w:tc>
          <w:tcPr>
            <w:tcW w:w="360" w:type="dxa"/>
          </w:tcPr>
          <w:p w14:paraId="10974E57"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1</w:t>
            </w:r>
          </w:p>
        </w:tc>
        <w:tc>
          <w:tcPr>
            <w:tcW w:w="8388" w:type="dxa"/>
            <w:gridSpan w:val="2"/>
          </w:tcPr>
          <w:p w14:paraId="17A518DA"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The system provides a limited degree of consistent measurement across classrooms and courses. </w:t>
            </w:r>
          </w:p>
        </w:tc>
      </w:tr>
      <w:tr w:rsidR="00BE07F4" w:rsidRPr="00775D9F" w14:paraId="0F3A2B3F" w14:textId="77777777" w:rsidTr="00775D9F">
        <w:tc>
          <w:tcPr>
            <w:tcW w:w="828" w:type="dxa"/>
            <w:gridSpan w:val="2"/>
            <w:vMerge w:val="restart"/>
            <w:shd w:val="clear" w:color="auto" w:fill="D9D9D9"/>
            <w:textDirection w:val="btLr"/>
          </w:tcPr>
          <w:p w14:paraId="165FE2F2"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7792229F"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4</w:t>
            </w:r>
          </w:p>
        </w:tc>
        <w:tc>
          <w:tcPr>
            <w:tcW w:w="8388" w:type="dxa"/>
            <w:gridSpan w:val="2"/>
            <w:shd w:val="clear" w:color="auto" w:fill="D9D9D9"/>
          </w:tcPr>
          <w:p w14:paraId="3C471D41"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All assessments are proven reliable and bias free. </w:t>
            </w:r>
          </w:p>
        </w:tc>
      </w:tr>
      <w:tr w:rsidR="00BE07F4" w:rsidRPr="00775D9F" w14:paraId="54D09E89" w14:textId="77777777" w:rsidTr="00775D9F">
        <w:tc>
          <w:tcPr>
            <w:tcW w:w="828" w:type="dxa"/>
            <w:gridSpan w:val="2"/>
            <w:vMerge/>
            <w:shd w:val="clear" w:color="auto" w:fill="D9D9D9"/>
            <w:textDirection w:val="btLr"/>
          </w:tcPr>
          <w:p w14:paraId="4599C131"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36953C35"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3</w:t>
            </w:r>
          </w:p>
        </w:tc>
        <w:tc>
          <w:tcPr>
            <w:tcW w:w="8388" w:type="dxa"/>
            <w:gridSpan w:val="2"/>
            <w:shd w:val="clear" w:color="auto" w:fill="D9D9D9"/>
          </w:tcPr>
          <w:p w14:paraId="16339B11"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Most assessments, especially those related to student learning, are proven reliable and bias free. </w:t>
            </w:r>
          </w:p>
        </w:tc>
      </w:tr>
      <w:tr w:rsidR="00BE07F4" w:rsidRPr="00775D9F" w14:paraId="15905045" w14:textId="77777777" w:rsidTr="00775D9F">
        <w:tc>
          <w:tcPr>
            <w:tcW w:w="828" w:type="dxa"/>
            <w:gridSpan w:val="2"/>
            <w:vMerge/>
            <w:shd w:val="clear" w:color="auto" w:fill="D9D9D9"/>
            <w:textDirection w:val="btLr"/>
          </w:tcPr>
          <w:p w14:paraId="625ED2EC"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6ACE89D0"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2</w:t>
            </w:r>
          </w:p>
        </w:tc>
        <w:tc>
          <w:tcPr>
            <w:tcW w:w="8388" w:type="dxa"/>
            <w:gridSpan w:val="2"/>
            <w:shd w:val="clear" w:color="auto" w:fill="D9D9D9"/>
          </w:tcPr>
          <w:p w14:paraId="1089E7DA"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Some assessments, especially those related to student learning, are proven reliable and bias free. </w:t>
            </w:r>
          </w:p>
        </w:tc>
      </w:tr>
      <w:tr w:rsidR="00BE07F4" w:rsidRPr="00775D9F" w14:paraId="3B8EB098" w14:textId="77777777" w:rsidTr="00775D9F">
        <w:tc>
          <w:tcPr>
            <w:tcW w:w="828" w:type="dxa"/>
            <w:gridSpan w:val="2"/>
            <w:vMerge/>
            <w:shd w:val="clear" w:color="auto" w:fill="D9D9D9"/>
            <w:textDirection w:val="btLr"/>
          </w:tcPr>
          <w:p w14:paraId="5C6411C6"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060AC74E"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1</w:t>
            </w:r>
          </w:p>
        </w:tc>
        <w:tc>
          <w:tcPr>
            <w:tcW w:w="8388" w:type="dxa"/>
            <w:gridSpan w:val="2"/>
            <w:shd w:val="clear" w:color="auto" w:fill="D9D9D9"/>
          </w:tcPr>
          <w:p w14:paraId="668C9DCD"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Assessments are seldom proven reliable and bias free. </w:t>
            </w:r>
          </w:p>
        </w:tc>
      </w:tr>
      <w:tr w:rsidR="00BE07F4" w:rsidRPr="00775D9F" w14:paraId="0CB017AE" w14:textId="77777777" w:rsidTr="00775D9F">
        <w:tc>
          <w:tcPr>
            <w:tcW w:w="828" w:type="dxa"/>
            <w:gridSpan w:val="2"/>
            <w:vMerge w:val="restart"/>
            <w:textDirection w:val="btLr"/>
          </w:tcPr>
          <w:p w14:paraId="6C197901" w14:textId="77777777" w:rsidR="00BE07F4" w:rsidRPr="00775D9F" w:rsidRDefault="00BE07F4" w:rsidP="00775D9F">
            <w:pPr>
              <w:pStyle w:val="BodyText"/>
              <w:spacing w:after="0"/>
              <w:contextualSpacing/>
              <w:rPr>
                <w:rFonts w:asciiTheme="minorHAnsi" w:hAnsiTheme="minorHAnsi"/>
                <w:sz w:val="24"/>
                <w:szCs w:val="24"/>
              </w:rPr>
            </w:pPr>
          </w:p>
        </w:tc>
        <w:tc>
          <w:tcPr>
            <w:tcW w:w="360" w:type="dxa"/>
          </w:tcPr>
          <w:p w14:paraId="284407A3"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4</w:t>
            </w:r>
          </w:p>
        </w:tc>
        <w:tc>
          <w:tcPr>
            <w:tcW w:w="8388" w:type="dxa"/>
            <w:gridSpan w:val="2"/>
          </w:tcPr>
          <w:p w14:paraId="54E5BDD3" w14:textId="3DBAFDF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The system is regularly and systematically evaluated for reliability and effectiveness in improving instruction, student </w:t>
            </w:r>
            <w:r w:rsidR="001E59A6" w:rsidRPr="00775D9F">
              <w:rPr>
                <w:rFonts w:asciiTheme="minorHAnsi" w:hAnsiTheme="minorHAnsi" w:cs="Arial"/>
                <w:szCs w:val="24"/>
              </w:rPr>
              <w:t>learning and</w:t>
            </w:r>
            <w:r w:rsidRPr="00775D9F">
              <w:rPr>
                <w:rFonts w:asciiTheme="minorHAnsi" w:hAnsiTheme="minorHAnsi" w:cs="Arial"/>
                <w:szCs w:val="24"/>
              </w:rPr>
              <w:t xml:space="preserve"> the conditions that support learning.</w:t>
            </w:r>
          </w:p>
        </w:tc>
      </w:tr>
      <w:tr w:rsidR="00BE07F4" w:rsidRPr="00775D9F" w14:paraId="340B233A" w14:textId="77777777" w:rsidTr="00775D9F">
        <w:tc>
          <w:tcPr>
            <w:tcW w:w="828" w:type="dxa"/>
            <w:gridSpan w:val="2"/>
            <w:vMerge/>
          </w:tcPr>
          <w:p w14:paraId="5A892163" w14:textId="77777777" w:rsidR="00BE07F4" w:rsidRPr="00775D9F" w:rsidRDefault="00BE07F4" w:rsidP="00775D9F">
            <w:pPr>
              <w:pStyle w:val="BodyText"/>
              <w:spacing w:after="0"/>
              <w:contextualSpacing/>
              <w:rPr>
                <w:rFonts w:asciiTheme="minorHAnsi" w:hAnsiTheme="minorHAnsi"/>
                <w:sz w:val="24"/>
                <w:szCs w:val="24"/>
              </w:rPr>
            </w:pPr>
          </w:p>
        </w:tc>
        <w:tc>
          <w:tcPr>
            <w:tcW w:w="360" w:type="dxa"/>
          </w:tcPr>
          <w:p w14:paraId="59D2AF20"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3</w:t>
            </w:r>
          </w:p>
        </w:tc>
        <w:tc>
          <w:tcPr>
            <w:tcW w:w="8388" w:type="dxa"/>
            <w:gridSpan w:val="2"/>
          </w:tcPr>
          <w:p w14:paraId="02954881" w14:textId="2B68380C"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The system is regularly evaluated for reliability and effectiveness in improving instruction, student </w:t>
            </w:r>
            <w:r w:rsidR="001E59A6" w:rsidRPr="00775D9F">
              <w:rPr>
                <w:rFonts w:asciiTheme="minorHAnsi" w:hAnsiTheme="minorHAnsi" w:cs="Arial"/>
                <w:szCs w:val="24"/>
              </w:rPr>
              <w:t>learning and</w:t>
            </w:r>
            <w:r w:rsidRPr="00775D9F">
              <w:rPr>
                <w:rFonts w:asciiTheme="minorHAnsi" w:hAnsiTheme="minorHAnsi" w:cs="Arial"/>
                <w:szCs w:val="24"/>
              </w:rPr>
              <w:t xml:space="preserve"> the conditions that support learning.</w:t>
            </w:r>
          </w:p>
        </w:tc>
      </w:tr>
      <w:tr w:rsidR="00BE07F4" w:rsidRPr="00775D9F" w14:paraId="32C78996" w14:textId="77777777" w:rsidTr="00775D9F">
        <w:tc>
          <w:tcPr>
            <w:tcW w:w="828" w:type="dxa"/>
            <w:gridSpan w:val="2"/>
            <w:vMerge/>
          </w:tcPr>
          <w:p w14:paraId="2A5341EA" w14:textId="77777777" w:rsidR="00BE07F4" w:rsidRPr="00775D9F" w:rsidRDefault="00BE07F4" w:rsidP="00775D9F">
            <w:pPr>
              <w:pStyle w:val="BodyText"/>
              <w:spacing w:after="0"/>
              <w:contextualSpacing/>
              <w:rPr>
                <w:rFonts w:asciiTheme="minorHAnsi" w:hAnsiTheme="minorHAnsi"/>
                <w:sz w:val="24"/>
                <w:szCs w:val="24"/>
              </w:rPr>
            </w:pPr>
          </w:p>
        </w:tc>
        <w:tc>
          <w:tcPr>
            <w:tcW w:w="360" w:type="dxa"/>
          </w:tcPr>
          <w:p w14:paraId="57147051"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2</w:t>
            </w:r>
          </w:p>
        </w:tc>
        <w:tc>
          <w:tcPr>
            <w:tcW w:w="8388" w:type="dxa"/>
            <w:gridSpan w:val="2"/>
          </w:tcPr>
          <w:p w14:paraId="4625CA1D" w14:textId="69032A09"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The system is evaluated for effectiveness in improving instruction, student </w:t>
            </w:r>
            <w:r w:rsidR="001E59A6" w:rsidRPr="00775D9F">
              <w:rPr>
                <w:rFonts w:asciiTheme="minorHAnsi" w:hAnsiTheme="minorHAnsi" w:cs="Arial"/>
                <w:szCs w:val="24"/>
              </w:rPr>
              <w:t>learning and</w:t>
            </w:r>
            <w:r w:rsidRPr="00775D9F">
              <w:rPr>
                <w:rFonts w:asciiTheme="minorHAnsi" w:hAnsiTheme="minorHAnsi" w:cs="Arial"/>
                <w:szCs w:val="24"/>
              </w:rPr>
              <w:t xml:space="preserve"> the conditions that support learning.</w:t>
            </w:r>
          </w:p>
        </w:tc>
      </w:tr>
      <w:tr w:rsidR="00BE07F4" w:rsidRPr="00775D9F" w14:paraId="637DEBF0" w14:textId="77777777" w:rsidTr="00775D9F">
        <w:tc>
          <w:tcPr>
            <w:tcW w:w="828" w:type="dxa"/>
            <w:gridSpan w:val="2"/>
            <w:vMerge/>
          </w:tcPr>
          <w:p w14:paraId="2BF60B2C" w14:textId="77777777" w:rsidR="00BE07F4" w:rsidRPr="00775D9F" w:rsidRDefault="00BE07F4" w:rsidP="00775D9F">
            <w:pPr>
              <w:pStyle w:val="BodyText"/>
              <w:spacing w:after="0"/>
              <w:contextualSpacing/>
              <w:rPr>
                <w:rFonts w:asciiTheme="minorHAnsi" w:hAnsiTheme="minorHAnsi"/>
                <w:sz w:val="24"/>
                <w:szCs w:val="24"/>
              </w:rPr>
            </w:pPr>
          </w:p>
        </w:tc>
        <w:tc>
          <w:tcPr>
            <w:tcW w:w="360" w:type="dxa"/>
          </w:tcPr>
          <w:p w14:paraId="19175BFF"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1</w:t>
            </w:r>
          </w:p>
        </w:tc>
        <w:tc>
          <w:tcPr>
            <w:tcW w:w="8388" w:type="dxa"/>
            <w:gridSpan w:val="2"/>
          </w:tcPr>
          <w:p w14:paraId="30310447" w14:textId="2D0F84E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The system is rarely or never evaluated for effectiveness in improving instruction, student </w:t>
            </w:r>
            <w:r w:rsidR="001E59A6" w:rsidRPr="00775D9F">
              <w:rPr>
                <w:rFonts w:asciiTheme="minorHAnsi" w:hAnsiTheme="minorHAnsi" w:cs="Arial"/>
                <w:szCs w:val="24"/>
              </w:rPr>
              <w:t>learning and</w:t>
            </w:r>
            <w:r w:rsidRPr="00775D9F">
              <w:rPr>
                <w:rFonts w:asciiTheme="minorHAnsi" w:hAnsiTheme="minorHAnsi" w:cs="Arial"/>
                <w:szCs w:val="24"/>
              </w:rPr>
              <w:t xml:space="preserve"> the conditions that support learning.</w:t>
            </w:r>
          </w:p>
        </w:tc>
      </w:tr>
      <w:tr w:rsidR="000B1212" w:rsidRPr="00775D9F" w14:paraId="24126F61" w14:textId="77777777" w:rsidTr="00775D9F">
        <w:tc>
          <w:tcPr>
            <w:tcW w:w="9576" w:type="dxa"/>
            <w:gridSpan w:val="5"/>
            <w:shd w:val="clear" w:color="auto" w:fill="003366"/>
          </w:tcPr>
          <w:p w14:paraId="70D12F59" w14:textId="77777777" w:rsidR="000B1212" w:rsidRPr="00775D9F" w:rsidRDefault="000B1212" w:rsidP="00775D9F">
            <w:pPr>
              <w:pStyle w:val="BodyText"/>
              <w:spacing w:after="0"/>
              <w:contextualSpacing/>
              <w:rPr>
                <w:rFonts w:asciiTheme="minorHAnsi" w:hAnsiTheme="minorHAnsi"/>
                <w:b/>
                <w:sz w:val="24"/>
                <w:szCs w:val="24"/>
              </w:rPr>
            </w:pPr>
            <w:r w:rsidRPr="00775D9F">
              <w:rPr>
                <w:rFonts w:asciiTheme="minorHAnsi" w:hAnsiTheme="minorHAnsi"/>
                <w:b/>
                <w:sz w:val="24"/>
                <w:szCs w:val="24"/>
              </w:rPr>
              <w:t>Possible Evidence</w:t>
            </w:r>
          </w:p>
        </w:tc>
      </w:tr>
      <w:tr w:rsidR="00BE07F4" w:rsidRPr="00775D9F" w14:paraId="446E2CFB" w14:textId="77777777" w:rsidTr="00775D9F">
        <w:tc>
          <w:tcPr>
            <w:tcW w:w="378" w:type="dxa"/>
          </w:tcPr>
          <w:p w14:paraId="7247B46D" w14:textId="77777777" w:rsidR="00BE07F4" w:rsidRPr="00775D9F" w:rsidRDefault="00BE07F4" w:rsidP="00775D9F">
            <w:pPr>
              <w:pStyle w:val="BodyText"/>
              <w:spacing w:after="0"/>
              <w:contextualSpacing/>
              <w:rPr>
                <w:rFonts w:asciiTheme="minorHAnsi" w:hAnsiTheme="minorHAnsi"/>
                <w:sz w:val="24"/>
                <w:szCs w:val="24"/>
              </w:rPr>
            </w:pPr>
          </w:p>
        </w:tc>
        <w:tc>
          <w:tcPr>
            <w:tcW w:w="9198" w:type="dxa"/>
            <w:gridSpan w:val="4"/>
          </w:tcPr>
          <w:p w14:paraId="43E1B1C8" w14:textId="77777777" w:rsidR="00BE07F4" w:rsidRPr="00775D9F" w:rsidRDefault="00BE07F4" w:rsidP="00775D9F">
            <w:pPr>
              <w:pStyle w:val="ListParagraph"/>
              <w:ind w:left="0"/>
              <w:rPr>
                <w:rFonts w:asciiTheme="minorHAnsi" w:hAnsiTheme="minorHAnsi"/>
                <w:szCs w:val="24"/>
              </w:rPr>
            </w:pPr>
            <w:r w:rsidRPr="00775D9F">
              <w:rPr>
                <w:rFonts w:asciiTheme="minorHAnsi" w:hAnsiTheme="minorHAnsi"/>
                <w:szCs w:val="24"/>
              </w:rPr>
              <w:t>Brief description of student assessment system including range of data produced from standardized and local assessments on student learning and school performance</w:t>
            </w:r>
          </w:p>
        </w:tc>
      </w:tr>
      <w:tr w:rsidR="00BE07F4" w:rsidRPr="00775D9F" w14:paraId="70447593" w14:textId="77777777" w:rsidTr="00775D9F">
        <w:tc>
          <w:tcPr>
            <w:tcW w:w="378" w:type="dxa"/>
          </w:tcPr>
          <w:p w14:paraId="51C08587" w14:textId="77777777" w:rsidR="00BE07F4" w:rsidRPr="00775D9F" w:rsidRDefault="00BE07F4" w:rsidP="00775D9F">
            <w:pPr>
              <w:pStyle w:val="BodyText"/>
              <w:spacing w:after="0"/>
              <w:contextualSpacing/>
              <w:rPr>
                <w:rFonts w:asciiTheme="minorHAnsi" w:hAnsiTheme="minorHAnsi"/>
                <w:sz w:val="24"/>
                <w:szCs w:val="24"/>
              </w:rPr>
            </w:pPr>
          </w:p>
        </w:tc>
        <w:tc>
          <w:tcPr>
            <w:tcW w:w="9198" w:type="dxa"/>
            <w:gridSpan w:val="4"/>
          </w:tcPr>
          <w:p w14:paraId="61CF7EE8" w14:textId="77777777" w:rsidR="00BE07F4" w:rsidRPr="00775D9F" w:rsidRDefault="00BE07F4" w:rsidP="00775D9F">
            <w:pPr>
              <w:pStyle w:val="ListParagraph"/>
              <w:ind w:left="0"/>
              <w:rPr>
                <w:rFonts w:asciiTheme="minorHAnsi" w:hAnsiTheme="minorHAnsi"/>
                <w:szCs w:val="24"/>
              </w:rPr>
            </w:pPr>
            <w:r w:rsidRPr="00775D9F">
              <w:rPr>
                <w:rFonts w:asciiTheme="minorHAnsi" w:hAnsiTheme="minorHAnsi"/>
                <w:szCs w:val="24"/>
              </w:rPr>
              <w:t>Evidence that assessments are reliable and bias free</w:t>
            </w:r>
          </w:p>
        </w:tc>
      </w:tr>
      <w:tr w:rsidR="00BE07F4" w:rsidRPr="00775D9F" w14:paraId="6FC04751" w14:textId="77777777" w:rsidTr="00775D9F">
        <w:tc>
          <w:tcPr>
            <w:tcW w:w="378" w:type="dxa"/>
          </w:tcPr>
          <w:p w14:paraId="0D5F8CCE" w14:textId="77777777" w:rsidR="00BE07F4" w:rsidRPr="00775D9F" w:rsidRDefault="00BE07F4" w:rsidP="00775D9F">
            <w:pPr>
              <w:pStyle w:val="BodyText"/>
              <w:spacing w:after="0"/>
              <w:contextualSpacing/>
              <w:rPr>
                <w:rFonts w:asciiTheme="minorHAnsi" w:hAnsiTheme="minorHAnsi"/>
                <w:sz w:val="24"/>
                <w:szCs w:val="24"/>
              </w:rPr>
            </w:pPr>
          </w:p>
        </w:tc>
        <w:tc>
          <w:tcPr>
            <w:tcW w:w="9198" w:type="dxa"/>
            <w:gridSpan w:val="4"/>
          </w:tcPr>
          <w:p w14:paraId="25A96CD1" w14:textId="77777777" w:rsidR="00BE07F4" w:rsidRPr="00775D9F" w:rsidRDefault="00BE07F4" w:rsidP="00775D9F">
            <w:pPr>
              <w:pStyle w:val="ListParagraph"/>
              <w:ind w:left="0"/>
              <w:rPr>
                <w:rFonts w:asciiTheme="minorHAnsi" w:hAnsiTheme="minorHAnsi"/>
                <w:szCs w:val="24"/>
              </w:rPr>
            </w:pPr>
            <w:r w:rsidRPr="00775D9F">
              <w:rPr>
                <w:rFonts w:asciiTheme="minorHAnsi" w:hAnsiTheme="minorHAnsi"/>
                <w:szCs w:val="24"/>
              </w:rPr>
              <w:t>Documentation or description of evaluation tools/protocols</w:t>
            </w:r>
          </w:p>
        </w:tc>
      </w:tr>
      <w:tr w:rsidR="00BE07F4" w:rsidRPr="00775D9F" w14:paraId="787B9A7F" w14:textId="77777777" w:rsidTr="00775D9F">
        <w:tc>
          <w:tcPr>
            <w:tcW w:w="378" w:type="dxa"/>
          </w:tcPr>
          <w:p w14:paraId="3E7CF3E0" w14:textId="77777777" w:rsidR="00BE07F4" w:rsidRPr="00775D9F" w:rsidRDefault="00BE07F4" w:rsidP="00775D9F">
            <w:pPr>
              <w:pStyle w:val="BodyText"/>
              <w:spacing w:after="0"/>
              <w:contextualSpacing/>
              <w:rPr>
                <w:rFonts w:asciiTheme="minorHAnsi" w:hAnsiTheme="minorHAnsi"/>
                <w:sz w:val="24"/>
                <w:szCs w:val="24"/>
              </w:rPr>
            </w:pPr>
          </w:p>
        </w:tc>
        <w:tc>
          <w:tcPr>
            <w:tcW w:w="9198" w:type="dxa"/>
            <w:gridSpan w:val="4"/>
          </w:tcPr>
          <w:p w14:paraId="5AA49F2E" w14:textId="77777777" w:rsidR="00BE07F4" w:rsidRPr="00775D9F" w:rsidRDefault="00BE07F4" w:rsidP="00775D9F">
            <w:pPr>
              <w:pStyle w:val="BodyText"/>
              <w:spacing w:after="0"/>
              <w:contextualSpacing/>
              <w:rPr>
                <w:rFonts w:asciiTheme="minorHAnsi" w:hAnsiTheme="minorHAnsi"/>
                <w:sz w:val="24"/>
                <w:szCs w:val="24"/>
              </w:rPr>
            </w:pPr>
            <w:r w:rsidRPr="00775D9F">
              <w:rPr>
                <w:rFonts w:asciiTheme="minorHAnsi" w:hAnsiTheme="minorHAnsi"/>
                <w:sz w:val="24"/>
                <w:szCs w:val="24"/>
              </w:rPr>
              <w:t>Survey results</w:t>
            </w:r>
          </w:p>
        </w:tc>
      </w:tr>
      <w:tr w:rsidR="000B1212" w:rsidRPr="00775D9F" w14:paraId="783D1B3E" w14:textId="77777777" w:rsidTr="00775D9F">
        <w:tc>
          <w:tcPr>
            <w:tcW w:w="9576" w:type="dxa"/>
            <w:gridSpan w:val="5"/>
            <w:shd w:val="clear" w:color="auto" w:fill="003366"/>
          </w:tcPr>
          <w:p w14:paraId="38E304D4" w14:textId="77777777" w:rsidR="000B1212" w:rsidRPr="00775D9F" w:rsidRDefault="000B1212" w:rsidP="00775D9F">
            <w:pPr>
              <w:pStyle w:val="BodyText"/>
              <w:spacing w:after="0"/>
              <w:contextualSpacing/>
              <w:rPr>
                <w:rFonts w:asciiTheme="minorHAnsi" w:hAnsiTheme="minorHAnsi"/>
                <w:b/>
                <w:color w:val="FF0000"/>
                <w:sz w:val="24"/>
                <w:szCs w:val="24"/>
              </w:rPr>
            </w:pPr>
            <w:r w:rsidRPr="00775D9F">
              <w:rPr>
                <w:rFonts w:asciiTheme="minorHAnsi" w:hAnsiTheme="minorHAnsi"/>
                <w:b/>
                <w:sz w:val="24"/>
                <w:szCs w:val="24"/>
              </w:rPr>
              <w:t>Comments [Explain why you selected these statements, especially 4s and 1s]</w:t>
            </w:r>
          </w:p>
        </w:tc>
      </w:tr>
      <w:tr w:rsidR="00BE07F4" w:rsidRPr="00775D9F" w14:paraId="6BE75DBA" w14:textId="77777777" w:rsidTr="00775D9F">
        <w:tc>
          <w:tcPr>
            <w:tcW w:w="9576" w:type="dxa"/>
            <w:gridSpan w:val="5"/>
          </w:tcPr>
          <w:p w14:paraId="5B4B1EBF" w14:textId="77777777" w:rsidR="00BE07F4" w:rsidRPr="00775D9F" w:rsidRDefault="00BE07F4" w:rsidP="00775D9F">
            <w:pPr>
              <w:pStyle w:val="BodyText"/>
              <w:spacing w:after="0"/>
              <w:contextualSpacing/>
              <w:rPr>
                <w:rFonts w:asciiTheme="minorHAnsi" w:hAnsiTheme="minorHAnsi"/>
                <w:sz w:val="24"/>
                <w:szCs w:val="24"/>
              </w:rPr>
            </w:pPr>
          </w:p>
        </w:tc>
      </w:tr>
      <w:tr w:rsidR="00BE07F4" w:rsidRPr="00775D9F" w14:paraId="301BF457" w14:textId="77777777" w:rsidTr="00775D9F">
        <w:tc>
          <w:tcPr>
            <w:tcW w:w="828" w:type="dxa"/>
            <w:gridSpan w:val="2"/>
          </w:tcPr>
          <w:p w14:paraId="26F4E36C" w14:textId="77777777" w:rsidR="00BE07F4" w:rsidRPr="00775D9F" w:rsidRDefault="00BE07F4" w:rsidP="00775D9F">
            <w:pPr>
              <w:pStyle w:val="BodyText"/>
              <w:spacing w:after="0"/>
              <w:contextualSpacing/>
              <w:rPr>
                <w:rFonts w:asciiTheme="minorHAnsi" w:hAnsiTheme="minorHAnsi"/>
                <w:b/>
                <w:sz w:val="24"/>
                <w:szCs w:val="24"/>
              </w:rPr>
            </w:pPr>
            <w:r w:rsidRPr="00775D9F">
              <w:rPr>
                <w:rFonts w:asciiTheme="minorHAnsi" w:hAnsiTheme="minorHAnsi" w:cs="Calibri"/>
                <w:b/>
                <w:sz w:val="24"/>
                <w:szCs w:val="24"/>
              </w:rPr>
              <w:br w:type="page"/>
            </w:r>
            <w:r w:rsidRPr="00775D9F">
              <w:rPr>
                <w:rFonts w:asciiTheme="minorHAnsi" w:hAnsiTheme="minorHAnsi"/>
                <w:b/>
                <w:sz w:val="24"/>
                <w:szCs w:val="24"/>
              </w:rPr>
              <w:t>5.2</w:t>
            </w:r>
          </w:p>
        </w:tc>
        <w:tc>
          <w:tcPr>
            <w:tcW w:w="8010" w:type="dxa"/>
            <w:gridSpan w:val="2"/>
          </w:tcPr>
          <w:p w14:paraId="1BC5639A" w14:textId="185CCEB2" w:rsidR="00BE07F4" w:rsidRPr="00775D9F" w:rsidRDefault="00BE07F4" w:rsidP="00775D9F">
            <w:pPr>
              <w:pStyle w:val="BodyText"/>
              <w:spacing w:after="0"/>
              <w:contextualSpacing/>
              <w:rPr>
                <w:rFonts w:asciiTheme="minorHAnsi" w:hAnsiTheme="minorHAnsi"/>
                <w:sz w:val="24"/>
                <w:szCs w:val="24"/>
              </w:rPr>
            </w:pPr>
            <w:r w:rsidRPr="00775D9F">
              <w:rPr>
                <w:rFonts w:asciiTheme="minorHAnsi" w:hAnsiTheme="minorHAnsi"/>
                <w:sz w:val="24"/>
                <w:szCs w:val="24"/>
              </w:rPr>
              <w:t xml:space="preserve">Professional and support staff continuously collect, analyze and apply learning from a range of data sources, including comparison and trend data about student learning, instruction, program </w:t>
            </w:r>
            <w:r w:rsidR="0070244D" w:rsidRPr="00775D9F">
              <w:rPr>
                <w:rFonts w:asciiTheme="minorHAnsi" w:hAnsiTheme="minorHAnsi"/>
                <w:sz w:val="24"/>
                <w:szCs w:val="24"/>
              </w:rPr>
              <w:t>evaluation and organizational</w:t>
            </w:r>
            <w:r w:rsidRPr="00775D9F">
              <w:rPr>
                <w:rFonts w:asciiTheme="minorHAnsi" w:hAnsiTheme="minorHAnsi"/>
                <w:sz w:val="24"/>
                <w:szCs w:val="24"/>
              </w:rPr>
              <w:t xml:space="preserve"> conditions.</w:t>
            </w:r>
          </w:p>
        </w:tc>
        <w:tc>
          <w:tcPr>
            <w:tcW w:w="738" w:type="dxa"/>
          </w:tcPr>
          <w:p w14:paraId="1BE5EDB7" w14:textId="77777777" w:rsidR="00775D9F" w:rsidRDefault="00775D9F" w:rsidP="00775D9F">
            <w:pPr>
              <w:pStyle w:val="BodyText"/>
              <w:spacing w:after="0"/>
              <w:contextualSpacing/>
              <w:rPr>
                <w:rFonts w:asciiTheme="minorHAnsi" w:hAnsiTheme="minorHAnsi"/>
                <w:b/>
                <w:sz w:val="24"/>
                <w:szCs w:val="24"/>
              </w:rPr>
            </w:pPr>
            <w:r w:rsidRPr="0037570C">
              <w:rPr>
                <w:rFonts w:asciiTheme="minorHAnsi" w:hAnsiTheme="minorHAnsi"/>
                <w:b/>
                <w:sz w:val="24"/>
                <w:szCs w:val="24"/>
              </w:rPr>
              <w:t>Score</w:t>
            </w:r>
          </w:p>
          <w:p w14:paraId="5EDD36A2" w14:textId="77777777" w:rsidR="00775D9F" w:rsidRDefault="00775D9F" w:rsidP="00775D9F">
            <w:pPr>
              <w:pStyle w:val="BodyText"/>
              <w:spacing w:after="0"/>
              <w:contextualSpacing/>
              <w:rPr>
                <w:rFonts w:asciiTheme="minorHAnsi" w:hAnsiTheme="minorHAnsi"/>
                <w:b/>
                <w:sz w:val="24"/>
                <w:szCs w:val="24"/>
              </w:rPr>
            </w:pPr>
          </w:p>
          <w:p w14:paraId="7E8ADBB7" w14:textId="77777777" w:rsidR="00BE07F4" w:rsidRPr="00775D9F" w:rsidRDefault="00BE07F4" w:rsidP="00775D9F">
            <w:pPr>
              <w:pStyle w:val="BodyText"/>
              <w:spacing w:after="0"/>
              <w:contextualSpacing/>
              <w:rPr>
                <w:rFonts w:asciiTheme="minorHAnsi" w:hAnsiTheme="minorHAnsi"/>
                <w:sz w:val="24"/>
                <w:szCs w:val="24"/>
              </w:rPr>
            </w:pPr>
          </w:p>
        </w:tc>
      </w:tr>
      <w:tr w:rsidR="00DA1E62" w:rsidRPr="00775D9F" w14:paraId="403CB2DD" w14:textId="77777777" w:rsidTr="00775D9F">
        <w:tc>
          <w:tcPr>
            <w:tcW w:w="9576" w:type="dxa"/>
            <w:gridSpan w:val="5"/>
            <w:shd w:val="clear" w:color="auto" w:fill="003366"/>
          </w:tcPr>
          <w:p w14:paraId="3B7986FF" w14:textId="6B26E43A" w:rsidR="00DA1E62" w:rsidRPr="00775D9F" w:rsidRDefault="0037570C" w:rsidP="00775D9F">
            <w:pPr>
              <w:pStyle w:val="BodyText"/>
              <w:spacing w:after="0"/>
              <w:contextualSpacing/>
              <w:rPr>
                <w:rFonts w:asciiTheme="minorHAnsi" w:hAnsiTheme="minorHAnsi"/>
                <w:b/>
                <w:sz w:val="24"/>
                <w:szCs w:val="24"/>
              </w:rPr>
            </w:pPr>
            <w:r w:rsidRPr="00775D9F">
              <w:rPr>
                <w:rFonts w:asciiTheme="minorHAnsi" w:hAnsiTheme="minorHAnsi"/>
                <w:b/>
                <w:sz w:val="24"/>
                <w:szCs w:val="24"/>
              </w:rPr>
              <w:t>Performance Levels [Choose the statement in each category that best matches your school.]</w:t>
            </w:r>
          </w:p>
        </w:tc>
      </w:tr>
      <w:tr w:rsidR="00BE07F4" w:rsidRPr="00775D9F" w14:paraId="7B723FD8" w14:textId="77777777" w:rsidTr="00775D9F">
        <w:tc>
          <w:tcPr>
            <w:tcW w:w="828" w:type="dxa"/>
            <w:gridSpan w:val="2"/>
            <w:vMerge w:val="restart"/>
            <w:shd w:val="clear" w:color="auto" w:fill="D9D9D9"/>
            <w:textDirection w:val="btLr"/>
          </w:tcPr>
          <w:p w14:paraId="73A69409"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588A0F9C"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4</w:t>
            </w:r>
          </w:p>
        </w:tc>
        <w:tc>
          <w:tcPr>
            <w:tcW w:w="8388" w:type="dxa"/>
            <w:gridSpan w:val="2"/>
            <w:shd w:val="clear" w:color="auto" w:fill="D9D9D9"/>
          </w:tcPr>
          <w:p w14:paraId="4385B4B4" w14:textId="29E784EF"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Systematic processes and procedures for collecting, </w:t>
            </w:r>
            <w:r w:rsidR="0070244D" w:rsidRPr="00775D9F">
              <w:rPr>
                <w:rFonts w:asciiTheme="minorHAnsi" w:hAnsiTheme="minorHAnsi" w:cs="Arial"/>
                <w:szCs w:val="24"/>
              </w:rPr>
              <w:t>analyzing and applying</w:t>
            </w:r>
            <w:r w:rsidRPr="00775D9F">
              <w:rPr>
                <w:rFonts w:asciiTheme="minorHAnsi" w:hAnsiTheme="minorHAnsi" w:cs="Arial"/>
                <w:szCs w:val="24"/>
              </w:rPr>
              <w:t xml:space="preserve"> learning from all data sources are documented and used consistently by professional and support staff. </w:t>
            </w:r>
          </w:p>
        </w:tc>
      </w:tr>
      <w:tr w:rsidR="00BE07F4" w:rsidRPr="00775D9F" w14:paraId="52334C31" w14:textId="77777777" w:rsidTr="00775D9F">
        <w:tc>
          <w:tcPr>
            <w:tcW w:w="828" w:type="dxa"/>
            <w:gridSpan w:val="2"/>
            <w:vMerge/>
            <w:shd w:val="clear" w:color="auto" w:fill="D9D9D9"/>
          </w:tcPr>
          <w:p w14:paraId="6908353B"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7AEF0AB2"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3</w:t>
            </w:r>
          </w:p>
        </w:tc>
        <w:tc>
          <w:tcPr>
            <w:tcW w:w="8388" w:type="dxa"/>
            <w:gridSpan w:val="2"/>
            <w:shd w:val="clear" w:color="auto" w:fill="D9D9D9"/>
          </w:tcPr>
          <w:p w14:paraId="3F7A4EF1" w14:textId="00BE5A4D"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Systematic processes and procedures for collecting, </w:t>
            </w:r>
            <w:r w:rsidR="0070244D" w:rsidRPr="00775D9F">
              <w:rPr>
                <w:rFonts w:asciiTheme="minorHAnsi" w:hAnsiTheme="minorHAnsi" w:cs="Arial"/>
                <w:szCs w:val="24"/>
              </w:rPr>
              <w:t>analyzing and applying</w:t>
            </w:r>
            <w:r w:rsidRPr="00775D9F">
              <w:rPr>
                <w:rFonts w:asciiTheme="minorHAnsi" w:hAnsiTheme="minorHAnsi" w:cs="Arial"/>
                <w:szCs w:val="24"/>
              </w:rPr>
              <w:t xml:space="preserve"> learning from multiple data sources are used consistently by professional and support staff. </w:t>
            </w:r>
          </w:p>
        </w:tc>
      </w:tr>
      <w:tr w:rsidR="00BE07F4" w:rsidRPr="00775D9F" w14:paraId="34CC436F" w14:textId="77777777" w:rsidTr="00775D9F">
        <w:tc>
          <w:tcPr>
            <w:tcW w:w="828" w:type="dxa"/>
            <w:gridSpan w:val="2"/>
            <w:vMerge/>
            <w:shd w:val="clear" w:color="auto" w:fill="D9D9D9"/>
          </w:tcPr>
          <w:p w14:paraId="14FEC912"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0D748624"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2</w:t>
            </w:r>
          </w:p>
        </w:tc>
        <w:tc>
          <w:tcPr>
            <w:tcW w:w="8388" w:type="dxa"/>
            <w:gridSpan w:val="2"/>
            <w:shd w:val="clear" w:color="auto" w:fill="D9D9D9"/>
          </w:tcPr>
          <w:p w14:paraId="4A4ADB4F" w14:textId="4F7F24D9"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Some processes and procedures for collecting, </w:t>
            </w:r>
            <w:r w:rsidR="0070244D" w:rsidRPr="00775D9F">
              <w:rPr>
                <w:rFonts w:asciiTheme="minorHAnsi" w:hAnsiTheme="minorHAnsi" w:cs="Arial"/>
                <w:szCs w:val="24"/>
              </w:rPr>
              <w:t>analyzing and applying</w:t>
            </w:r>
            <w:r w:rsidRPr="00775D9F">
              <w:rPr>
                <w:rFonts w:asciiTheme="minorHAnsi" w:hAnsiTheme="minorHAnsi" w:cs="Arial"/>
                <w:szCs w:val="24"/>
              </w:rPr>
              <w:t xml:space="preserve"> learning from data sources are used by professional and support staff. </w:t>
            </w:r>
          </w:p>
        </w:tc>
      </w:tr>
      <w:tr w:rsidR="00BE07F4" w:rsidRPr="00775D9F" w14:paraId="6790738C" w14:textId="77777777" w:rsidTr="00775D9F">
        <w:tc>
          <w:tcPr>
            <w:tcW w:w="828" w:type="dxa"/>
            <w:gridSpan w:val="2"/>
            <w:vMerge/>
            <w:shd w:val="clear" w:color="auto" w:fill="D9D9D9"/>
          </w:tcPr>
          <w:p w14:paraId="1B43DC15"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155ED48B"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1</w:t>
            </w:r>
          </w:p>
        </w:tc>
        <w:tc>
          <w:tcPr>
            <w:tcW w:w="8388" w:type="dxa"/>
            <w:gridSpan w:val="2"/>
            <w:shd w:val="clear" w:color="auto" w:fill="D9D9D9"/>
          </w:tcPr>
          <w:p w14:paraId="720C93D6" w14:textId="5AA55623"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Few or no processes and procedures for collecting, </w:t>
            </w:r>
            <w:r w:rsidR="0070244D" w:rsidRPr="00775D9F">
              <w:rPr>
                <w:rFonts w:asciiTheme="minorHAnsi" w:hAnsiTheme="minorHAnsi" w:cs="Arial"/>
                <w:szCs w:val="24"/>
              </w:rPr>
              <w:t>analyzing and applying</w:t>
            </w:r>
            <w:r w:rsidRPr="00775D9F">
              <w:rPr>
                <w:rFonts w:asciiTheme="minorHAnsi" w:hAnsiTheme="minorHAnsi" w:cs="Arial"/>
                <w:szCs w:val="24"/>
              </w:rPr>
              <w:t xml:space="preserve"> learning from data sources are used by professional and support staff. </w:t>
            </w:r>
          </w:p>
        </w:tc>
      </w:tr>
      <w:tr w:rsidR="00BE07F4" w:rsidRPr="00775D9F" w14:paraId="3B4027E7" w14:textId="77777777" w:rsidTr="00775D9F">
        <w:tc>
          <w:tcPr>
            <w:tcW w:w="828" w:type="dxa"/>
            <w:gridSpan w:val="2"/>
            <w:vMerge w:val="restart"/>
            <w:textDirection w:val="btLr"/>
          </w:tcPr>
          <w:p w14:paraId="2BADB6F9" w14:textId="77777777" w:rsidR="00BE07F4" w:rsidRPr="00775D9F" w:rsidRDefault="00BE07F4" w:rsidP="00775D9F">
            <w:pPr>
              <w:pStyle w:val="BodyText"/>
              <w:spacing w:after="0"/>
              <w:contextualSpacing/>
              <w:rPr>
                <w:rFonts w:asciiTheme="minorHAnsi" w:hAnsiTheme="minorHAnsi"/>
                <w:sz w:val="24"/>
                <w:szCs w:val="24"/>
              </w:rPr>
            </w:pPr>
          </w:p>
        </w:tc>
        <w:tc>
          <w:tcPr>
            <w:tcW w:w="360" w:type="dxa"/>
          </w:tcPr>
          <w:p w14:paraId="425144A0"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4</w:t>
            </w:r>
          </w:p>
        </w:tc>
        <w:tc>
          <w:tcPr>
            <w:tcW w:w="8388" w:type="dxa"/>
            <w:gridSpan w:val="2"/>
          </w:tcPr>
          <w:p w14:paraId="42C2839E" w14:textId="72B0090E"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Data sources include comparison and trend data that provide a comprehensive and complete picture of student learning, instruction, the effectiveness of </w:t>
            </w:r>
            <w:r w:rsidR="0070244D" w:rsidRPr="00775D9F">
              <w:rPr>
                <w:rFonts w:asciiTheme="minorHAnsi" w:hAnsiTheme="minorHAnsi" w:cs="Arial"/>
                <w:szCs w:val="24"/>
              </w:rPr>
              <w:t>programs and the conditions</w:t>
            </w:r>
            <w:r w:rsidRPr="00775D9F">
              <w:rPr>
                <w:rFonts w:asciiTheme="minorHAnsi" w:hAnsiTheme="minorHAnsi" w:cs="Arial"/>
                <w:szCs w:val="24"/>
              </w:rPr>
              <w:t xml:space="preserve"> that support learning. </w:t>
            </w:r>
          </w:p>
        </w:tc>
      </w:tr>
      <w:tr w:rsidR="00BE07F4" w:rsidRPr="00775D9F" w14:paraId="41041019" w14:textId="77777777" w:rsidTr="00775D9F">
        <w:tc>
          <w:tcPr>
            <w:tcW w:w="828" w:type="dxa"/>
            <w:gridSpan w:val="2"/>
            <w:vMerge/>
            <w:textDirection w:val="btLr"/>
          </w:tcPr>
          <w:p w14:paraId="2747AB27" w14:textId="77777777" w:rsidR="00BE07F4" w:rsidRPr="00775D9F" w:rsidRDefault="00BE07F4" w:rsidP="00775D9F">
            <w:pPr>
              <w:pStyle w:val="BodyText"/>
              <w:spacing w:after="0"/>
              <w:contextualSpacing/>
              <w:rPr>
                <w:rFonts w:asciiTheme="minorHAnsi" w:hAnsiTheme="minorHAnsi"/>
                <w:sz w:val="24"/>
                <w:szCs w:val="24"/>
              </w:rPr>
            </w:pPr>
          </w:p>
        </w:tc>
        <w:tc>
          <w:tcPr>
            <w:tcW w:w="360" w:type="dxa"/>
          </w:tcPr>
          <w:p w14:paraId="037DAFAB"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3</w:t>
            </w:r>
          </w:p>
        </w:tc>
        <w:tc>
          <w:tcPr>
            <w:tcW w:w="8388" w:type="dxa"/>
            <w:gridSpan w:val="2"/>
          </w:tcPr>
          <w:p w14:paraId="07C8E4F4" w14:textId="67D8469C"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Data sources include comparison and trend data that provide a complete picture of student learning, instruction, the effectiveness of </w:t>
            </w:r>
            <w:r w:rsidR="0070244D" w:rsidRPr="00775D9F">
              <w:rPr>
                <w:rFonts w:asciiTheme="minorHAnsi" w:hAnsiTheme="minorHAnsi" w:cs="Arial"/>
                <w:szCs w:val="24"/>
              </w:rPr>
              <w:t>programs and the conditions</w:t>
            </w:r>
            <w:r w:rsidRPr="00775D9F">
              <w:rPr>
                <w:rFonts w:asciiTheme="minorHAnsi" w:hAnsiTheme="minorHAnsi" w:cs="Arial"/>
                <w:szCs w:val="24"/>
              </w:rPr>
              <w:t xml:space="preserve"> that support learning. </w:t>
            </w:r>
          </w:p>
        </w:tc>
      </w:tr>
      <w:tr w:rsidR="00BE07F4" w:rsidRPr="00775D9F" w14:paraId="77E60CB4" w14:textId="77777777" w:rsidTr="00775D9F">
        <w:tc>
          <w:tcPr>
            <w:tcW w:w="828" w:type="dxa"/>
            <w:gridSpan w:val="2"/>
            <w:vMerge/>
            <w:textDirection w:val="btLr"/>
          </w:tcPr>
          <w:p w14:paraId="53EA7668" w14:textId="77777777" w:rsidR="00BE07F4" w:rsidRPr="00775D9F" w:rsidRDefault="00BE07F4" w:rsidP="00775D9F">
            <w:pPr>
              <w:pStyle w:val="BodyText"/>
              <w:spacing w:after="0"/>
              <w:contextualSpacing/>
              <w:rPr>
                <w:rFonts w:asciiTheme="minorHAnsi" w:hAnsiTheme="minorHAnsi"/>
                <w:sz w:val="24"/>
                <w:szCs w:val="24"/>
              </w:rPr>
            </w:pPr>
          </w:p>
        </w:tc>
        <w:tc>
          <w:tcPr>
            <w:tcW w:w="360" w:type="dxa"/>
          </w:tcPr>
          <w:p w14:paraId="64CD6020"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2</w:t>
            </w:r>
          </w:p>
        </w:tc>
        <w:tc>
          <w:tcPr>
            <w:tcW w:w="8388" w:type="dxa"/>
            <w:gridSpan w:val="2"/>
          </w:tcPr>
          <w:p w14:paraId="35ED9E7E" w14:textId="11330078"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Data sources include limited comparison and trend data about student learning, instruction, the effectiveness of </w:t>
            </w:r>
            <w:r w:rsidR="0070244D" w:rsidRPr="00775D9F">
              <w:rPr>
                <w:rFonts w:asciiTheme="minorHAnsi" w:hAnsiTheme="minorHAnsi" w:cs="Arial"/>
                <w:szCs w:val="24"/>
              </w:rPr>
              <w:t xml:space="preserve">programs and organizational </w:t>
            </w:r>
            <w:r w:rsidRPr="00775D9F">
              <w:rPr>
                <w:rFonts w:asciiTheme="minorHAnsi" w:hAnsiTheme="minorHAnsi" w:cs="Arial"/>
                <w:szCs w:val="24"/>
              </w:rPr>
              <w:t xml:space="preserve">conditions. </w:t>
            </w:r>
          </w:p>
        </w:tc>
      </w:tr>
      <w:tr w:rsidR="00BE07F4" w:rsidRPr="00775D9F" w14:paraId="09D79CD1" w14:textId="77777777" w:rsidTr="00775D9F">
        <w:tc>
          <w:tcPr>
            <w:tcW w:w="828" w:type="dxa"/>
            <w:gridSpan w:val="2"/>
            <w:vMerge/>
            <w:textDirection w:val="btLr"/>
          </w:tcPr>
          <w:p w14:paraId="4F8259CA" w14:textId="77777777" w:rsidR="00BE07F4" w:rsidRPr="00775D9F" w:rsidRDefault="00BE07F4" w:rsidP="00775D9F">
            <w:pPr>
              <w:pStyle w:val="BodyText"/>
              <w:spacing w:after="0"/>
              <w:contextualSpacing/>
              <w:rPr>
                <w:rFonts w:asciiTheme="minorHAnsi" w:hAnsiTheme="minorHAnsi"/>
                <w:sz w:val="24"/>
                <w:szCs w:val="24"/>
              </w:rPr>
            </w:pPr>
          </w:p>
        </w:tc>
        <w:tc>
          <w:tcPr>
            <w:tcW w:w="360" w:type="dxa"/>
          </w:tcPr>
          <w:p w14:paraId="56BB72B9"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1</w:t>
            </w:r>
          </w:p>
        </w:tc>
        <w:tc>
          <w:tcPr>
            <w:tcW w:w="8388" w:type="dxa"/>
            <w:gridSpan w:val="2"/>
          </w:tcPr>
          <w:p w14:paraId="702D02F6" w14:textId="2BD83019"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Data sources include little or no comparison and trend data about student learning, instruction, the effectiveness of </w:t>
            </w:r>
            <w:r w:rsidR="0070244D" w:rsidRPr="00775D9F">
              <w:rPr>
                <w:rFonts w:asciiTheme="minorHAnsi" w:hAnsiTheme="minorHAnsi" w:cs="Arial"/>
                <w:szCs w:val="24"/>
              </w:rPr>
              <w:t xml:space="preserve">programs and organizational </w:t>
            </w:r>
            <w:r w:rsidRPr="00775D9F">
              <w:rPr>
                <w:rFonts w:asciiTheme="minorHAnsi" w:hAnsiTheme="minorHAnsi" w:cs="Arial"/>
                <w:szCs w:val="24"/>
              </w:rPr>
              <w:t xml:space="preserve">conditions. </w:t>
            </w:r>
          </w:p>
        </w:tc>
      </w:tr>
      <w:tr w:rsidR="00BE07F4" w:rsidRPr="00775D9F" w14:paraId="25D9FEED" w14:textId="77777777" w:rsidTr="00775D9F">
        <w:tc>
          <w:tcPr>
            <w:tcW w:w="828" w:type="dxa"/>
            <w:gridSpan w:val="2"/>
            <w:vMerge w:val="restart"/>
            <w:shd w:val="clear" w:color="auto" w:fill="D9D9D9"/>
            <w:textDirection w:val="btLr"/>
          </w:tcPr>
          <w:p w14:paraId="2FA7C4BC"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52332CB9"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4</w:t>
            </w:r>
          </w:p>
        </w:tc>
        <w:tc>
          <w:tcPr>
            <w:tcW w:w="8388" w:type="dxa"/>
            <w:gridSpan w:val="2"/>
            <w:shd w:val="clear" w:color="auto" w:fill="D9D9D9"/>
          </w:tcPr>
          <w:p w14:paraId="1047998A" w14:textId="3F6DD1FA"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All school personnel use data to design, </w:t>
            </w:r>
            <w:r w:rsidR="0070244D" w:rsidRPr="00775D9F">
              <w:rPr>
                <w:rFonts w:asciiTheme="minorHAnsi" w:hAnsiTheme="minorHAnsi" w:cs="Arial"/>
                <w:szCs w:val="24"/>
              </w:rPr>
              <w:t>implement and evaluate</w:t>
            </w:r>
            <w:r w:rsidRPr="00775D9F">
              <w:rPr>
                <w:rFonts w:asciiTheme="minorHAnsi" w:hAnsiTheme="minorHAnsi" w:cs="Arial"/>
                <w:szCs w:val="24"/>
              </w:rPr>
              <w:t xml:space="preserve"> continuous improvement plans to improve student learning, instruction, the effectiveness of </w:t>
            </w:r>
            <w:r w:rsidR="0070244D" w:rsidRPr="00775D9F">
              <w:rPr>
                <w:rFonts w:asciiTheme="minorHAnsi" w:hAnsiTheme="minorHAnsi" w:cs="Arial"/>
                <w:szCs w:val="24"/>
              </w:rPr>
              <w:t xml:space="preserve">programs and organizational </w:t>
            </w:r>
            <w:r w:rsidRPr="00775D9F">
              <w:rPr>
                <w:rFonts w:asciiTheme="minorHAnsi" w:hAnsiTheme="minorHAnsi" w:cs="Arial"/>
                <w:szCs w:val="24"/>
              </w:rPr>
              <w:t>conditions.</w:t>
            </w:r>
          </w:p>
        </w:tc>
      </w:tr>
      <w:tr w:rsidR="00BE07F4" w:rsidRPr="00775D9F" w14:paraId="5ABCCA04" w14:textId="77777777" w:rsidTr="00775D9F">
        <w:tc>
          <w:tcPr>
            <w:tcW w:w="828" w:type="dxa"/>
            <w:gridSpan w:val="2"/>
            <w:vMerge/>
            <w:shd w:val="clear" w:color="auto" w:fill="D9D9D9"/>
            <w:textDirection w:val="btLr"/>
          </w:tcPr>
          <w:p w14:paraId="3715A1FD"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53F44339"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3</w:t>
            </w:r>
          </w:p>
        </w:tc>
        <w:tc>
          <w:tcPr>
            <w:tcW w:w="8388" w:type="dxa"/>
            <w:gridSpan w:val="2"/>
            <w:shd w:val="clear" w:color="auto" w:fill="D9D9D9"/>
          </w:tcPr>
          <w:p w14:paraId="5CC3B327" w14:textId="40D0F0BA"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School personnel use data to design, </w:t>
            </w:r>
            <w:r w:rsidR="0070244D" w:rsidRPr="00775D9F">
              <w:rPr>
                <w:rFonts w:asciiTheme="minorHAnsi" w:hAnsiTheme="minorHAnsi" w:cs="Arial"/>
                <w:szCs w:val="24"/>
              </w:rPr>
              <w:t>implement and evaluate</w:t>
            </w:r>
            <w:r w:rsidRPr="00775D9F">
              <w:rPr>
                <w:rFonts w:asciiTheme="minorHAnsi" w:hAnsiTheme="minorHAnsi" w:cs="Arial"/>
                <w:szCs w:val="24"/>
              </w:rPr>
              <w:t xml:space="preserve"> continuous improvement plans to improve student learning, instruction, the effectiveness of </w:t>
            </w:r>
            <w:r w:rsidR="0070244D" w:rsidRPr="00775D9F">
              <w:rPr>
                <w:rFonts w:asciiTheme="minorHAnsi" w:hAnsiTheme="minorHAnsi" w:cs="Arial"/>
                <w:szCs w:val="24"/>
              </w:rPr>
              <w:t xml:space="preserve">programs and organizational </w:t>
            </w:r>
            <w:r w:rsidRPr="00775D9F">
              <w:rPr>
                <w:rFonts w:asciiTheme="minorHAnsi" w:hAnsiTheme="minorHAnsi" w:cs="Arial"/>
                <w:szCs w:val="24"/>
              </w:rPr>
              <w:t>conditions.</w:t>
            </w:r>
          </w:p>
        </w:tc>
      </w:tr>
      <w:tr w:rsidR="00BE07F4" w:rsidRPr="00775D9F" w14:paraId="54B62017" w14:textId="77777777" w:rsidTr="00775D9F">
        <w:tc>
          <w:tcPr>
            <w:tcW w:w="828" w:type="dxa"/>
            <w:gridSpan w:val="2"/>
            <w:vMerge/>
            <w:shd w:val="clear" w:color="auto" w:fill="D9D9D9"/>
            <w:textDirection w:val="btLr"/>
          </w:tcPr>
          <w:p w14:paraId="179ED60B"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43862EA0"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2</w:t>
            </w:r>
          </w:p>
        </w:tc>
        <w:tc>
          <w:tcPr>
            <w:tcW w:w="8388" w:type="dxa"/>
            <w:gridSpan w:val="2"/>
            <w:shd w:val="clear" w:color="auto" w:fill="D9D9D9"/>
          </w:tcPr>
          <w:p w14:paraId="0DB786AC" w14:textId="0E109DE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School personnel use data to design, </w:t>
            </w:r>
            <w:r w:rsidR="0070244D" w:rsidRPr="00775D9F">
              <w:rPr>
                <w:rFonts w:asciiTheme="minorHAnsi" w:hAnsiTheme="minorHAnsi" w:cs="Arial"/>
                <w:szCs w:val="24"/>
              </w:rPr>
              <w:t>implement and evaluate</w:t>
            </w:r>
            <w:r w:rsidRPr="00775D9F">
              <w:rPr>
                <w:rFonts w:asciiTheme="minorHAnsi" w:hAnsiTheme="minorHAnsi" w:cs="Arial"/>
                <w:szCs w:val="24"/>
              </w:rPr>
              <w:t xml:space="preserve"> continuous improvement plans.</w:t>
            </w:r>
          </w:p>
        </w:tc>
      </w:tr>
      <w:tr w:rsidR="00BE07F4" w:rsidRPr="00775D9F" w14:paraId="64E692CA" w14:textId="77777777" w:rsidTr="00775D9F">
        <w:tc>
          <w:tcPr>
            <w:tcW w:w="828" w:type="dxa"/>
            <w:gridSpan w:val="2"/>
            <w:vMerge/>
            <w:shd w:val="clear" w:color="auto" w:fill="D9D9D9"/>
            <w:textDirection w:val="btLr"/>
          </w:tcPr>
          <w:p w14:paraId="69FA079E"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38031C81"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1</w:t>
            </w:r>
          </w:p>
        </w:tc>
        <w:tc>
          <w:tcPr>
            <w:tcW w:w="8388" w:type="dxa"/>
            <w:gridSpan w:val="2"/>
            <w:shd w:val="clear" w:color="auto" w:fill="D9D9D9"/>
          </w:tcPr>
          <w:p w14:paraId="6A694E1D"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School personnel rarely use data to design and implement continuous improvement plans.</w:t>
            </w:r>
          </w:p>
        </w:tc>
      </w:tr>
      <w:tr w:rsidR="000B1212" w:rsidRPr="00775D9F" w14:paraId="415FFF0D" w14:textId="77777777" w:rsidTr="00775D9F">
        <w:tc>
          <w:tcPr>
            <w:tcW w:w="9576" w:type="dxa"/>
            <w:gridSpan w:val="5"/>
            <w:shd w:val="clear" w:color="auto" w:fill="003366"/>
          </w:tcPr>
          <w:p w14:paraId="7C9A2A91" w14:textId="77777777" w:rsidR="000B1212" w:rsidRPr="00775D9F" w:rsidRDefault="000B1212" w:rsidP="00775D9F">
            <w:pPr>
              <w:pStyle w:val="BodyText"/>
              <w:spacing w:after="0"/>
              <w:contextualSpacing/>
              <w:rPr>
                <w:rFonts w:asciiTheme="minorHAnsi" w:hAnsiTheme="minorHAnsi"/>
                <w:b/>
                <w:sz w:val="24"/>
                <w:szCs w:val="24"/>
              </w:rPr>
            </w:pPr>
            <w:r w:rsidRPr="00775D9F">
              <w:rPr>
                <w:rFonts w:asciiTheme="minorHAnsi" w:hAnsiTheme="minorHAnsi"/>
                <w:b/>
                <w:sz w:val="24"/>
                <w:szCs w:val="24"/>
              </w:rPr>
              <w:t>Possible Evidence</w:t>
            </w:r>
          </w:p>
        </w:tc>
      </w:tr>
      <w:tr w:rsidR="00BE07F4" w:rsidRPr="00775D9F" w14:paraId="73B509DF" w14:textId="77777777" w:rsidTr="00775D9F">
        <w:tc>
          <w:tcPr>
            <w:tcW w:w="378" w:type="dxa"/>
          </w:tcPr>
          <w:p w14:paraId="1AC871AA" w14:textId="77777777" w:rsidR="00BE07F4" w:rsidRPr="00775D9F" w:rsidRDefault="00BE07F4" w:rsidP="00775D9F">
            <w:pPr>
              <w:pStyle w:val="BodyText"/>
              <w:spacing w:after="0"/>
              <w:contextualSpacing/>
              <w:rPr>
                <w:rFonts w:asciiTheme="minorHAnsi" w:hAnsiTheme="minorHAnsi"/>
                <w:sz w:val="24"/>
                <w:szCs w:val="24"/>
              </w:rPr>
            </w:pPr>
          </w:p>
        </w:tc>
        <w:tc>
          <w:tcPr>
            <w:tcW w:w="9198" w:type="dxa"/>
            <w:gridSpan w:val="4"/>
          </w:tcPr>
          <w:p w14:paraId="16BD355E" w14:textId="77777777" w:rsidR="00BE07F4" w:rsidRPr="00775D9F" w:rsidRDefault="00BE07F4" w:rsidP="00775D9F">
            <w:pPr>
              <w:pStyle w:val="ListParagraph"/>
              <w:ind w:left="0"/>
              <w:rPr>
                <w:rFonts w:asciiTheme="minorHAnsi" w:hAnsiTheme="minorHAnsi"/>
                <w:szCs w:val="24"/>
              </w:rPr>
            </w:pPr>
            <w:r w:rsidRPr="00775D9F">
              <w:rPr>
                <w:rFonts w:asciiTheme="minorHAnsi" w:hAnsiTheme="minorHAnsi"/>
                <w:szCs w:val="24"/>
              </w:rPr>
              <w:t>Written protocols and procedures for data collection and analysis</w:t>
            </w:r>
          </w:p>
        </w:tc>
      </w:tr>
      <w:tr w:rsidR="00BE07F4" w:rsidRPr="00775D9F" w14:paraId="29E84EB4" w14:textId="77777777" w:rsidTr="00775D9F">
        <w:tc>
          <w:tcPr>
            <w:tcW w:w="378" w:type="dxa"/>
          </w:tcPr>
          <w:p w14:paraId="0348AF18" w14:textId="77777777" w:rsidR="00BE07F4" w:rsidRPr="00775D9F" w:rsidRDefault="00BE07F4" w:rsidP="00775D9F">
            <w:pPr>
              <w:pStyle w:val="BodyText"/>
              <w:spacing w:after="0"/>
              <w:contextualSpacing/>
              <w:rPr>
                <w:rFonts w:asciiTheme="minorHAnsi" w:hAnsiTheme="minorHAnsi"/>
                <w:sz w:val="24"/>
                <w:szCs w:val="24"/>
              </w:rPr>
            </w:pPr>
          </w:p>
        </w:tc>
        <w:tc>
          <w:tcPr>
            <w:tcW w:w="9198" w:type="dxa"/>
            <w:gridSpan w:val="4"/>
          </w:tcPr>
          <w:p w14:paraId="1671E198" w14:textId="22745BF4" w:rsidR="00BE07F4" w:rsidRPr="00775D9F" w:rsidRDefault="00BE07F4" w:rsidP="00775D9F">
            <w:pPr>
              <w:pStyle w:val="ListParagraph"/>
              <w:ind w:left="0"/>
              <w:rPr>
                <w:rFonts w:asciiTheme="minorHAnsi" w:hAnsiTheme="minorHAnsi"/>
                <w:szCs w:val="24"/>
              </w:rPr>
            </w:pPr>
            <w:r w:rsidRPr="00775D9F">
              <w:rPr>
                <w:rFonts w:asciiTheme="minorHAnsi" w:hAnsiTheme="minorHAnsi"/>
                <w:szCs w:val="24"/>
              </w:rPr>
              <w:t xml:space="preserve">List of data sources related to student learning, instruction, program </w:t>
            </w:r>
            <w:r w:rsidR="0070244D" w:rsidRPr="00775D9F">
              <w:rPr>
                <w:rFonts w:asciiTheme="minorHAnsi" w:hAnsiTheme="minorHAnsi"/>
                <w:szCs w:val="24"/>
              </w:rPr>
              <w:t>effectiveness and conditions</w:t>
            </w:r>
            <w:r w:rsidRPr="00775D9F">
              <w:rPr>
                <w:rFonts w:asciiTheme="minorHAnsi" w:hAnsiTheme="minorHAnsi"/>
                <w:szCs w:val="24"/>
              </w:rPr>
              <w:t xml:space="preserve"> that support learning</w:t>
            </w:r>
          </w:p>
        </w:tc>
      </w:tr>
      <w:tr w:rsidR="00BE07F4" w:rsidRPr="00775D9F" w14:paraId="05E48CC3" w14:textId="77777777" w:rsidTr="00775D9F">
        <w:tc>
          <w:tcPr>
            <w:tcW w:w="378" w:type="dxa"/>
          </w:tcPr>
          <w:p w14:paraId="502008A3" w14:textId="77777777" w:rsidR="00BE07F4" w:rsidRPr="00775D9F" w:rsidRDefault="00BE07F4" w:rsidP="00775D9F">
            <w:pPr>
              <w:pStyle w:val="BodyText"/>
              <w:spacing w:after="0"/>
              <w:contextualSpacing/>
              <w:rPr>
                <w:rFonts w:asciiTheme="minorHAnsi" w:hAnsiTheme="minorHAnsi"/>
                <w:sz w:val="24"/>
                <w:szCs w:val="24"/>
              </w:rPr>
            </w:pPr>
          </w:p>
        </w:tc>
        <w:tc>
          <w:tcPr>
            <w:tcW w:w="9198" w:type="dxa"/>
            <w:gridSpan w:val="4"/>
          </w:tcPr>
          <w:p w14:paraId="77F8265C" w14:textId="71BCD814" w:rsidR="00BE07F4" w:rsidRPr="00775D9F" w:rsidRDefault="00BE07F4" w:rsidP="00775D9F">
            <w:pPr>
              <w:pStyle w:val="ListParagraph"/>
              <w:ind w:left="0"/>
              <w:rPr>
                <w:rFonts w:asciiTheme="minorHAnsi" w:hAnsiTheme="minorHAnsi"/>
                <w:szCs w:val="24"/>
              </w:rPr>
            </w:pPr>
            <w:r w:rsidRPr="00775D9F">
              <w:rPr>
                <w:rFonts w:asciiTheme="minorHAnsi" w:hAnsiTheme="minorHAnsi"/>
                <w:szCs w:val="24"/>
              </w:rPr>
              <w:t xml:space="preserve">Examples of use of data to design, </w:t>
            </w:r>
            <w:r w:rsidR="0070244D" w:rsidRPr="00775D9F">
              <w:rPr>
                <w:rFonts w:asciiTheme="minorHAnsi" w:hAnsiTheme="minorHAnsi"/>
                <w:szCs w:val="24"/>
              </w:rPr>
              <w:t>implement and evaluate</w:t>
            </w:r>
            <w:r w:rsidRPr="00775D9F">
              <w:rPr>
                <w:rFonts w:asciiTheme="minorHAnsi" w:hAnsiTheme="minorHAnsi"/>
                <w:szCs w:val="24"/>
              </w:rPr>
              <w:t xml:space="preserve"> continuous improvement plans </w:t>
            </w:r>
            <w:r w:rsidRPr="00775D9F">
              <w:rPr>
                <w:rFonts w:asciiTheme="minorHAnsi" w:hAnsiTheme="minorHAnsi"/>
                <w:szCs w:val="24"/>
              </w:rPr>
              <w:lastRenderedPageBreak/>
              <w:t>and apply learning</w:t>
            </w:r>
          </w:p>
        </w:tc>
      </w:tr>
      <w:tr w:rsidR="00BE07F4" w:rsidRPr="00775D9F" w14:paraId="014C981C" w14:textId="77777777" w:rsidTr="00775D9F">
        <w:tc>
          <w:tcPr>
            <w:tcW w:w="378" w:type="dxa"/>
          </w:tcPr>
          <w:p w14:paraId="2BF8D9B3" w14:textId="77777777" w:rsidR="00BE07F4" w:rsidRPr="00775D9F" w:rsidRDefault="00BE07F4" w:rsidP="00775D9F">
            <w:pPr>
              <w:pStyle w:val="BodyText"/>
              <w:spacing w:after="0"/>
              <w:contextualSpacing/>
              <w:rPr>
                <w:rFonts w:asciiTheme="minorHAnsi" w:hAnsiTheme="minorHAnsi"/>
                <w:sz w:val="24"/>
                <w:szCs w:val="24"/>
              </w:rPr>
            </w:pPr>
          </w:p>
        </w:tc>
        <w:tc>
          <w:tcPr>
            <w:tcW w:w="9198" w:type="dxa"/>
            <w:gridSpan w:val="4"/>
          </w:tcPr>
          <w:p w14:paraId="04C47F19" w14:textId="77777777" w:rsidR="00BE07F4" w:rsidRPr="00775D9F" w:rsidRDefault="00BE07F4" w:rsidP="00775D9F">
            <w:pPr>
              <w:pStyle w:val="ListParagraph"/>
              <w:ind w:left="0"/>
              <w:rPr>
                <w:rFonts w:asciiTheme="minorHAnsi" w:hAnsiTheme="minorHAnsi"/>
                <w:szCs w:val="24"/>
              </w:rPr>
            </w:pPr>
            <w:r w:rsidRPr="00775D9F">
              <w:rPr>
                <w:rFonts w:asciiTheme="minorHAnsi" w:hAnsiTheme="minorHAnsi"/>
                <w:szCs w:val="24"/>
              </w:rPr>
              <w:t>Survey results</w:t>
            </w:r>
          </w:p>
        </w:tc>
      </w:tr>
      <w:tr w:rsidR="000B1212" w:rsidRPr="00775D9F" w14:paraId="6B6B9D6F" w14:textId="77777777" w:rsidTr="00775D9F">
        <w:tc>
          <w:tcPr>
            <w:tcW w:w="9576" w:type="dxa"/>
            <w:gridSpan w:val="5"/>
            <w:shd w:val="clear" w:color="auto" w:fill="003366"/>
          </w:tcPr>
          <w:p w14:paraId="72741C39" w14:textId="77777777" w:rsidR="000B1212" w:rsidRPr="00775D9F" w:rsidRDefault="000B1212" w:rsidP="00775D9F">
            <w:pPr>
              <w:pStyle w:val="BodyText"/>
              <w:spacing w:after="0"/>
              <w:contextualSpacing/>
              <w:rPr>
                <w:rFonts w:asciiTheme="minorHAnsi" w:hAnsiTheme="minorHAnsi"/>
                <w:b/>
                <w:color w:val="FF0000"/>
                <w:sz w:val="24"/>
                <w:szCs w:val="24"/>
              </w:rPr>
            </w:pPr>
            <w:r w:rsidRPr="00775D9F">
              <w:rPr>
                <w:rFonts w:asciiTheme="minorHAnsi" w:hAnsiTheme="minorHAnsi"/>
                <w:b/>
                <w:sz w:val="24"/>
                <w:szCs w:val="24"/>
              </w:rPr>
              <w:t>Comments [Explain why you selected these statements, especially 4s and 1s]</w:t>
            </w:r>
          </w:p>
        </w:tc>
      </w:tr>
      <w:tr w:rsidR="00BE07F4" w:rsidRPr="00775D9F" w14:paraId="44811805" w14:textId="77777777" w:rsidTr="00775D9F">
        <w:tc>
          <w:tcPr>
            <w:tcW w:w="9576" w:type="dxa"/>
            <w:gridSpan w:val="5"/>
          </w:tcPr>
          <w:p w14:paraId="1A8391E7" w14:textId="77777777" w:rsidR="00BE07F4" w:rsidRPr="00775D9F" w:rsidRDefault="00BE07F4" w:rsidP="00775D9F">
            <w:pPr>
              <w:pStyle w:val="BodyText"/>
              <w:spacing w:after="0"/>
              <w:contextualSpacing/>
              <w:rPr>
                <w:rFonts w:asciiTheme="minorHAnsi" w:hAnsiTheme="minorHAnsi"/>
                <w:sz w:val="24"/>
                <w:szCs w:val="24"/>
              </w:rPr>
            </w:pPr>
          </w:p>
        </w:tc>
      </w:tr>
      <w:tr w:rsidR="00BE07F4" w:rsidRPr="00775D9F" w14:paraId="1BDC78B8" w14:textId="77777777" w:rsidTr="00775D9F">
        <w:tc>
          <w:tcPr>
            <w:tcW w:w="828" w:type="dxa"/>
            <w:gridSpan w:val="2"/>
          </w:tcPr>
          <w:p w14:paraId="44A340EB" w14:textId="77777777" w:rsidR="00BE07F4" w:rsidRPr="00775D9F" w:rsidRDefault="00BE07F4" w:rsidP="00775D9F">
            <w:pPr>
              <w:pStyle w:val="BodyText"/>
              <w:spacing w:after="0"/>
              <w:contextualSpacing/>
              <w:rPr>
                <w:rFonts w:asciiTheme="minorHAnsi" w:hAnsiTheme="minorHAnsi"/>
                <w:b/>
                <w:sz w:val="24"/>
                <w:szCs w:val="24"/>
              </w:rPr>
            </w:pPr>
            <w:r w:rsidRPr="00775D9F">
              <w:rPr>
                <w:rFonts w:asciiTheme="minorHAnsi" w:hAnsiTheme="minorHAnsi"/>
                <w:b/>
                <w:sz w:val="24"/>
                <w:szCs w:val="24"/>
              </w:rPr>
              <w:t>5.3</w:t>
            </w:r>
          </w:p>
        </w:tc>
        <w:tc>
          <w:tcPr>
            <w:tcW w:w="8010" w:type="dxa"/>
            <w:gridSpan w:val="2"/>
          </w:tcPr>
          <w:p w14:paraId="45FE5A80" w14:textId="6E0BF6F1" w:rsidR="00BE07F4" w:rsidRPr="00775D9F" w:rsidRDefault="00BE07F4" w:rsidP="00775D9F">
            <w:pPr>
              <w:pStyle w:val="BodyText"/>
              <w:spacing w:after="0"/>
              <w:contextualSpacing/>
              <w:rPr>
                <w:rFonts w:asciiTheme="minorHAnsi" w:hAnsiTheme="minorHAnsi"/>
                <w:sz w:val="24"/>
                <w:szCs w:val="24"/>
              </w:rPr>
            </w:pPr>
            <w:r w:rsidRPr="00775D9F">
              <w:rPr>
                <w:rFonts w:asciiTheme="minorHAnsi" w:hAnsiTheme="minorHAnsi"/>
                <w:sz w:val="24"/>
                <w:szCs w:val="24"/>
              </w:rPr>
              <w:t xml:space="preserve">Professional and support staff are trained in the evaluation, </w:t>
            </w:r>
            <w:r w:rsidR="0070244D" w:rsidRPr="00775D9F">
              <w:rPr>
                <w:rFonts w:asciiTheme="minorHAnsi" w:hAnsiTheme="minorHAnsi"/>
                <w:sz w:val="24"/>
                <w:szCs w:val="24"/>
              </w:rPr>
              <w:t>interpretation and use</w:t>
            </w:r>
            <w:r w:rsidRPr="00775D9F">
              <w:rPr>
                <w:rFonts w:asciiTheme="minorHAnsi" w:hAnsiTheme="minorHAnsi"/>
                <w:sz w:val="24"/>
                <w:szCs w:val="24"/>
              </w:rPr>
              <w:t xml:space="preserve"> of data.</w:t>
            </w:r>
          </w:p>
        </w:tc>
        <w:tc>
          <w:tcPr>
            <w:tcW w:w="738" w:type="dxa"/>
          </w:tcPr>
          <w:p w14:paraId="6785C4AF" w14:textId="77777777" w:rsidR="00775D9F" w:rsidRDefault="00775D9F" w:rsidP="00775D9F">
            <w:pPr>
              <w:pStyle w:val="BodyText"/>
              <w:spacing w:after="0"/>
              <w:contextualSpacing/>
              <w:rPr>
                <w:rFonts w:asciiTheme="minorHAnsi" w:hAnsiTheme="minorHAnsi"/>
                <w:b/>
                <w:sz w:val="24"/>
                <w:szCs w:val="24"/>
              </w:rPr>
            </w:pPr>
            <w:r w:rsidRPr="0037570C">
              <w:rPr>
                <w:rFonts w:asciiTheme="minorHAnsi" w:hAnsiTheme="minorHAnsi"/>
                <w:b/>
                <w:sz w:val="24"/>
                <w:szCs w:val="24"/>
              </w:rPr>
              <w:t>Score</w:t>
            </w:r>
          </w:p>
          <w:p w14:paraId="11D753A1" w14:textId="77777777" w:rsidR="00775D9F" w:rsidRDefault="00775D9F" w:rsidP="00775D9F">
            <w:pPr>
              <w:pStyle w:val="BodyText"/>
              <w:spacing w:after="0"/>
              <w:contextualSpacing/>
              <w:rPr>
                <w:rFonts w:asciiTheme="minorHAnsi" w:hAnsiTheme="minorHAnsi"/>
                <w:b/>
                <w:sz w:val="24"/>
                <w:szCs w:val="24"/>
              </w:rPr>
            </w:pPr>
          </w:p>
          <w:p w14:paraId="49E2C641" w14:textId="77777777" w:rsidR="00BE07F4" w:rsidRPr="00775D9F" w:rsidRDefault="00BE07F4" w:rsidP="00775D9F">
            <w:pPr>
              <w:pStyle w:val="BodyText"/>
              <w:spacing w:after="0"/>
              <w:contextualSpacing/>
              <w:rPr>
                <w:rFonts w:asciiTheme="minorHAnsi" w:hAnsiTheme="minorHAnsi"/>
                <w:sz w:val="24"/>
                <w:szCs w:val="24"/>
              </w:rPr>
            </w:pPr>
          </w:p>
        </w:tc>
      </w:tr>
      <w:tr w:rsidR="00DA1E62" w:rsidRPr="00775D9F" w14:paraId="1F49A78B" w14:textId="77777777" w:rsidTr="00775D9F">
        <w:tc>
          <w:tcPr>
            <w:tcW w:w="9576" w:type="dxa"/>
            <w:gridSpan w:val="5"/>
            <w:shd w:val="clear" w:color="auto" w:fill="003366"/>
          </w:tcPr>
          <w:p w14:paraId="740FDACC" w14:textId="1ABA6708" w:rsidR="00DA1E62" w:rsidRPr="00775D9F" w:rsidRDefault="0037570C" w:rsidP="00775D9F">
            <w:pPr>
              <w:pStyle w:val="BodyText"/>
              <w:spacing w:after="0"/>
              <w:contextualSpacing/>
              <w:rPr>
                <w:rFonts w:asciiTheme="minorHAnsi" w:hAnsiTheme="minorHAnsi"/>
                <w:b/>
                <w:sz w:val="24"/>
                <w:szCs w:val="24"/>
              </w:rPr>
            </w:pPr>
            <w:r w:rsidRPr="00775D9F">
              <w:rPr>
                <w:rFonts w:asciiTheme="minorHAnsi" w:hAnsiTheme="minorHAnsi"/>
                <w:b/>
                <w:sz w:val="24"/>
                <w:szCs w:val="24"/>
              </w:rPr>
              <w:t>Performance Levels [Choose the statement in each category that best matches your school.]</w:t>
            </w:r>
          </w:p>
        </w:tc>
      </w:tr>
      <w:tr w:rsidR="00BE07F4" w:rsidRPr="00775D9F" w14:paraId="1D930699" w14:textId="77777777" w:rsidTr="00775D9F">
        <w:tc>
          <w:tcPr>
            <w:tcW w:w="828" w:type="dxa"/>
            <w:gridSpan w:val="2"/>
            <w:vMerge w:val="restart"/>
            <w:shd w:val="clear" w:color="auto" w:fill="D9D9D9"/>
            <w:textDirection w:val="btLr"/>
          </w:tcPr>
          <w:p w14:paraId="67AD3478"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7AC2C98A"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4</w:t>
            </w:r>
          </w:p>
        </w:tc>
        <w:tc>
          <w:tcPr>
            <w:tcW w:w="8388" w:type="dxa"/>
            <w:gridSpan w:val="2"/>
            <w:shd w:val="clear" w:color="auto" w:fill="D9D9D9"/>
          </w:tcPr>
          <w:p w14:paraId="1DBAAD32" w14:textId="0A9F6051"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All professional and support staff members are regularly and systematically assessed and trained in a rigorous, individualized professional development program related to the evaluation, </w:t>
            </w:r>
            <w:r w:rsidR="0070244D" w:rsidRPr="00775D9F">
              <w:rPr>
                <w:rFonts w:asciiTheme="minorHAnsi" w:hAnsiTheme="minorHAnsi" w:cs="Arial"/>
                <w:szCs w:val="24"/>
              </w:rPr>
              <w:t>interpretation and use</w:t>
            </w:r>
            <w:r w:rsidRPr="00775D9F">
              <w:rPr>
                <w:rFonts w:asciiTheme="minorHAnsi" w:hAnsiTheme="minorHAnsi" w:cs="Arial"/>
                <w:szCs w:val="24"/>
              </w:rPr>
              <w:t xml:space="preserve"> of data. </w:t>
            </w:r>
          </w:p>
        </w:tc>
      </w:tr>
      <w:tr w:rsidR="00BE07F4" w:rsidRPr="00775D9F" w14:paraId="0F3A8CD1" w14:textId="77777777" w:rsidTr="00775D9F">
        <w:tc>
          <w:tcPr>
            <w:tcW w:w="828" w:type="dxa"/>
            <w:gridSpan w:val="2"/>
            <w:vMerge/>
            <w:shd w:val="clear" w:color="auto" w:fill="D9D9D9"/>
          </w:tcPr>
          <w:p w14:paraId="2C70CE3C"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7EA4A58A"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3</w:t>
            </w:r>
          </w:p>
        </w:tc>
        <w:tc>
          <w:tcPr>
            <w:tcW w:w="8388" w:type="dxa"/>
            <w:gridSpan w:val="2"/>
            <w:shd w:val="clear" w:color="auto" w:fill="D9D9D9"/>
          </w:tcPr>
          <w:p w14:paraId="0D6FA5DB" w14:textId="452F1FC0"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All professional and support staff members are assessed and trained in a rigorous professional development program related to the evaluation, </w:t>
            </w:r>
            <w:r w:rsidR="0070244D" w:rsidRPr="00775D9F">
              <w:rPr>
                <w:rFonts w:asciiTheme="minorHAnsi" w:hAnsiTheme="minorHAnsi" w:cs="Arial"/>
                <w:szCs w:val="24"/>
              </w:rPr>
              <w:t>interpretation and use</w:t>
            </w:r>
            <w:r w:rsidRPr="00775D9F">
              <w:rPr>
                <w:rFonts w:asciiTheme="minorHAnsi" w:hAnsiTheme="minorHAnsi" w:cs="Arial"/>
                <w:szCs w:val="24"/>
              </w:rPr>
              <w:t xml:space="preserve"> of data.</w:t>
            </w:r>
          </w:p>
        </w:tc>
      </w:tr>
      <w:tr w:rsidR="00BE07F4" w:rsidRPr="00775D9F" w14:paraId="112C0B39" w14:textId="77777777" w:rsidTr="00775D9F">
        <w:tc>
          <w:tcPr>
            <w:tcW w:w="828" w:type="dxa"/>
            <w:gridSpan w:val="2"/>
            <w:vMerge/>
            <w:shd w:val="clear" w:color="auto" w:fill="D9D9D9"/>
          </w:tcPr>
          <w:p w14:paraId="5438E1A0"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25349DB4"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2</w:t>
            </w:r>
          </w:p>
        </w:tc>
        <w:tc>
          <w:tcPr>
            <w:tcW w:w="8388" w:type="dxa"/>
            <w:gridSpan w:val="2"/>
            <w:shd w:val="clear" w:color="auto" w:fill="D9D9D9"/>
          </w:tcPr>
          <w:p w14:paraId="6E92CF6A" w14:textId="6695CBCE"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Most professional and support staff members are assessed and trained in a professional development program related to the evaluation, </w:t>
            </w:r>
            <w:r w:rsidR="0070244D" w:rsidRPr="00775D9F">
              <w:rPr>
                <w:rFonts w:asciiTheme="minorHAnsi" w:hAnsiTheme="minorHAnsi" w:cs="Arial"/>
                <w:szCs w:val="24"/>
              </w:rPr>
              <w:t>interpretation and use</w:t>
            </w:r>
            <w:r w:rsidRPr="00775D9F">
              <w:rPr>
                <w:rFonts w:asciiTheme="minorHAnsi" w:hAnsiTheme="minorHAnsi" w:cs="Arial"/>
                <w:szCs w:val="24"/>
              </w:rPr>
              <w:t xml:space="preserve"> of data.</w:t>
            </w:r>
          </w:p>
        </w:tc>
      </w:tr>
      <w:tr w:rsidR="00BE07F4" w:rsidRPr="00775D9F" w14:paraId="6724CAD3" w14:textId="77777777" w:rsidTr="00775D9F">
        <w:tc>
          <w:tcPr>
            <w:tcW w:w="828" w:type="dxa"/>
            <w:gridSpan w:val="2"/>
            <w:vMerge/>
            <w:shd w:val="clear" w:color="auto" w:fill="D9D9D9"/>
          </w:tcPr>
          <w:p w14:paraId="61B74AF8"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4FC3EDF3"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1</w:t>
            </w:r>
          </w:p>
        </w:tc>
        <w:tc>
          <w:tcPr>
            <w:tcW w:w="8388" w:type="dxa"/>
            <w:gridSpan w:val="2"/>
            <w:shd w:val="clear" w:color="auto" w:fill="D9D9D9"/>
          </w:tcPr>
          <w:p w14:paraId="2A8C65A9" w14:textId="137CE3DA"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Few or no professional and support staff members are trained in the evaluation, </w:t>
            </w:r>
            <w:r w:rsidR="0070244D" w:rsidRPr="00775D9F">
              <w:rPr>
                <w:rFonts w:asciiTheme="minorHAnsi" w:hAnsiTheme="minorHAnsi" w:cs="Arial"/>
                <w:szCs w:val="24"/>
              </w:rPr>
              <w:t>interpretation and use</w:t>
            </w:r>
            <w:r w:rsidRPr="00775D9F">
              <w:rPr>
                <w:rFonts w:asciiTheme="minorHAnsi" w:hAnsiTheme="minorHAnsi" w:cs="Arial"/>
                <w:szCs w:val="24"/>
              </w:rPr>
              <w:t xml:space="preserve"> of data.</w:t>
            </w:r>
          </w:p>
        </w:tc>
      </w:tr>
      <w:tr w:rsidR="000B1212" w:rsidRPr="00775D9F" w14:paraId="7360344C" w14:textId="77777777" w:rsidTr="00775D9F">
        <w:tc>
          <w:tcPr>
            <w:tcW w:w="9576" w:type="dxa"/>
            <w:gridSpan w:val="5"/>
            <w:shd w:val="clear" w:color="auto" w:fill="003366"/>
          </w:tcPr>
          <w:p w14:paraId="0985F6F8" w14:textId="77777777" w:rsidR="000B1212" w:rsidRPr="00775D9F" w:rsidRDefault="000B1212" w:rsidP="00775D9F">
            <w:pPr>
              <w:pStyle w:val="BodyText"/>
              <w:spacing w:after="0"/>
              <w:contextualSpacing/>
              <w:rPr>
                <w:rFonts w:asciiTheme="minorHAnsi" w:hAnsiTheme="minorHAnsi"/>
                <w:b/>
                <w:sz w:val="24"/>
                <w:szCs w:val="24"/>
              </w:rPr>
            </w:pPr>
            <w:r w:rsidRPr="00775D9F">
              <w:rPr>
                <w:rFonts w:asciiTheme="minorHAnsi" w:hAnsiTheme="minorHAnsi"/>
                <w:b/>
                <w:sz w:val="24"/>
                <w:szCs w:val="24"/>
              </w:rPr>
              <w:t>Possible Evidence</w:t>
            </w:r>
          </w:p>
        </w:tc>
      </w:tr>
      <w:tr w:rsidR="00BE07F4" w:rsidRPr="00775D9F" w14:paraId="7706F1A7" w14:textId="77777777" w:rsidTr="00775D9F">
        <w:tc>
          <w:tcPr>
            <w:tcW w:w="378" w:type="dxa"/>
          </w:tcPr>
          <w:p w14:paraId="4CC34E41" w14:textId="77777777" w:rsidR="00BE07F4" w:rsidRPr="00775D9F" w:rsidRDefault="00BE07F4" w:rsidP="00775D9F">
            <w:pPr>
              <w:pStyle w:val="BodyText"/>
              <w:spacing w:after="0"/>
              <w:contextualSpacing/>
              <w:rPr>
                <w:rFonts w:asciiTheme="minorHAnsi" w:hAnsiTheme="minorHAnsi"/>
                <w:sz w:val="24"/>
                <w:szCs w:val="24"/>
              </w:rPr>
            </w:pPr>
          </w:p>
        </w:tc>
        <w:tc>
          <w:tcPr>
            <w:tcW w:w="9198" w:type="dxa"/>
            <w:gridSpan w:val="4"/>
          </w:tcPr>
          <w:p w14:paraId="7B9DFD2F" w14:textId="1693BE21" w:rsidR="00BE07F4" w:rsidRPr="00775D9F" w:rsidRDefault="00BE07F4" w:rsidP="00775D9F">
            <w:pPr>
              <w:pStyle w:val="ListParagraph"/>
              <w:ind w:left="0"/>
              <w:rPr>
                <w:rFonts w:asciiTheme="minorHAnsi" w:hAnsiTheme="minorHAnsi"/>
                <w:szCs w:val="24"/>
              </w:rPr>
            </w:pPr>
            <w:r w:rsidRPr="00775D9F">
              <w:rPr>
                <w:rFonts w:asciiTheme="minorHAnsi" w:hAnsiTheme="minorHAnsi"/>
                <w:szCs w:val="24"/>
              </w:rPr>
              <w:t xml:space="preserve">Training materials specific to the evaluation, </w:t>
            </w:r>
            <w:r w:rsidR="0070244D" w:rsidRPr="00775D9F">
              <w:rPr>
                <w:rFonts w:asciiTheme="minorHAnsi" w:hAnsiTheme="minorHAnsi"/>
                <w:szCs w:val="24"/>
              </w:rPr>
              <w:t>interpretation and use</w:t>
            </w:r>
            <w:r w:rsidRPr="00775D9F">
              <w:rPr>
                <w:rFonts w:asciiTheme="minorHAnsi" w:hAnsiTheme="minorHAnsi"/>
                <w:szCs w:val="24"/>
              </w:rPr>
              <w:t xml:space="preserve"> of data</w:t>
            </w:r>
          </w:p>
        </w:tc>
      </w:tr>
      <w:tr w:rsidR="00BE07F4" w:rsidRPr="00775D9F" w14:paraId="4F4061C3" w14:textId="77777777" w:rsidTr="00775D9F">
        <w:tc>
          <w:tcPr>
            <w:tcW w:w="378" w:type="dxa"/>
          </w:tcPr>
          <w:p w14:paraId="60717DFD" w14:textId="77777777" w:rsidR="00BE07F4" w:rsidRPr="00775D9F" w:rsidRDefault="00BE07F4" w:rsidP="00775D9F">
            <w:pPr>
              <w:pStyle w:val="BodyText"/>
              <w:spacing w:after="0"/>
              <w:contextualSpacing/>
              <w:rPr>
                <w:rFonts w:asciiTheme="minorHAnsi" w:hAnsiTheme="minorHAnsi"/>
                <w:sz w:val="24"/>
                <w:szCs w:val="24"/>
              </w:rPr>
            </w:pPr>
          </w:p>
        </w:tc>
        <w:tc>
          <w:tcPr>
            <w:tcW w:w="9198" w:type="dxa"/>
            <w:gridSpan w:val="4"/>
          </w:tcPr>
          <w:p w14:paraId="7CFB4985" w14:textId="77777777" w:rsidR="00BE07F4" w:rsidRPr="00775D9F" w:rsidRDefault="00BE07F4" w:rsidP="00775D9F">
            <w:pPr>
              <w:pStyle w:val="ListParagraph"/>
              <w:ind w:left="0"/>
              <w:rPr>
                <w:rFonts w:asciiTheme="minorHAnsi" w:hAnsiTheme="minorHAnsi"/>
                <w:szCs w:val="24"/>
              </w:rPr>
            </w:pPr>
            <w:r w:rsidRPr="00775D9F">
              <w:rPr>
                <w:rFonts w:asciiTheme="minorHAnsi" w:hAnsiTheme="minorHAnsi"/>
                <w:szCs w:val="24"/>
              </w:rPr>
              <w:t>Documentation of attendance and training related to data use</w:t>
            </w:r>
          </w:p>
        </w:tc>
      </w:tr>
      <w:tr w:rsidR="00BE07F4" w:rsidRPr="00775D9F" w14:paraId="7E34F912" w14:textId="77777777" w:rsidTr="00775D9F">
        <w:tc>
          <w:tcPr>
            <w:tcW w:w="378" w:type="dxa"/>
          </w:tcPr>
          <w:p w14:paraId="73F345C9" w14:textId="77777777" w:rsidR="00BE07F4" w:rsidRPr="00775D9F" w:rsidRDefault="00BE07F4" w:rsidP="00775D9F">
            <w:pPr>
              <w:pStyle w:val="BodyText"/>
              <w:spacing w:after="0"/>
              <w:contextualSpacing/>
              <w:rPr>
                <w:rFonts w:asciiTheme="minorHAnsi" w:hAnsiTheme="minorHAnsi"/>
                <w:sz w:val="24"/>
                <w:szCs w:val="24"/>
              </w:rPr>
            </w:pPr>
          </w:p>
        </w:tc>
        <w:tc>
          <w:tcPr>
            <w:tcW w:w="9198" w:type="dxa"/>
            <w:gridSpan w:val="4"/>
          </w:tcPr>
          <w:p w14:paraId="56C928F4" w14:textId="77777777" w:rsidR="00BE07F4" w:rsidRPr="00775D9F" w:rsidRDefault="00BE07F4" w:rsidP="00775D9F">
            <w:pPr>
              <w:pStyle w:val="ListParagraph"/>
              <w:ind w:left="0"/>
              <w:rPr>
                <w:rFonts w:asciiTheme="minorHAnsi" w:hAnsiTheme="minorHAnsi"/>
                <w:szCs w:val="24"/>
              </w:rPr>
            </w:pPr>
            <w:r w:rsidRPr="00775D9F">
              <w:rPr>
                <w:rFonts w:asciiTheme="minorHAnsi" w:hAnsiTheme="minorHAnsi"/>
                <w:szCs w:val="24"/>
              </w:rPr>
              <w:t>Professional learning schedule specific to the use of data</w:t>
            </w:r>
          </w:p>
        </w:tc>
      </w:tr>
      <w:tr w:rsidR="00BE07F4" w:rsidRPr="00775D9F" w14:paraId="6C486196" w14:textId="77777777" w:rsidTr="00775D9F">
        <w:tc>
          <w:tcPr>
            <w:tcW w:w="378" w:type="dxa"/>
          </w:tcPr>
          <w:p w14:paraId="51441EF9" w14:textId="77777777" w:rsidR="00BE07F4" w:rsidRPr="00775D9F" w:rsidRDefault="00BE07F4" w:rsidP="00775D9F">
            <w:pPr>
              <w:pStyle w:val="BodyText"/>
              <w:spacing w:after="0"/>
              <w:contextualSpacing/>
              <w:rPr>
                <w:rFonts w:asciiTheme="minorHAnsi" w:hAnsiTheme="minorHAnsi"/>
                <w:sz w:val="24"/>
                <w:szCs w:val="24"/>
              </w:rPr>
            </w:pPr>
          </w:p>
        </w:tc>
        <w:tc>
          <w:tcPr>
            <w:tcW w:w="9198" w:type="dxa"/>
            <w:gridSpan w:val="4"/>
          </w:tcPr>
          <w:p w14:paraId="3D6524FA" w14:textId="77777777" w:rsidR="00BE07F4" w:rsidRPr="00775D9F" w:rsidRDefault="00BE07F4" w:rsidP="00775D9F">
            <w:pPr>
              <w:pStyle w:val="ListParagraph"/>
              <w:ind w:left="0"/>
              <w:rPr>
                <w:rFonts w:asciiTheme="minorHAnsi" w:hAnsiTheme="minorHAnsi"/>
                <w:szCs w:val="24"/>
              </w:rPr>
            </w:pPr>
            <w:r w:rsidRPr="00775D9F">
              <w:rPr>
                <w:rFonts w:asciiTheme="minorHAnsi" w:hAnsiTheme="minorHAnsi"/>
                <w:szCs w:val="24"/>
              </w:rPr>
              <w:t>Policies specific to data training</w:t>
            </w:r>
          </w:p>
        </w:tc>
      </w:tr>
      <w:tr w:rsidR="00BE07F4" w:rsidRPr="00775D9F" w14:paraId="5E504275" w14:textId="77777777" w:rsidTr="00775D9F">
        <w:tc>
          <w:tcPr>
            <w:tcW w:w="378" w:type="dxa"/>
          </w:tcPr>
          <w:p w14:paraId="2FD49E5F" w14:textId="77777777" w:rsidR="00BE07F4" w:rsidRPr="00775D9F" w:rsidRDefault="00BE07F4" w:rsidP="00775D9F">
            <w:pPr>
              <w:pStyle w:val="BodyText"/>
              <w:spacing w:after="0"/>
              <w:contextualSpacing/>
              <w:rPr>
                <w:rFonts w:asciiTheme="minorHAnsi" w:hAnsiTheme="minorHAnsi"/>
                <w:sz w:val="24"/>
                <w:szCs w:val="24"/>
              </w:rPr>
            </w:pPr>
          </w:p>
        </w:tc>
        <w:tc>
          <w:tcPr>
            <w:tcW w:w="9198" w:type="dxa"/>
            <w:gridSpan w:val="4"/>
          </w:tcPr>
          <w:p w14:paraId="0ACC6520" w14:textId="77777777" w:rsidR="00BE07F4" w:rsidRPr="00775D9F" w:rsidRDefault="00BE07F4" w:rsidP="00775D9F">
            <w:pPr>
              <w:pStyle w:val="ListParagraph"/>
              <w:ind w:left="0"/>
              <w:rPr>
                <w:rFonts w:asciiTheme="minorHAnsi" w:hAnsiTheme="minorHAnsi"/>
                <w:szCs w:val="24"/>
              </w:rPr>
            </w:pPr>
            <w:r w:rsidRPr="00775D9F">
              <w:rPr>
                <w:rFonts w:asciiTheme="minorHAnsi" w:hAnsiTheme="minorHAnsi"/>
                <w:szCs w:val="24"/>
              </w:rPr>
              <w:t>Survey results</w:t>
            </w:r>
            <w:r w:rsidRPr="00775D9F">
              <w:rPr>
                <w:rFonts w:asciiTheme="minorHAnsi" w:hAnsiTheme="minorHAnsi"/>
                <w:szCs w:val="24"/>
              </w:rPr>
              <w:tab/>
            </w:r>
          </w:p>
        </w:tc>
      </w:tr>
      <w:tr w:rsidR="000B1212" w:rsidRPr="00775D9F" w14:paraId="0516DA81" w14:textId="77777777" w:rsidTr="00775D9F">
        <w:tc>
          <w:tcPr>
            <w:tcW w:w="9576" w:type="dxa"/>
            <w:gridSpan w:val="5"/>
            <w:shd w:val="clear" w:color="auto" w:fill="003366"/>
          </w:tcPr>
          <w:p w14:paraId="4812676F" w14:textId="77777777" w:rsidR="000B1212" w:rsidRPr="00775D9F" w:rsidRDefault="000B1212" w:rsidP="00775D9F">
            <w:pPr>
              <w:pStyle w:val="BodyText"/>
              <w:spacing w:after="0"/>
              <w:contextualSpacing/>
              <w:rPr>
                <w:rFonts w:asciiTheme="minorHAnsi" w:hAnsiTheme="minorHAnsi"/>
                <w:b/>
                <w:color w:val="FF0000"/>
                <w:sz w:val="24"/>
                <w:szCs w:val="24"/>
              </w:rPr>
            </w:pPr>
            <w:r w:rsidRPr="00775D9F">
              <w:rPr>
                <w:rFonts w:asciiTheme="minorHAnsi" w:hAnsiTheme="minorHAnsi"/>
                <w:b/>
                <w:sz w:val="24"/>
                <w:szCs w:val="24"/>
              </w:rPr>
              <w:t>Comments [Explain why you selected these statements, especially 4s and 1s]</w:t>
            </w:r>
          </w:p>
        </w:tc>
      </w:tr>
      <w:tr w:rsidR="00BE07F4" w:rsidRPr="00775D9F" w14:paraId="3B542754" w14:textId="77777777" w:rsidTr="00775D9F">
        <w:tc>
          <w:tcPr>
            <w:tcW w:w="9576" w:type="dxa"/>
            <w:gridSpan w:val="5"/>
          </w:tcPr>
          <w:p w14:paraId="58C93DC9" w14:textId="77777777" w:rsidR="00BE07F4" w:rsidRPr="00775D9F" w:rsidRDefault="00BE07F4" w:rsidP="00775D9F">
            <w:pPr>
              <w:pStyle w:val="BodyText"/>
              <w:spacing w:after="0"/>
              <w:contextualSpacing/>
              <w:rPr>
                <w:rFonts w:asciiTheme="minorHAnsi" w:hAnsiTheme="minorHAnsi"/>
                <w:sz w:val="24"/>
                <w:szCs w:val="24"/>
              </w:rPr>
            </w:pPr>
          </w:p>
        </w:tc>
      </w:tr>
      <w:tr w:rsidR="00BE07F4" w:rsidRPr="00775D9F" w14:paraId="52C3E201" w14:textId="77777777" w:rsidTr="00775D9F">
        <w:tc>
          <w:tcPr>
            <w:tcW w:w="828" w:type="dxa"/>
            <w:gridSpan w:val="2"/>
          </w:tcPr>
          <w:p w14:paraId="625CA3B2" w14:textId="3D4D36DE" w:rsidR="00BE07F4" w:rsidRPr="00775D9F" w:rsidRDefault="0037570C" w:rsidP="00775D9F">
            <w:pPr>
              <w:pStyle w:val="BodyText"/>
              <w:spacing w:after="0"/>
              <w:contextualSpacing/>
              <w:rPr>
                <w:rFonts w:asciiTheme="minorHAnsi" w:hAnsiTheme="minorHAnsi"/>
                <w:b/>
                <w:sz w:val="24"/>
                <w:szCs w:val="24"/>
              </w:rPr>
            </w:pPr>
            <w:r w:rsidRPr="00775D9F">
              <w:rPr>
                <w:rFonts w:asciiTheme="minorHAnsi" w:hAnsiTheme="minorHAnsi"/>
                <w:b/>
                <w:sz w:val="24"/>
                <w:szCs w:val="24"/>
              </w:rPr>
              <w:t>5</w:t>
            </w:r>
            <w:r w:rsidR="00BE07F4" w:rsidRPr="00775D9F">
              <w:rPr>
                <w:rFonts w:asciiTheme="minorHAnsi" w:hAnsiTheme="minorHAnsi"/>
                <w:b/>
                <w:sz w:val="24"/>
                <w:szCs w:val="24"/>
              </w:rPr>
              <w:t>.4</w:t>
            </w:r>
          </w:p>
        </w:tc>
        <w:tc>
          <w:tcPr>
            <w:tcW w:w="8010" w:type="dxa"/>
            <w:gridSpan w:val="2"/>
          </w:tcPr>
          <w:p w14:paraId="1700E13F" w14:textId="77777777" w:rsidR="00BE07F4" w:rsidRPr="00775D9F" w:rsidRDefault="00BE07F4" w:rsidP="00775D9F">
            <w:pPr>
              <w:pStyle w:val="BodyText"/>
              <w:spacing w:after="0"/>
              <w:contextualSpacing/>
              <w:rPr>
                <w:rFonts w:asciiTheme="minorHAnsi" w:hAnsiTheme="minorHAnsi"/>
                <w:sz w:val="24"/>
                <w:szCs w:val="24"/>
              </w:rPr>
            </w:pPr>
            <w:r w:rsidRPr="00775D9F">
              <w:rPr>
                <w:rFonts w:asciiTheme="minorHAnsi" w:hAnsiTheme="minorHAnsi"/>
                <w:sz w:val="24"/>
                <w:szCs w:val="24"/>
              </w:rPr>
              <w:t>The school engages in a continuous process to determine verifiable improvement in student learning, including readiness and success at the next level.</w:t>
            </w:r>
          </w:p>
        </w:tc>
        <w:tc>
          <w:tcPr>
            <w:tcW w:w="738" w:type="dxa"/>
          </w:tcPr>
          <w:p w14:paraId="0CB00A1A" w14:textId="77777777" w:rsidR="00775D9F" w:rsidRDefault="00775D9F" w:rsidP="00775D9F">
            <w:pPr>
              <w:pStyle w:val="BodyText"/>
              <w:spacing w:after="0"/>
              <w:contextualSpacing/>
              <w:rPr>
                <w:rFonts w:asciiTheme="minorHAnsi" w:hAnsiTheme="minorHAnsi"/>
                <w:b/>
                <w:sz w:val="24"/>
                <w:szCs w:val="24"/>
              </w:rPr>
            </w:pPr>
            <w:r w:rsidRPr="0037570C">
              <w:rPr>
                <w:rFonts w:asciiTheme="minorHAnsi" w:hAnsiTheme="minorHAnsi"/>
                <w:b/>
                <w:sz w:val="24"/>
                <w:szCs w:val="24"/>
              </w:rPr>
              <w:t>Score</w:t>
            </w:r>
          </w:p>
          <w:p w14:paraId="58804D47" w14:textId="77777777" w:rsidR="00775D9F" w:rsidRDefault="00775D9F" w:rsidP="00775D9F">
            <w:pPr>
              <w:pStyle w:val="BodyText"/>
              <w:spacing w:after="0"/>
              <w:contextualSpacing/>
              <w:rPr>
                <w:rFonts w:asciiTheme="minorHAnsi" w:hAnsiTheme="minorHAnsi"/>
                <w:b/>
                <w:sz w:val="24"/>
                <w:szCs w:val="24"/>
              </w:rPr>
            </w:pPr>
          </w:p>
          <w:p w14:paraId="17CDF1D9" w14:textId="77777777" w:rsidR="00BE07F4" w:rsidRPr="00775D9F" w:rsidRDefault="00BE07F4" w:rsidP="00775D9F">
            <w:pPr>
              <w:pStyle w:val="BodyText"/>
              <w:spacing w:after="0"/>
              <w:contextualSpacing/>
              <w:rPr>
                <w:rFonts w:asciiTheme="minorHAnsi" w:hAnsiTheme="minorHAnsi"/>
                <w:sz w:val="24"/>
                <w:szCs w:val="24"/>
              </w:rPr>
            </w:pPr>
          </w:p>
        </w:tc>
      </w:tr>
      <w:tr w:rsidR="00DA1E62" w:rsidRPr="00775D9F" w14:paraId="167F3707" w14:textId="77777777" w:rsidTr="00775D9F">
        <w:tc>
          <w:tcPr>
            <w:tcW w:w="9576" w:type="dxa"/>
            <w:gridSpan w:val="5"/>
            <w:shd w:val="clear" w:color="auto" w:fill="003366"/>
          </w:tcPr>
          <w:p w14:paraId="3FC227D7" w14:textId="748C38EF" w:rsidR="00DA1E62" w:rsidRPr="00775D9F" w:rsidRDefault="0037570C" w:rsidP="00775D9F">
            <w:pPr>
              <w:pStyle w:val="BodyText"/>
              <w:spacing w:after="0"/>
              <w:contextualSpacing/>
              <w:rPr>
                <w:rFonts w:asciiTheme="minorHAnsi" w:hAnsiTheme="minorHAnsi"/>
                <w:b/>
                <w:sz w:val="24"/>
                <w:szCs w:val="24"/>
              </w:rPr>
            </w:pPr>
            <w:r w:rsidRPr="00775D9F">
              <w:rPr>
                <w:rFonts w:asciiTheme="minorHAnsi" w:hAnsiTheme="minorHAnsi"/>
                <w:b/>
                <w:sz w:val="24"/>
                <w:szCs w:val="24"/>
              </w:rPr>
              <w:t>Performance Levels [Choose the statement in each category that best matches your school.]</w:t>
            </w:r>
          </w:p>
        </w:tc>
      </w:tr>
      <w:tr w:rsidR="00BE07F4" w:rsidRPr="00775D9F" w14:paraId="6B57F81D" w14:textId="77777777" w:rsidTr="00775D9F">
        <w:tc>
          <w:tcPr>
            <w:tcW w:w="828" w:type="dxa"/>
            <w:gridSpan w:val="2"/>
            <w:vMerge w:val="restart"/>
            <w:shd w:val="clear" w:color="auto" w:fill="D9D9D9"/>
            <w:textDirection w:val="btLr"/>
          </w:tcPr>
          <w:p w14:paraId="296ECBCE"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1A8D6386"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4</w:t>
            </w:r>
          </w:p>
        </w:tc>
        <w:tc>
          <w:tcPr>
            <w:tcW w:w="8388" w:type="dxa"/>
            <w:gridSpan w:val="2"/>
            <w:shd w:val="clear" w:color="auto" w:fill="D9D9D9"/>
          </w:tcPr>
          <w:p w14:paraId="3D2FBC4F"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Policies and procedures clearly define and describe a process for analyzing data that determine verifiable improvement in student learning including readiness for and success at the next level. </w:t>
            </w:r>
          </w:p>
        </w:tc>
      </w:tr>
      <w:tr w:rsidR="00BE07F4" w:rsidRPr="00775D9F" w14:paraId="5739C87B" w14:textId="77777777" w:rsidTr="00775D9F">
        <w:tc>
          <w:tcPr>
            <w:tcW w:w="828" w:type="dxa"/>
            <w:gridSpan w:val="2"/>
            <w:vMerge/>
            <w:shd w:val="clear" w:color="auto" w:fill="D9D9D9"/>
          </w:tcPr>
          <w:p w14:paraId="28D67370"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46174FC0"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3</w:t>
            </w:r>
          </w:p>
        </w:tc>
        <w:tc>
          <w:tcPr>
            <w:tcW w:w="8388" w:type="dxa"/>
            <w:gridSpan w:val="2"/>
            <w:shd w:val="clear" w:color="auto" w:fill="D9D9D9"/>
          </w:tcPr>
          <w:p w14:paraId="075B5E35"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Policies and procedures describe a process for analyzing data that determine verifiable improvement in student learning, including readiness for and success at the next level.</w:t>
            </w:r>
          </w:p>
        </w:tc>
      </w:tr>
      <w:tr w:rsidR="00BE07F4" w:rsidRPr="00775D9F" w14:paraId="0D1AD173" w14:textId="77777777" w:rsidTr="00775D9F">
        <w:tc>
          <w:tcPr>
            <w:tcW w:w="828" w:type="dxa"/>
            <w:gridSpan w:val="2"/>
            <w:vMerge/>
            <w:shd w:val="clear" w:color="auto" w:fill="D9D9D9"/>
          </w:tcPr>
          <w:p w14:paraId="5ECCFD7C"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79255FFA"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2</w:t>
            </w:r>
          </w:p>
        </w:tc>
        <w:tc>
          <w:tcPr>
            <w:tcW w:w="8388" w:type="dxa"/>
            <w:gridSpan w:val="2"/>
            <w:shd w:val="clear" w:color="auto" w:fill="D9D9D9"/>
          </w:tcPr>
          <w:p w14:paraId="29DFE32C"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A process exists for analyzing data that determine improvement in student learning, including readiness for and success at the next level. </w:t>
            </w:r>
          </w:p>
        </w:tc>
      </w:tr>
      <w:tr w:rsidR="00BE07F4" w:rsidRPr="00775D9F" w14:paraId="5ED2CCD5" w14:textId="77777777" w:rsidTr="00775D9F">
        <w:tc>
          <w:tcPr>
            <w:tcW w:w="828" w:type="dxa"/>
            <w:gridSpan w:val="2"/>
            <w:vMerge/>
            <w:shd w:val="clear" w:color="auto" w:fill="D9D9D9"/>
          </w:tcPr>
          <w:p w14:paraId="58E1E0AC"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6C7513A7"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1</w:t>
            </w:r>
          </w:p>
        </w:tc>
        <w:tc>
          <w:tcPr>
            <w:tcW w:w="8388" w:type="dxa"/>
            <w:gridSpan w:val="2"/>
            <w:shd w:val="clear" w:color="auto" w:fill="D9D9D9"/>
          </w:tcPr>
          <w:p w14:paraId="627FE075"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An incomplete or no process exists for analyzing data that determine improvement in student learning, including readiness for and success at the next level. </w:t>
            </w:r>
          </w:p>
        </w:tc>
      </w:tr>
      <w:tr w:rsidR="00BE07F4" w:rsidRPr="00775D9F" w14:paraId="2D8C2834" w14:textId="77777777" w:rsidTr="00775D9F">
        <w:tc>
          <w:tcPr>
            <w:tcW w:w="828" w:type="dxa"/>
            <w:gridSpan w:val="2"/>
            <w:vMerge w:val="restart"/>
            <w:textDirection w:val="btLr"/>
          </w:tcPr>
          <w:p w14:paraId="5808E989" w14:textId="77777777" w:rsidR="00BE07F4" w:rsidRPr="00775D9F" w:rsidRDefault="00BE07F4" w:rsidP="00775D9F">
            <w:pPr>
              <w:pStyle w:val="BodyText"/>
              <w:spacing w:after="0"/>
              <w:contextualSpacing/>
              <w:rPr>
                <w:rFonts w:asciiTheme="minorHAnsi" w:hAnsiTheme="minorHAnsi"/>
                <w:sz w:val="24"/>
                <w:szCs w:val="24"/>
              </w:rPr>
            </w:pPr>
          </w:p>
        </w:tc>
        <w:tc>
          <w:tcPr>
            <w:tcW w:w="360" w:type="dxa"/>
          </w:tcPr>
          <w:p w14:paraId="68F404A9"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4</w:t>
            </w:r>
          </w:p>
        </w:tc>
        <w:tc>
          <w:tcPr>
            <w:tcW w:w="8388" w:type="dxa"/>
            <w:gridSpan w:val="2"/>
          </w:tcPr>
          <w:p w14:paraId="7463A3B4" w14:textId="2ED3FBCC"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Results indicate significant improvement, and school personnel systematically and consistently use these results to design, </w:t>
            </w:r>
            <w:r w:rsidR="0070244D" w:rsidRPr="00775D9F">
              <w:rPr>
                <w:rFonts w:asciiTheme="minorHAnsi" w:hAnsiTheme="minorHAnsi" w:cs="Arial"/>
                <w:szCs w:val="24"/>
              </w:rPr>
              <w:t>implement and evaluate</w:t>
            </w:r>
            <w:r w:rsidRPr="00775D9F">
              <w:rPr>
                <w:rFonts w:asciiTheme="minorHAnsi" w:hAnsiTheme="minorHAnsi" w:cs="Arial"/>
                <w:szCs w:val="24"/>
              </w:rPr>
              <w:t xml:space="preserve"> the results of continuous improvement action plans related to student learning, including </w:t>
            </w:r>
            <w:r w:rsidRPr="00775D9F">
              <w:rPr>
                <w:rFonts w:asciiTheme="minorHAnsi" w:hAnsiTheme="minorHAnsi" w:cs="Arial"/>
                <w:szCs w:val="24"/>
              </w:rPr>
              <w:lastRenderedPageBreak/>
              <w:t>readiness for and success at the next level.</w:t>
            </w:r>
          </w:p>
        </w:tc>
      </w:tr>
      <w:tr w:rsidR="00BE07F4" w:rsidRPr="00775D9F" w14:paraId="7348F968" w14:textId="77777777" w:rsidTr="00775D9F">
        <w:tc>
          <w:tcPr>
            <w:tcW w:w="828" w:type="dxa"/>
            <w:gridSpan w:val="2"/>
            <w:vMerge/>
            <w:textDirection w:val="btLr"/>
          </w:tcPr>
          <w:p w14:paraId="74EF1772" w14:textId="77777777" w:rsidR="00BE07F4" w:rsidRPr="00775D9F" w:rsidRDefault="00BE07F4" w:rsidP="00775D9F">
            <w:pPr>
              <w:pStyle w:val="BodyText"/>
              <w:spacing w:after="0"/>
              <w:contextualSpacing/>
              <w:rPr>
                <w:rFonts w:asciiTheme="minorHAnsi" w:hAnsiTheme="minorHAnsi"/>
                <w:sz w:val="24"/>
                <w:szCs w:val="24"/>
              </w:rPr>
            </w:pPr>
          </w:p>
        </w:tc>
        <w:tc>
          <w:tcPr>
            <w:tcW w:w="360" w:type="dxa"/>
          </w:tcPr>
          <w:p w14:paraId="13637856"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3</w:t>
            </w:r>
          </w:p>
        </w:tc>
        <w:tc>
          <w:tcPr>
            <w:tcW w:w="8388" w:type="dxa"/>
            <w:gridSpan w:val="2"/>
          </w:tcPr>
          <w:p w14:paraId="6A0C41E6" w14:textId="710EE232"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Results indicate improvement, and school personnel consistently use these results to design, </w:t>
            </w:r>
            <w:r w:rsidR="0070244D" w:rsidRPr="00775D9F">
              <w:rPr>
                <w:rFonts w:asciiTheme="minorHAnsi" w:hAnsiTheme="minorHAnsi" w:cs="Arial"/>
                <w:szCs w:val="24"/>
              </w:rPr>
              <w:t>implement and evaluate</w:t>
            </w:r>
            <w:r w:rsidRPr="00775D9F">
              <w:rPr>
                <w:rFonts w:asciiTheme="minorHAnsi" w:hAnsiTheme="minorHAnsi" w:cs="Arial"/>
                <w:szCs w:val="24"/>
              </w:rPr>
              <w:t xml:space="preserve"> the results of continuous improvement action plans related to student learning, including readiness for and success at the next level.</w:t>
            </w:r>
          </w:p>
        </w:tc>
      </w:tr>
      <w:tr w:rsidR="00BE07F4" w:rsidRPr="00775D9F" w14:paraId="4A8BA74A" w14:textId="77777777" w:rsidTr="00775D9F">
        <w:tc>
          <w:tcPr>
            <w:tcW w:w="828" w:type="dxa"/>
            <w:gridSpan w:val="2"/>
            <w:vMerge/>
            <w:textDirection w:val="btLr"/>
          </w:tcPr>
          <w:p w14:paraId="5194F75A" w14:textId="77777777" w:rsidR="00BE07F4" w:rsidRPr="00775D9F" w:rsidRDefault="00BE07F4" w:rsidP="00775D9F">
            <w:pPr>
              <w:pStyle w:val="BodyText"/>
              <w:spacing w:after="0"/>
              <w:contextualSpacing/>
              <w:rPr>
                <w:rFonts w:asciiTheme="minorHAnsi" w:hAnsiTheme="minorHAnsi"/>
                <w:sz w:val="24"/>
                <w:szCs w:val="24"/>
              </w:rPr>
            </w:pPr>
          </w:p>
        </w:tc>
        <w:tc>
          <w:tcPr>
            <w:tcW w:w="360" w:type="dxa"/>
          </w:tcPr>
          <w:p w14:paraId="5AE2192D"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2</w:t>
            </w:r>
          </w:p>
        </w:tc>
        <w:tc>
          <w:tcPr>
            <w:tcW w:w="8388" w:type="dxa"/>
            <w:gridSpan w:val="2"/>
          </w:tcPr>
          <w:p w14:paraId="2EECB940" w14:textId="58438881"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Results indicate mixed levels of improvement, and school personnel sometimes use these results to design, </w:t>
            </w:r>
            <w:r w:rsidR="0070244D" w:rsidRPr="00775D9F">
              <w:rPr>
                <w:rFonts w:asciiTheme="minorHAnsi" w:hAnsiTheme="minorHAnsi" w:cs="Arial"/>
                <w:szCs w:val="24"/>
              </w:rPr>
              <w:t>implement and evaluate</w:t>
            </w:r>
            <w:r w:rsidRPr="00775D9F">
              <w:rPr>
                <w:rFonts w:asciiTheme="minorHAnsi" w:hAnsiTheme="minorHAnsi" w:cs="Arial"/>
                <w:szCs w:val="24"/>
              </w:rPr>
              <w:t xml:space="preserve"> the results of continuous improvement action plans related to student learning, including readiness for and success at the next level.</w:t>
            </w:r>
          </w:p>
        </w:tc>
      </w:tr>
      <w:tr w:rsidR="00BE07F4" w:rsidRPr="00775D9F" w14:paraId="0C979E62" w14:textId="77777777" w:rsidTr="00775D9F">
        <w:tc>
          <w:tcPr>
            <w:tcW w:w="828" w:type="dxa"/>
            <w:gridSpan w:val="2"/>
            <w:vMerge/>
            <w:textDirection w:val="btLr"/>
          </w:tcPr>
          <w:p w14:paraId="6A9D8FF5" w14:textId="77777777" w:rsidR="00BE07F4" w:rsidRPr="00775D9F" w:rsidRDefault="00BE07F4" w:rsidP="00775D9F">
            <w:pPr>
              <w:pStyle w:val="BodyText"/>
              <w:spacing w:after="0"/>
              <w:contextualSpacing/>
              <w:rPr>
                <w:rFonts w:asciiTheme="minorHAnsi" w:hAnsiTheme="minorHAnsi"/>
                <w:sz w:val="24"/>
                <w:szCs w:val="24"/>
              </w:rPr>
            </w:pPr>
          </w:p>
        </w:tc>
        <w:tc>
          <w:tcPr>
            <w:tcW w:w="360" w:type="dxa"/>
          </w:tcPr>
          <w:p w14:paraId="39A88E2F"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1</w:t>
            </w:r>
          </w:p>
        </w:tc>
        <w:tc>
          <w:tcPr>
            <w:tcW w:w="8388" w:type="dxa"/>
            <w:gridSpan w:val="2"/>
          </w:tcPr>
          <w:p w14:paraId="1263754C"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Results indicate no improvement, and school personnel rarely use results to design and implement continuous improvement action plans related to student learning, including readiness for and success at the next level.</w:t>
            </w:r>
          </w:p>
        </w:tc>
      </w:tr>
      <w:tr w:rsidR="000B1212" w:rsidRPr="00775D9F" w14:paraId="39A7F2F7" w14:textId="77777777" w:rsidTr="00775D9F">
        <w:tc>
          <w:tcPr>
            <w:tcW w:w="9576" w:type="dxa"/>
            <w:gridSpan w:val="5"/>
            <w:shd w:val="clear" w:color="auto" w:fill="003366"/>
          </w:tcPr>
          <w:p w14:paraId="2FA3CACD" w14:textId="77777777" w:rsidR="000B1212" w:rsidRPr="00775D9F" w:rsidRDefault="000B1212" w:rsidP="00775D9F">
            <w:pPr>
              <w:pStyle w:val="BodyText"/>
              <w:spacing w:after="0"/>
              <w:contextualSpacing/>
              <w:rPr>
                <w:rFonts w:asciiTheme="minorHAnsi" w:hAnsiTheme="minorHAnsi"/>
                <w:b/>
                <w:sz w:val="24"/>
                <w:szCs w:val="24"/>
              </w:rPr>
            </w:pPr>
            <w:r w:rsidRPr="00775D9F">
              <w:rPr>
                <w:rFonts w:asciiTheme="minorHAnsi" w:hAnsiTheme="minorHAnsi"/>
                <w:b/>
                <w:sz w:val="24"/>
                <w:szCs w:val="24"/>
              </w:rPr>
              <w:t>Possible Evidence</w:t>
            </w:r>
          </w:p>
        </w:tc>
      </w:tr>
      <w:tr w:rsidR="00BE07F4" w:rsidRPr="00775D9F" w14:paraId="0FE5DD97" w14:textId="77777777" w:rsidTr="00775D9F">
        <w:tc>
          <w:tcPr>
            <w:tcW w:w="378" w:type="dxa"/>
          </w:tcPr>
          <w:p w14:paraId="7B20B50F" w14:textId="77777777" w:rsidR="00BE07F4" w:rsidRPr="00775D9F" w:rsidRDefault="00BE07F4" w:rsidP="00775D9F">
            <w:pPr>
              <w:pStyle w:val="BodyText"/>
              <w:spacing w:after="0"/>
              <w:contextualSpacing/>
              <w:rPr>
                <w:rFonts w:asciiTheme="minorHAnsi" w:hAnsiTheme="minorHAnsi"/>
                <w:sz w:val="24"/>
                <w:szCs w:val="24"/>
              </w:rPr>
            </w:pPr>
          </w:p>
        </w:tc>
        <w:tc>
          <w:tcPr>
            <w:tcW w:w="9198" w:type="dxa"/>
            <w:gridSpan w:val="4"/>
          </w:tcPr>
          <w:p w14:paraId="30CEFDA8" w14:textId="77777777" w:rsidR="00BE07F4" w:rsidRPr="00775D9F" w:rsidRDefault="00BE07F4" w:rsidP="00775D9F">
            <w:pPr>
              <w:pStyle w:val="ListParagraph"/>
              <w:ind w:left="0"/>
              <w:rPr>
                <w:rFonts w:asciiTheme="minorHAnsi" w:hAnsiTheme="minorHAnsi"/>
                <w:szCs w:val="24"/>
              </w:rPr>
            </w:pPr>
            <w:r w:rsidRPr="00775D9F">
              <w:rPr>
                <w:rFonts w:asciiTheme="minorHAnsi" w:hAnsiTheme="minorHAnsi"/>
                <w:szCs w:val="24"/>
              </w:rPr>
              <w:t>Description of process for analyzing data to determine verifiable improvement in student learning</w:t>
            </w:r>
          </w:p>
        </w:tc>
      </w:tr>
      <w:tr w:rsidR="00BE07F4" w:rsidRPr="00775D9F" w14:paraId="4D21B17B" w14:textId="77777777" w:rsidTr="00775D9F">
        <w:tc>
          <w:tcPr>
            <w:tcW w:w="378" w:type="dxa"/>
          </w:tcPr>
          <w:p w14:paraId="0072AF3E" w14:textId="77777777" w:rsidR="00BE07F4" w:rsidRPr="00775D9F" w:rsidRDefault="00BE07F4" w:rsidP="00775D9F">
            <w:pPr>
              <w:pStyle w:val="BodyText"/>
              <w:spacing w:after="0"/>
              <w:contextualSpacing/>
              <w:rPr>
                <w:rFonts w:asciiTheme="minorHAnsi" w:hAnsiTheme="minorHAnsi"/>
                <w:sz w:val="24"/>
                <w:szCs w:val="24"/>
              </w:rPr>
            </w:pPr>
          </w:p>
        </w:tc>
        <w:tc>
          <w:tcPr>
            <w:tcW w:w="9198" w:type="dxa"/>
            <w:gridSpan w:val="4"/>
          </w:tcPr>
          <w:p w14:paraId="4AB998A4" w14:textId="77777777" w:rsidR="00BE07F4" w:rsidRPr="00775D9F" w:rsidRDefault="00BE07F4" w:rsidP="00775D9F">
            <w:pPr>
              <w:pStyle w:val="ListParagraph"/>
              <w:ind w:left="0"/>
              <w:rPr>
                <w:rFonts w:asciiTheme="minorHAnsi" w:hAnsiTheme="minorHAnsi"/>
                <w:szCs w:val="24"/>
              </w:rPr>
            </w:pPr>
            <w:r w:rsidRPr="00775D9F">
              <w:rPr>
                <w:rFonts w:asciiTheme="minorHAnsi" w:hAnsiTheme="minorHAnsi"/>
                <w:szCs w:val="24"/>
              </w:rPr>
              <w:t>Agendas, minutes of meetings related to analysis of data</w:t>
            </w:r>
          </w:p>
        </w:tc>
      </w:tr>
      <w:tr w:rsidR="00BE07F4" w:rsidRPr="00775D9F" w14:paraId="7755C89B" w14:textId="77777777" w:rsidTr="00775D9F">
        <w:tc>
          <w:tcPr>
            <w:tcW w:w="378" w:type="dxa"/>
          </w:tcPr>
          <w:p w14:paraId="20A2A230" w14:textId="77777777" w:rsidR="00BE07F4" w:rsidRPr="00775D9F" w:rsidRDefault="00BE07F4" w:rsidP="00775D9F">
            <w:pPr>
              <w:pStyle w:val="BodyText"/>
              <w:spacing w:after="0"/>
              <w:contextualSpacing/>
              <w:rPr>
                <w:rFonts w:asciiTheme="minorHAnsi" w:hAnsiTheme="minorHAnsi"/>
                <w:sz w:val="24"/>
                <w:szCs w:val="24"/>
              </w:rPr>
            </w:pPr>
          </w:p>
        </w:tc>
        <w:tc>
          <w:tcPr>
            <w:tcW w:w="9198" w:type="dxa"/>
            <w:gridSpan w:val="4"/>
          </w:tcPr>
          <w:p w14:paraId="1A34D180" w14:textId="77777777" w:rsidR="00BE07F4" w:rsidRPr="00775D9F" w:rsidRDefault="00BE07F4" w:rsidP="00775D9F">
            <w:pPr>
              <w:pStyle w:val="ListParagraph"/>
              <w:ind w:left="0"/>
              <w:rPr>
                <w:rFonts w:asciiTheme="minorHAnsi" w:hAnsiTheme="minorHAnsi"/>
                <w:szCs w:val="24"/>
              </w:rPr>
            </w:pPr>
            <w:r w:rsidRPr="00775D9F">
              <w:rPr>
                <w:rFonts w:asciiTheme="minorHAnsi" w:hAnsiTheme="minorHAnsi"/>
                <w:szCs w:val="24"/>
              </w:rPr>
              <w:t>Evidence of student growth</w:t>
            </w:r>
          </w:p>
        </w:tc>
      </w:tr>
      <w:tr w:rsidR="00BE07F4" w:rsidRPr="00775D9F" w14:paraId="6C47D51E" w14:textId="77777777" w:rsidTr="00775D9F">
        <w:tc>
          <w:tcPr>
            <w:tcW w:w="378" w:type="dxa"/>
          </w:tcPr>
          <w:p w14:paraId="30FDC97C" w14:textId="77777777" w:rsidR="00BE07F4" w:rsidRPr="00775D9F" w:rsidRDefault="00BE07F4" w:rsidP="00775D9F">
            <w:pPr>
              <w:pStyle w:val="BodyText"/>
              <w:spacing w:after="0"/>
              <w:contextualSpacing/>
              <w:rPr>
                <w:rFonts w:asciiTheme="minorHAnsi" w:hAnsiTheme="minorHAnsi"/>
                <w:sz w:val="24"/>
                <w:szCs w:val="24"/>
              </w:rPr>
            </w:pPr>
          </w:p>
        </w:tc>
        <w:tc>
          <w:tcPr>
            <w:tcW w:w="9198" w:type="dxa"/>
            <w:gridSpan w:val="4"/>
          </w:tcPr>
          <w:p w14:paraId="13277889" w14:textId="77777777" w:rsidR="00BE07F4" w:rsidRPr="00775D9F" w:rsidRDefault="00BE07F4" w:rsidP="00775D9F">
            <w:pPr>
              <w:pStyle w:val="ListParagraph"/>
              <w:ind w:left="0"/>
              <w:rPr>
                <w:rFonts w:asciiTheme="minorHAnsi" w:hAnsiTheme="minorHAnsi"/>
                <w:szCs w:val="24"/>
              </w:rPr>
            </w:pPr>
            <w:r w:rsidRPr="00775D9F">
              <w:rPr>
                <w:rFonts w:asciiTheme="minorHAnsi" w:hAnsiTheme="minorHAnsi"/>
                <w:szCs w:val="24"/>
              </w:rPr>
              <w:t>Evidence of student readiness for the next level</w:t>
            </w:r>
          </w:p>
        </w:tc>
      </w:tr>
      <w:tr w:rsidR="00BE07F4" w:rsidRPr="00775D9F" w14:paraId="740148C5" w14:textId="77777777" w:rsidTr="00775D9F">
        <w:tc>
          <w:tcPr>
            <w:tcW w:w="378" w:type="dxa"/>
          </w:tcPr>
          <w:p w14:paraId="1AC7C654" w14:textId="77777777" w:rsidR="00BE07F4" w:rsidRPr="00775D9F" w:rsidRDefault="00BE07F4" w:rsidP="00775D9F">
            <w:pPr>
              <w:pStyle w:val="BodyText"/>
              <w:spacing w:after="0"/>
              <w:contextualSpacing/>
              <w:rPr>
                <w:rFonts w:asciiTheme="minorHAnsi" w:hAnsiTheme="minorHAnsi"/>
                <w:sz w:val="24"/>
                <w:szCs w:val="24"/>
              </w:rPr>
            </w:pPr>
          </w:p>
        </w:tc>
        <w:tc>
          <w:tcPr>
            <w:tcW w:w="9198" w:type="dxa"/>
            <w:gridSpan w:val="4"/>
          </w:tcPr>
          <w:p w14:paraId="7D1043AD" w14:textId="77777777" w:rsidR="00BE07F4" w:rsidRPr="00775D9F" w:rsidRDefault="00BE07F4" w:rsidP="00775D9F">
            <w:pPr>
              <w:pStyle w:val="ListParagraph"/>
              <w:ind w:left="0"/>
              <w:rPr>
                <w:rFonts w:asciiTheme="minorHAnsi" w:hAnsiTheme="minorHAnsi"/>
                <w:szCs w:val="24"/>
              </w:rPr>
            </w:pPr>
            <w:r w:rsidRPr="00775D9F">
              <w:rPr>
                <w:rFonts w:asciiTheme="minorHAnsi" w:hAnsiTheme="minorHAnsi"/>
                <w:szCs w:val="24"/>
              </w:rPr>
              <w:t xml:space="preserve">Evidence of student success at the next level </w:t>
            </w:r>
          </w:p>
        </w:tc>
      </w:tr>
      <w:tr w:rsidR="00BE07F4" w:rsidRPr="00775D9F" w14:paraId="766C285A" w14:textId="77777777" w:rsidTr="00775D9F">
        <w:tc>
          <w:tcPr>
            <w:tcW w:w="378" w:type="dxa"/>
          </w:tcPr>
          <w:p w14:paraId="70519065" w14:textId="77777777" w:rsidR="00BE07F4" w:rsidRPr="00775D9F" w:rsidRDefault="00BE07F4" w:rsidP="00775D9F">
            <w:pPr>
              <w:pStyle w:val="BodyText"/>
              <w:spacing w:after="0"/>
              <w:contextualSpacing/>
              <w:rPr>
                <w:rFonts w:asciiTheme="minorHAnsi" w:hAnsiTheme="minorHAnsi"/>
                <w:sz w:val="24"/>
                <w:szCs w:val="24"/>
              </w:rPr>
            </w:pPr>
          </w:p>
        </w:tc>
        <w:tc>
          <w:tcPr>
            <w:tcW w:w="9198" w:type="dxa"/>
            <w:gridSpan w:val="4"/>
          </w:tcPr>
          <w:p w14:paraId="041D6303" w14:textId="77777777" w:rsidR="00BE07F4" w:rsidRPr="00775D9F" w:rsidRDefault="00BE07F4" w:rsidP="00775D9F">
            <w:pPr>
              <w:pStyle w:val="ListParagraph"/>
              <w:ind w:left="0"/>
              <w:rPr>
                <w:rFonts w:asciiTheme="minorHAnsi" w:hAnsiTheme="minorHAnsi"/>
                <w:szCs w:val="24"/>
              </w:rPr>
            </w:pPr>
            <w:r w:rsidRPr="00775D9F">
              <w:rPr>
                <w:rFonts w:asciiTheme="minorHAnsi" w:hAnsiTheme="minorHAnsi"/>
                <w:szCs w:val="24"/>
              </w:rPr>
              <w:t>Examples of use of results to evaluate continuous improvement action plans</w:t>
            </w:r>
          </w:p>
        </w:tc>
      </w:tr>
      <w:tr w:rsidR="00BE07F4" w:rsidRPr="00775D9F" w14:paraId="22D8F460" w14:textId="77777777" w:rsidTr="00775D9F">
        <w:tc>
          <w:tcPr>
            <w:tcW w:w="378" w:type="dxa"/>
          </w:tcPr>
          <w:p w14:paraId="2E5502BA" w14:textId="77777777" w:rsidR="00BE07F4" w:rsidRPr="00775D9F" w:rsidRDefault="00BE07F4" w:rsidP="00775D9F">
            <w:pPr>
              <w:pStyle w:val="BodyText"/>
              <w:spacing w:after="0"/>
              <w:contextualSpacing/>
              <w:rPr>
                <w:rFonts w:asciiTheme="minorHAnsi" w:hAnsiTheme="minorHAnsi"/>
                <w:sz w:val="24"/>
                <w:szCs w:val="24"/>
              </w:rPr>
            </w:pPr>
          </w:p>
        </w:tc>
        <w:tc>
          <w:tcPr>
            <w:tcW w:w="9198" w:type="dxa"/>
            <w:gridSpan w:val="4"/>
          </w:tcPr>
          <w:p w14:paraId="0E566121" w14:textId="77777777" w:rsidR="00BE07F4" w:rsidRPr="00775D9F" w:rsidRDefault="00BE07F4" w:rsidP="00775D9F">
            <w:pPr>
              <w:pStyle w:val="ListParagraph"/>
              <w:ind w:left="0"/>
              <w:rPr>
                <w:rFonts w:asciiTheme="minorHAnsi" w:hAnsiTheme="minorHAnsi"/>
                <w:szCs w:val="24"/>
              </w:rPr>
            </w:pPr>
            <w:r w:rsidRPr="00775D9F">
              <w:rPr>
                <w:rFonts w:asciiTheme="minorHAnsi" w:hAnsiTheme="minorHAnsi"/>
                <w:szCs w:val="24"/>
              </w:rPr>
              <w:t>Student surveys</w:t>
            </w:r>
          </w:p>
        </w:tc>
      </w:tr>
      <w:tr w:rsidR="000B1212" w:rsidRPr="00775D9F" w14:paraId="0ED6132E" w14:textId="77777777" w:rsidTr="00775D9F">
        <w:tc>
          <w:tcPr>
            <w:tcW w:w="9576" w:type="dxa"/>
            <w:gridSpan w:val="5"/>
            <w:shd w:val="clear" w:color="auto" w:fill="003366"/>
          </w:tcPr>
          <w:p w14:paraId="7823C1FE" w14:textId="77777777" w:rsidR="000B1212" w:rsidRPr="00775D9F" w:rsidRDefault="000B1212" w:rsidP="00775D9F">
            <w:pPr>
              <w:pStyle w:val="BodyText"/>
              <w:spacing w:after="0"/>
              <w:contextualSpacing/>
              <w:rPr>
                <w:rFonts w:asciiTheme="minorHAnsi" w:hAnsiTheme="minorHAnsi"/>
                <w:b/>
                <w:color w:val="FF0000"/>
                <w:sz w:val="24"/>
                <w:szCs w:val="24"/>
              </w:rPr>
            </w:pPr>
            <w:r w:rsidRPr="00775D9F">
              <w:rPr>
                <w:rFonts w:asciiTheme="minorHAnsi" w:hAnsiTheme="minorHAnsi"/>
                <w:b/>
                <w:sz w:val="24"/>
                <w:szCs w:val="24"/>
              </w:rPr>
              <w:t>Comments [Explain why you selected these statements, especially 4s and 1s]</w:t>
            </w:r>
          </w:p>
        </w:tc>
      </w:tr>
      <w:tr w:rsidR="00BE07F4" w:rsidRPr="00775D9F" w14:paraId="390C240A" w14:textId="77777777" w:rsidTr="00775D9F">
        <w:tc>
          <w:tcPr>
            <w:tcW w:w="9576" w:type="dxa"/>
            <w:gridSpan w:val="5"/>
          </w:tcPr>
          <w:p w14:paraId="45AA8063" w14:textId="77777777" w:rsidR="00BE07F4" w:rsidRPr="00775D9F" w:rsidRDefault="00BE07F4" w:rsidP="00775D9F">
            <w:pPr>
              <w:pStyle w:val="BodyText"/>
              <w:spacing w:after="0"/>
              <w:contextualSpacing/>
              <w:rPr>
                <w:rFonts w:asciiTheme="minorHAnsi" w:hAnsiTheme="minorHAnsi"/>
                <w:sz w:val="24"/>
                <w:szCs w:val="24"/>
              </w:rPr>
            </w:pPr>
          </w:p>
        </w:tc>
      </w:tr>
      <w:tr w:rsidR="00BE07F4" w:rsidRPr="00775D9F" w14:paraId="2727521E" w14:textId="77777777" w:rsidTr="00775D9F">
        <w:tc>
          <w:tcPr>
            <w:tcW w:w="828" w:type="dxa"/>
            <w:gridSpan w:val="2"/>
          </w:tcPr>
          <w:p w14:paraId="01BFEACB" w14:textId="77777777" w:rsidR="00BE07F4" w:rsidRPr="00775D9F" w:rsidRDefault="00BE07F4" w:rsidP="00775D9F">
            <w:pPr>
              <w:pStyle w:val="BodyText"/>
              <w:spacing w:after="0"/>
              <w:contextualSpacing/>
              <w:rPr>
                <w:rFonts w:asciiTheme="minorHAnsi" w:hAnsiTheme="minorHAnsi"/>
                <w:b/>
                <w:sz w:val="24"/>
                <w:szCs w:val="24"/>
              </w:rPr>
            </w:pPr>
            <w:r w:rsidRPr="00775D9F">
              <w:rPr>
                <w:rFonts w:asciiTheme="minorHAnsi" w:hAnsiTheme="minorHAnsi"/>
                <w:b/>
                <w:sz w:val="24"/>
                <w:szCs w:val="24"/>
              </w:rPr>
              <w:t>5.5</w:t>
            </w:r>
          </w:p>
        </w:tc>
        <w:tc>
          <w:tcPr>
            <w:tcW w:w="8010" w:type="dxa"/>
            <w:gridSpan w:val="2"/>
          </w:tcPr>
          <w:p w14:paraId="3A9F22F2" w14:textId="5592C73B" w:rsidR="00BE07F4" w:rsidRPr="00775D9F" w:rsidRDefault="00BE07F4" w:rsidP="00775D9F">
            <w:pPr>
              <w:pStyle w:val="BodyText"/>
              <w:spacing w:after="0"/>
              <w:contextualSpacing/>
              <w:rPr>
                <w:rFonts w:asciiTheme="minorHAnsi" w:hAnsiTheme="minorHAnsi"/>
                <w:sz w:val="24"/>
                <w:szCs w:val="24"/>
              </w:rPr>
            </w:pPr>
            <w:r w:rsidRPr="00775D9F">
              <w:rPr>
                <w:rFonts w:asciiTheme="minorHAnsi" w:hAnsiTheme="minorHAnsi"/>
                <w:sz w:val="24"/>
                <w:szCs w:val="24"/>
              </w:rPr>
              <w:t xml:space="preserve">Leadership monitors and communicates comprehensive information about student learning, conditions that support student </w:t>
            </w:r>
            <w:r w:rsidR="001E59A6" w:rsidRPr="00775D9F">
              <w:rPr>
                <w:rFonts w:asciiTheme="minorHAnsi" w:hAnsiTheme="minorHAnsi"/>
                <w:sz w:val="24"/>
                <w:szCs w:val="24"/>
              </w:rPr>
              <w:t>learning and</w:t>
            </w:r>
            <w:r w:rsidRPr="00775D9F">
              <w:rPr>
                <w:rFonts w:asciiTheme="minorHAnsi" w:hAnsiTheme="minorHAnsi"/>
                <w:sz w:val="24"/>
                <w:szCs w:val="24"/>
              </w:rPr>
              <w:t xml:space="preserve"> the achievement of school improvement goals to stakeholders.</w:t>
            </w:r>
          </w:p>
        </w:tc>
        <w:tc>
          <w:tcPr>
            <w:tcW w:w="738" w:type="dxa"/>
          </w:tcPr>
          <w:p w14:paraId="77B06F22" w14:textId="77777777" w:rsidR="00775D9F" w:rsidRDefault="00775D9F" w:rsidP="00775D9F">
            <w:pPr>
              <w:pStyle w:val="BodyText"/>
              <w:spacing w:after="0"/>
              <w:contextualSpacing/>
              <w:rPr>
                <w:rFonts w:asciiTheme="minorHAnsi" w:hAnsiTheme="minorHAnsi"/>
                <w:b/>
                <w:sz w:val="24"/>
                <w:szCs w:val="24"/>
              </w:rPr>
            </w:pPr>
            <w:r w:rsidRPr="0037570C">
              <w:rPr>
                <w:rFonts w:asciiTheme="minorHAnsi" w:hAnsiTheme="minorHAnsi"/>
                <w:b/>
                <w:sz w:val="24"/>
                <w:szCs w:val="24"/>
              </w:rPr>
              <w:t>Score</w:t>
            </w:r>
          </w:p>
          <w:p w14:paraId="46A454ED" w14:textId="77777777" w:rsidR="00775D9F" w:rsidRDefault="00775D9F" w:rsidP="00775D9F">
            <w:pPr>
              <w:pStyle w:val="BodyText"/>
              <w:spacing w:after="0"/>
              <w:contextualSpacing/>
              <w:rPr>
                <w:rFonts w:asciiTheme="minorHAnsi" w:hAnsiTheme="minorHAnsi"/>
                <w:b/>
                <w:sz w:val="24"/>
                <w:szCs w:val="24"/>
              </w:rPr>
            </w:pPr>
          </w:p>
          <w:p w14:paraId="060C7669" w14:textId="77777777" w:rsidR="00BE07F4" w:rsidRPr="00775D9F" w:rsidRDefault="00BE07F4" w:rsidP="00775D9F">
            <w:pPr>
              <w:pStyle w:val="BodyText"/>
              <w:spacing w:after="0"/>
              <w:contextualSpacing/>
              <w:rPr>
                <w:rFonts w:asciiTheme="minorHAnsi" w:hAnsiTheme="minorHAnsi"/>
                <w:sz w:val="24"/>
                <w:szCs w:val="24"/>
              </w:rPr>
            </w:pPr>
          </w:p>
        </w:tc>
      </w:tr>
      <w:tr w:rsidR="00DA1E62" w:rsidRPr="00775D9F" w14:paraId="7520B327" w14:textId="77777777" w:rsidTr="00775D9F">
        <w:tc>
          <w:tcPr>
            <w:tcW w:w="9576" w:type="dxa"/>
            <w:gridSpan w:val="5"/>
            <w:shd w:val="clear" w:color="auto" w:fill="003366"/>
          </w:tcPr>
          <w:p w14:paraId="2A8616AD" w14:textId="0606F3EC" w:rsidR="00DA1E62" w:rsidRPr="00775D9F" w:rsidRDefault="0037570C" w:rsidP="00775D9F">
            <w:pPr>
              <w:pStyle w:val="BodyText"/>
              <w:spacing w:after="0"/>
              <w:contextualSpacing/>
              <w:rPr>
                <w:rFonts w:asciiTheme="minorHAnsi" w:hAnsiTheme="minorHAnsi"/>
                <w:b/>
                <w:sz w:val="24"/>
                <w:szCs w:val="24"/>
              </w:rPr>
            </w:pPr>
            <w:r w:rsidRPr="00775D9F">
              <w:rPr>
                <w:rFonts w:asciiTheme="minorHAnsi" w:hAnsiTheme="minorHAnsi"/>
                <w:b/>
                <w:sz w:val="24"/>
                <w:szCs w:val="24"/>
              </w:rPr>
              <w:t>Performance Levels [Choose the statement in each category that best matches your school.]</w:t>
            </w:r>
          </w:p>
        </w:tc>
      </w:tr>
      <w:tr w:rsidR="00BE07F4" w:rsidRPr="00775D9F" w14:paraId="4E32ED0B" w14:textId="77777777" w:rsidTr="00775D9F">
        <w:tc>
          <w:tcPr>
            <w:tcW w:w="828" w:type="dxa"/>
            <w:gridSpan w:val="2"/>
            <w:vMerge w:val="restart"/>
            <w:shd w:val="clear" w:color="auto" w:fill="D9D9D9"/>
            <w:textDirection w:val="btLr"/>
          </w:tcPr>
          <w:p w14:paraId="0285C3E0"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60B820A5"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4</w:t>
            </w:r>
          </w:p>
        </w:tc>
        <w:tc>
          <w:tcPr>
            <w:tcW w:w="8388" w:type="dxa"/>
            <w:gridSpan w:val="2"/>
            <w:shd w:val="clear" w:color="auto" w:fill="D9D9D9"/>
          </w:tcPr>
          <w:p w14:paraId="12C94399" w14:textId="01D5138A"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Leaders monitor comprehensive information about student learning, conditions that support student </w:t>
            </w:r>
            <w:r w:rsidR="001E59A6" w:rsidRPr="00775D9F">
              <w:rPr>
                <w:rFonts w:asciiTheme="minorHAnsi" w:hAnsiTheme="minorHAnsi" w:cs="Arial"/>
                <w:szCs w:val="24"/>
              </w:rPr>
              <w:t>learning and</w:t>
            </w:r>
            <w:r w:rsidRPr="00775D9F">
              <w:rPr>
                <w:rFonts w:asciiTheme="minorHAnsi" w:hAnsiTheme="minorHAnsi" w:cs="Arial"/>
                <w:szCs w:val="24"/>
              </w:rPr>
              <w:t xml:space="preserve"> the achievement of school improvement goals.</w:t>
            </w:r>
            <w:r w:rsidR="0070244D" w:rsidRPr="00775D9F">
              <w:rPr>
                <w:rFonts w:asciiTheme="minorHAnsi" w:hAnsiTheme="minorHAnsi" w:cs="Arial"/>
                <w:szCs w:val="24"/>
              </w:rPr>
              <w:t xml:space="preserve"> </w:t>
            </w:r>
          </w:p>
        </w:tc>
      </w:tr>
      <w:tr w:rsidR="00BE07F4" w:rsidRPr="00775D9F" w14:paraId="1CC330B4" w14:textId="77777777" w:rsidTr="00775D9F">
        <w:tc>
          <w:tcPr>
            <w:tcW w:w="828" w:type="dxa"/>
            <w:gridSpan w:val="2"/>
            <w:vMerge/>
            <w:shd w:val="clear" w:color="auto" w:fill="D9D9D9"/>
          </w:tcPr>
          <w:p w14:paraId="12BC9C23"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68BE95B9"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3</w:t>
            </w:r>
          </w:p>
        </w:tc>
        <w:tc>
          <w:tcPr>
            <w:tcW w:w="8388" w:type="dxa"/>
            <w:gridSpan w:val="2"/>
            <w:shd w:val="clear" w:color="auto" w:fill="D9D9D9"/>
          </w:tcPr>
          <w:p w14:paraId="7282BE15" w14:textId="572B584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Leaders monitor comprehensive information about student learning, conditions that support student </w:t>
            </w:r>
            <w:r w:rsidR="001E59A6" w:rsidRPr="00775D9F">
              <w:rPr>
                <w:rFonts w:asciiTheme="minorHAnsi" w:hAnsiTheme="minorHAnsi" w:cs="Arial"/>
                <w:szCs w:val="24"/>
              </w:rPr>
              <w:t>learning and</w:t>
            </w:r>
            <w:r w:rsidRPr="00775D9F">
              <w:rPr>
                <w:rFonts w:asciiTheme="minorHAnsi" w:hAnsiTheme="minorHAnsi" w:cs="Arial"/>
                <w:szCs w:val="24"/>
              </w:rPr>
              <w:t xml:space="preserve"> the achievement of school improvement goals.</w:t>
            </w:r>
            <w:r w:rsidR="0070244D" w:rsidRPr="00775D9F">
              <w:rPr>
                <w:rFonts w:asciiTheme="minorHAnsi" w:hAnsiTheme="minorHAnsi" w:cs="Arial"/>
                <w:szCs w:val="24"/>
              </w:rPr>
              <w:t xml:space="preserve"> </w:t>
            </w:r>
          </w:p>
        </w:tc>
      </w:tr>
      <w:tr w:rsidR="00BE07F4" w:rsidRPr="00775D9F" w14:paraId="2E447994" w14:textId="77777777" w:rsidTr="00775D9F">
        <w:tc>
          <w:tcPr>
            <w:tcW w:w="828" w:type="dxa"/>
            <w:gridSpan w:val="2"/>
            <w:vMerge/>
            <w:shd w:val="clear" w:color="auto" w:fill="D9D9D9"/>
          </w:tcPr>
          <w:p w14:paraId="073033A6"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5F3A1B01"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2</w:t>
            </w:r>
          </w:p>
        </w:tc>
        <w:tc>
          <w:tcPr>
            <w:tcW w:w="8388" w:type="dxa"/>
            <w:gridSpan w:val="2"/>
            <w:shd w:val="clear" w:color="auto" w:fill="D9D9D9"/>
          </w:tcPr>
          <w:p w14:paraId="532ADBF0" w14:textId="077B0231"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Leaders monitor information about student learning, conditions that support student </w:t>
            </w:r>
            <w:r w:rsidR="001E59A6" w:rsidRPr="00775D9F">
              <w:rPr>
                <w:rFonts w:asciiTheme="minorHAnsi" w:hAnsiTheme="minorHAnsi" w:cs="Arial"/>
                <w:szCs w:val="24"/>
              </w:rPr>
              <w:t>learning and</w:t>
            </w:r>
            <w:r w:rsidRPr="00775D9F">
              <w:rPr>
                <w:rFonts w:asciiTheme="minorHAnsi" w:hAnsiTheme="minorHAnsi" w:cs="Arial"/>
                <w:szCs w:val="24"/>
              </w:rPr>
              <w:t xml:space="preserve"> the achievement of school improvement goals.</w:t>
            </w:r>
            <w:r w:rsidR="0070244D" w:rsidRPr="00775D9F">
              <w:rPr>
                <w:rFonts w:asciiTheme="minorHAnsi" w:hAnsiTheme="minorHAnsi" w:cs="Arial"/>
                <w:szCs w:val="24"/>
              </w:rPr>
              <w:t xml:space="preserve"> </w:t>
            </w:r>
          </w:p>
        </w:tc>
      </w:tr>
      <w:tr w:rsidR="00BE07F4" w:rsidRPr="00775D9F" w14:paraId="6968663D" w14:textId="77777777" w:rsidTr="00775D9F">
        <w:tc>
          <w:tcPr>
            <w:tcW w:w="828" w:type="dxa"/>
            <w:gridSpan w:val="2"/>
            <w:vMerge/>
            <w:shd w:val="clear" w:color="auto" w:fill="D9D9D9"/>
          </w:tcPr>
          <w:p w14:paraId="13F8F21E" w14:textId="77777777" w:rsidR="00BE07F4" w:rsidRPr="00775D9F" w:rsidRDefault="00BE07F4" w:rsidP="00775D9F">
            <w:pPr>
              <w:pStyle w:val="BodyText"/>
              <w:spacing w:after="0"/>
              <w:contextualSpacing/>
              <w:rPr>
                <w:rFonts w:asciiTheme="minorHAnsi" w:hAnsiTheme="minorHAnsi"/>
                <w:sz w:val="24"/>
                <w:szCs w:val="24"/>
              </w:rPr>
            </w:pPr>
          </w:p>
        </w:tc>
        <w:tc>
          <w:tcPr>
            <w:tcW w:w="360" w:type="dxa"/>
            <w:shd w:val="clear" w:color="auto" w:fill="D9D9D9"/>
          </w:tcPr>
          <w:p w14:paraId="506D2A16"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1</w:t>
            </w:r>
          </w:p>
        </w:tc>
        <w:tc>
          <w:tcPr>
            <w:tcW w:w="8388" w:type="dxa"/>
            <w:gridSpan w:val="2"/>
            <w:shd w:val="clear" w:color="auto" w:fill="D9D9D9"/>
          </w:tcPr>
          <w:p w14:paraId="06F468E2" w14:textId="1A211A2E"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 xml:space="preserve">Leaders monitor some information about student learning, conditions that support student </w:t>
            </w:r>
            <w:r w:rsidR="001E59A6" w:rsidRPr="00775D9F">
              <w:rPr>
                <w:rFonts w:asciiTheme="minorHAnsi" w:hAnsiTheme="minorHAnsi" w:cs="Arial"/>
                <w:szCs w:val="24"/>
              </w:rPr>
              <w:t>learning and</w:t>
            </w:r>
            <w:r w:rsidRPr="00775D9F">
              <w:rPr>
                <w:rFonts w:asciiTheme="minorHAnsi" w:hAnsiTheme="minorHAnsi" w:cs="Arial"/>
                <w:szCs w:val="24"/>
              </w:rPr>
              <w:t xml:space="preserve"> the achievement of school improvement goals.</w:t>
            </w:r>
            <w:r w:rsidR="0070244D" w:rsidRPr="00775D9F">
              <w:rPr>
                <w:rFonts w:asciiTheme="minorHAnsi" w:hAnsiTheme="minorHAnsi" w:cs="Arial"/>
                <w:szCs w:val="24"/>
              </w:rPr>
              <w:t xml:space="preserve"> </w:t>
            </w:r>
          </w:p>
        </w:tc>
      </w:tr>
      <w:tr w:rsidR="00BE07F4" w:rsidRPr="00775D9F" w14:paraId="673E29E2" w14:textId="77777777" w:rsidTr="00775D9F">
        <w:tc>
          <w:tcPr>
            <w:tcW w:w="828" w:type="dxa"/>
            <w:gridSpan w:val="2"/>
            <w:vMerge w:val="restart"/>
          </w:tcPr>
          <w:p w14:paraId="65271E94" w14:textId="77777777" w:rsidR="00BE07F4" w:rsidRPr="00775D9F" w:rsidRDefault="00BE07F4" w:rsidP="00775D9F">
            <w:pPr>
              <w:pStyle w:val="BodyText"/>
              <w:spacing w:after="0"/>
              <w:contextualSpacing/>
              <w:rPr>
                <w:rFonts w:asciiTheme="minorHAnsi" w:hAnsiTheme="minorHAnsi"/>
                <w:sz w:val="24"/>
                <w:szCs w:val="24"/>
              </w:rPr>
            </w:pPr>
          </w:p>
        </w:tc>
        <w:tc>
          <w:tcPr>
            <w:tcW w:w="360" w:type="dxa"/>
          </w:tcPr>
          <w:p w14:paraId="28CD0D9A"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4</w:t>
            </w:r>
          </w:p>
        </w:tc>
        <w:tc>
          <w:tcPr>
            <w:tcW w:w="8388" w:type="dxa"/>
            <w:gridSpan w:val="2"/>
          </w:tcPr>
          <w:p w14:paraId="5D8F8DC2"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Leaders regularly communicate results using multiple delivery methods and in appropriate degrees of sophistication for all stakeholder groups.</w:t>
            </w:r>
          </w:p>
        </w:tc>
      </w:tr>
      <w:tr w:rsidR="00BE07F4" w:rsidRPr="00775D9F" w14:paraId="6A07AE68" w14:textId="77777777" w:rsidTr="00775D9F">
        <w:tc>
          <w:tcPr>
            <w:tcW w:w="828" w:type="dxa"/>
            <w:gridSpan w:val="2"/>
            <w:vMerge/>
            <w:shd w:val="clear" w:color="auto" w:fill="D9D9D9"/>
          </w:tcPr>
          <w:p w14:paraId="56D9BE35" w14:textId="77777777" w:rsidR="00BE07F4" w:rsidRPr="00775D9F" w:rsidRDefault="00BE07F4" w:rsidP="00775D9F">
            <w:pPr>
              <w:pStyle w:val="BodyText"/>
              <w:spacing w:after="0"/>
              <w:contextualSpacing/>
              <w:rPr>
                <w:rFonts w:asciiTheme="minorHAnsi" w:hAnsiTheme="minorHAnsi"/>
                <w:sz w:val="24"/>
                <w:szCs w:val="24"/>
              </w:rPr>
            </w:pPr>
          </w:p>
        </w:tc>
        <w:tc>
          <w:tcPr>
            <w:tcW w:w="360" w:type="dxa"/>
          </w:tcPr>
          <w:p w14:paraId="7A62E1CC"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3</w:t>
            </w:r>
          </w:p>
        </w:tc>
        <w:tc>
          <w:tcPr>
            <w:tcW w:w="8388" w:type="dxa"/>
            <w:gridSpan w:val="2"/>
          </w:tcPr>
          <w:p w14:paraId="3E7D5A8D"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Leaders regularly communicate results using multiple delivery methods to all stakeholder groups.</w:t>
            </w:r>
          </w:p>
        </w:tc>
      </w:tr>
      <w:tr w:rsidR="00BE07F4" w:rsidRPr="00775D9F" w14:paraId="68892D8D" w14:textId="77777777" w:rsidTr="00775D9F">
        <w:tc>
          <w:tcPr>
            <w:tcW w:w="828" w:type="dxa"/>
            <w:gridSpan w:val="2"/>
            <w:vMerge/>
            <w:shd w:val="clear" w:color="auto" w:fill="D9D9D9"/>
          </w:tcPr>
          <w:p w14:paraId="43BACE28" w14:textId="77777777" w:rsidR="00BE07F4" w:rsidRPr="00775D9F" w:rsidRDefault="00BE07F4" w:rsidP="00775D9F">
            <w:pPr>
              <w:pStyle w:val="BodyText"/>
              <w:spacing w:after="0"/>
              <w:contextualSpacing/>
              <w:rPr>
                <w:rFonts w:asciiTheme="minorHAnsi" w:hAnsiTheme="minorHAnsi"/>
                <w:sz w:val="24"/>
                <w:szCs w:val="24"/>
              </w:rPr>
            </w:pPr>
          </w:p>
        </w:tc>
        <w:tc>
          <w:tcPr>
            <w:tcW w:w="360" w:type="dxa"/>
          </w:tcPr>
          <w:p w14:paraId="7083B077"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2</w:t>
            </w:r>
          </w:p>
        </w:tc>
        <w:tc>
          <w:tcPr>
            <w:tcW w:w="8388" w:type="dxa"/>
            <w:gridSpan w:val="2"/>
          </w:tcPr>
          <w:p w14:paraId="0715C091"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Leaders communicate results to all stakeholder groups.</w:t>
            </w:r>
          </w:p>
        </w:tc>
      </w:tr>
      <w:tr w:rsidR="00BE07F4" w:rsidRPr="00775D9F" w14:paraId="7540D287" w14:textId="77777777" w:rsidTr="00775D9F">
        <w:tc>
          <w:tcPr>
            <w:tcW w:w="828" w:type="dxa"/>
            <w:gridSpan w:val="2"/>
            <w:vMerge/>
            <w:shd w:val="clear" w:color="auto" w:fill="D9D9D9"/>
          </w:tcPr>
          <w:p w14:paraId="71A560DF" w14:textId="77777777" w:rsidR="00BE07F4" w:rsidRPr="00775D9F" w:rsidRDefault="00BE07F4" w:rsidP="00775D9F">
            <w:pPr>
              <w:pStyle w:val="BodyText"/>
              <w:spacing w:after="0"/>
              <w:contextualSpacing/>
              <w:rPr>
                <w:rFonts w:asciiTheme="minorHAnsi" w:hAnsiTheme="minorHAnsi"/>
                <w:sz w:val="24"/>
                <w:szCs w:val="24"/>
              </w:rPr>
            </w:pPr>
          </w:p>
        </w:tc>
        <w:tc>
          <w:tcPr>
            <w:tcW w:w="360" w:type="dxa"/>
          </w:tcPr>
          <w:p w14:paraId="7082455E"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1</w:t>
            </w:r>
          </w:p>
        </w:tc>
        <w:tc>
          <w:tcPr>
            <w:tcW w:w="8388" w:type="dxa"/>
            <w:gridSpan w:val="2"/>
          </w:tcPr>
          <w:p w14:paraId="50AC18D0" w14:textId="77777777" w:rsidR="00BE07F4" w:rsidRPr="00775D9F" w:rsidRDefault="00BE07F4" w:rsidP="00775D9F">
            <w:pPr>
              <w:contextualSpacing/>
              <w:rPr>
                <w:rFonts w:asciiTheme="minorHAnsi" w:hAnsiTheme="minorHAnsi" w:cs="Arial"/>
                <w:szCs w:val="24"/>
              </w:rPr>
            </w:pPr>
            <w:r w:rsidRPr="00775D9F">
              <w:rPr>
                <w:rFonts w:asciiTheme="minorHAnsi" w:hAnsiTheme="minorHAnsi" w:cs="Arial"/>
                <w:szCs w:val="24"/>
              </w:rPr>
              <w:t>Leaders sometimes communicate results to stakeholders.</w:t>
            </w:r>
          </w:p>
        </w:tc>
      </w:tr>
      <w:tr w:rsidR="000B1212" w:rsidRPr="00775D9F" w14:paraId="7DE7F2E9" w14:textId="77777777" w:rsidTr="00775D9F">
        <w:tc>
          <w:tcPr>
            <w:tcW w:w="9576" w:type="dxa"/>
            <w:gridSpan w:val="5"/>
            <w:shd w:val="clear" w:color="auto" w:fill="003366"/>
          </w:tcPr>
          <w:p w14:paraId="52D9859E" w14:textId="77777777" w:rsidR="000B1212" w:rsidRPr="00775D9F" w:rsidRDefault="000B1212" w:rsidP="00775D9F">
            <w:pPr>
              <w:pStyle w:val="BodyText"/>
              <w:spacing w:after="0"/>
              <w:contextualSpacing/>
              <w:rPr>
                <w:rFonts w:asciiTheme="minorHAnsi" w:hAnsiTheme="minorHAnsi"/>
                <w:b/>
                <w:sz w:val="24"/>
                <w:szCs w:val="24"/>
              </w:rPr>
            </w:pPr>
            <w:r w:rsidRPr="00775D9F">
              <w:rPr>
                <w:rFonts w:asciiTheme="minorHAnsi" w:hAnsiTheme="minorHAnsi"/>
                <w:b/>
                <w:sz w:val="24"/>
                <w:szCs w:val="24"/>
              </w:rPr>
              <w:t>Possible Evidence</w:t>
            </w:r>
          </w:p>
        </w:tc>
      </w:tr>
      <w:tr w:rsidR="00BE07F4" w:rsidRPr="00775D9F" w14:paraId="191064B8" w14:textId="77777777" w:rsidTr="00775D9F">
        <w:tc>
          <w:tcPr>
            <w:tcW w:w="378" w:type="dxa"/>
          </w:tcPr>
          <w:p w14:paraId="465EBFCB" w14:textId="77777777" w:rsidR="00BE07F4" w:rsidRPr="00775D9F" w:rsidRDefault="00BE07F4" w:rsidP="00775D9F">
            <w:pPr>
              <w:pStyle w:val="BodyText"/>
              <w:spacing w:after="0"/>
              <w:contextualSpacing/>
              <w:rPr>
                <w:rFonts w:asciiTheme="minorHAnsi" w:hAnsiTheme="minorHAnsi"/>
                <w:sz w:val="24"/>
                <w:szCs w:val="24"/>
              </w:rPr>
            </w:pPr>
          </w:p>
        </w:tc>
        <w:tc>
          <w:tcPr>
            <w:tcW w:w="9198" w:type="dxa"/>
            <w:gridSpan w:val="4"/>
          </w:tcPr>
          <w:p w14:paraId="3BF09EFF" w14:textId="5F99F9CB" w:rsidR="00BE07F4" w:rsidRPr="00775D9F" w:rsidRDefault="00BE07F4" w:rsidP="00775D9F">
            <w:pPr>
              <w:pStyle w:val="ListParagraph"/>
              <w:ind w:left="0"/>
              <w:rPr>
                <w:rFonts w:asciiTheme="minorHAnsi" w:hAnsiTheme="minorHAnsi"/>
                <w:szCs w:val="24"/>
              </w:rPr>
            </w:pPr>
            <w:r w:rsidRPr="00775D9F">
              <w:rPr>
                <w:rFonts w:asciiTheme="minorHAnsi" w:hAnsiTheme="minorHAnsi"/>
                <w:szCs w:val="24"/>
              </w:rPr>
              <w:t xml:space="preserve">School leadership monitoring process of information about student learning, conditions that support </w:t>
            </w:r>
            <w:r w:rsidR="001E59A6" w:rsidRPr="00775D9F">
              <w:rPr>
                <w:rFonts w:asciiTheme="minorHAnsi" w:hAnsiTheme="minorHAnsi"/>
                <w:szCs w:val="24"/>
              </w:rPr>
              <w:t>learning and</w:t>
            </w:r>
            <w:r w:rsidRPr="00775D9F">
              <w:rPr>
                <w:rFonts w:asciiTheme="minorHAnsi" w:hAnsiTheme="minorHAnsi"/>
                <w:szCs w:val="24"/>
              </w:rPr>
              <w:t xml:space="preserve"> the achievement of school improvement goals</w:t>
            </w:r>
          </w:p>
        </w:tc>
      </w:tr>
      <w:tr w:rsidR="00BE07F4" w:rsidRPr="00775D9F" w14:paraId="00F69BEE" w14:textId="77777777" w:rsidTr="00775D9F">
        <w:tc>
          <w:tcPr>
            <w:tcW w:w="378" w:type="dxa"/>
          </w:tcPr>
          <w:p w14:paraId="24F4B6A5" w14:textId="77777777" w:rsidR="00BE07F4" w:rsidRPr="00775D9F" w:rsidRDefault="00BE07F4" w:rsidP="00775D9F">
            <w:pPr>
              <w:pStyle w:val="BodyText"/>
              <w:spacing w:after="0"/>
              <w:contextualSpacing/>
              <w:rPr>
                <w:rFonts w:asciiTheme="minorHAnsi" w:hAnsiTheme="minorHAnsi"/>
                <w:sz w:val="24"/>
                <w:szCs w:val="24"/>
              </w:rPr>
            </w:pPr>
          </w:p>
        </w:tc>
        <w:tc>
          <w:tcPr>
            <w:tcW w:w="9198" w:type="dxa"/>
            <w:gridSpan w:val="4"/>
          </w:tcPr>
          <w:p w14:paraId="5B0F9C93" w14:textId="6CC3FC47" w:rsidR="00BE07F4" w:rsidRPr="00775D9F" w:rsidRDefault="00BE07F4" w:rsidP="00775D9F">
            <w:pPr>
              <w:pStyle w:val="ListParagraph"/>
              <w:ind w:left="0"/>
              <w:rPr>
                <w:rFonts w:asciiTheme="minorHAnsi" w:hAnsiTheme="minorHAnsi"/>
                <w:szCs w:val="24"/>
              </w:rPr>
            </w:pPr>
            <w:r w:rsidRPr="00775D9F">
              <w:rPr>
                <w:rFonts w:asciiTheme="minorHAnsi" w:hAnsiTheme="minorHAnsi"/>
                <w:szCs w:val="24"/>
              </w:rPr>
              <w:t xml:space="preserve">Communication plan regarding student learning, conditions that support </w:t>
            </w:r>
            <w:r w:rsidR="001E59A6" w:rsidRPr="00775D9F">
              <w:rPr>
                <w:rFonts w:asciiTheme="minorHAnsi" w:hAnsiTheme="minorHAnsi"/>
                <w:szCs w:val="24"/>
              </w:rPr>
              <w:t>learning and</w:t>
            </w:r>
            <w:r w:rsidRPr="00775D9F">
              <w:rPr>
                <w:rFonts w:asciiTheme="minorHAnsi" w:hAnsiTheme="minorHAnsi"/>
                <w:szCs w:val="24"/>
              </w:rPr>
              <w:t xml:space="preserve"> achievement of school improvement goals to stakeholders</w:t>
            </w:r>
          </w:p>
        </w:tc>
      </w:tr>
      <w:tr w:rsidR="00BE07F4" w:rsidRPr="00775D9F" w14:paraId="51DDE10E" w14:textId="77777777" w:rsidTr="00775D9F">
        <w:tc>
          <w:tcPr>
            <w:tcW w:w="378" w:type="dxa"/>
          </w:tcPr>
          <w:p w14:paraId="0FC8BBDA" w14:textId="77777777" w:rsidR="00BE07F4" w:rsidRPr="00775D9F" w:rsidRDefault="00BE07F4" w:rsidP="00775D9F">
            <w:pPr>
              <w:pStyle w:val="BodyText"/>
              <w:spacing w:after="0"/>
              <w:contextualSpacing/>
              <w:rPr>
                <w:rFonts w:asciiTheme="minorHAnsi" w:hAnsiTheme="minorHAnsi"/>
                <w:sz w:val="24"/>
                <w:szCs w:val="24"/>
              </w:rPr>
            </w:pPr>
          </w:p>
        </w:tc>
        <w:tc>
          <w:tcPr>
            <w:tcW w:w="9198" w:type="dxa"/>
            <w:gridSpan w:val="4"/>
          </w:tcPr>
          <w:p w14:paraId="22DB4B20" w14:textId="0F0225BC" w:rsidR="00BE07F4" w:rsidRPr="00775D9F" w:rsidRDefault="00BE07F4" w:rsidP="00775D9F">
            <w:pPr>
              <w:pStyle w:val="ListParagraph"/>
              <w:ind w:left="0"/>
              <w:rPr>
                <w:rFonts w:asciiTheme="minorHAnsi" w:hAnsiTheme="minorHAnsi"/>
                <w:szCs w:val="24"/>
              </w:rPr>
            </w:pPr>
            <w:r w:rsidRPr="00775D9F">
              <w:rPr>
                <w:rFonts w:asciiTheme="minorHAnsi" w:hAnsiTheme="minorHAnsi"/>
                <w:szCs w:val="24"/>
              </w:rPr>
              <w:t xml:space="preserve">Samples communications to stakeholders regarding student learning, conditions that support </w:t>
            </w:r>
            <w:r w:rsidR="001E59A6" w:rsidRPr="00775D9F">
              <w:rPr>
                <w:rFonts w:asciiTheme="minorHAnsi" w:hAnsiTheme="minorHAnsi"/>
                <w:szCs w:val="24"/>
              </w:rPr>
              <w:t>learning and</w:t>
            </w:r>
            <w:r w:rsidRPr="00775D9F">
              <w:rPr>
                <w:rFonts w:asciiTheme="minorHAnsi" w:hAnsiTheme="minorHAnsi"/>
                <w:szCs w:val="24"/>
              </w:rPr>
              <w:t xml:space="preserve"> achievement of school improvement goals</w:t>
            </w:r>
          </w:p>
        </w:tc>
      </w:tr>
      <w:tr w:rsidR="00BE07F4" w:rsidRPr="00775D9F" w14:paraId="5605D8A2" w14:textId="77777777" w:rsidTr="00775D9F">
        <w:tc>
          <w:tcPr>
            <w:tcW w:w="378" w:type="dxa"/>
          </w:tcPr>
          <w:p w14:paraId="480FB0C9" w14:textId="77777777" w:rsidR="00BE07F4" w:rsidRPr="00775D9F" w:rsidRDefault="00BE07F4" w:rsidP="00775D9F">
            <w:pPr>
              <w:pStyle w:val="BodyText"/>
              <w:spacing w:after="0"/>
              <w:contextualSpacing/>
              <w:rPr>
                <w:rFonts w:asciiTheme="minorHAnsi" w:hAnsiTheme="minorHAnsi"/>
                <w:sz w:val="24"/>
                <w:szCs w:val="24"/>
              </w:rPr>
            </w:pPr>
          </w:p>
        </w:tc>
        <w:tc>
          <w:tcPr>
            <w:tcW w:w="9198" w:type="dxa"/>
            <w:gridSpan w:val="4"/>
          </w:tcPr>
          <w:p w14:paraId="1CFDF752" w14:textId="77777777" w:rsidR="00BE07F4" w:rsidRPr="00775D9F" w:rsidRDefault="00BE07F4" w:rsidP="00775D9F">
            <w:pPr>
              <w:pStyle w:val="ListParagraph"/>
              <w:ind w:left="0"/>
              <w:rPr>
                <w:rFonts w:asciiTheme="minorHAnsi" w:hAnsiTheme="minorHAnsi"/>
                <w:szCs w:val="24"/>
              </w:rPr>
            </w:pPr>
            <w:r w:rsidRPr="00775D9F">
              <w:rPr>
                <w:rFonts w:asciiTheme="minorHAnsi" w:hAnsiTheme="minorHAnsi"/>
                <w:szCs w:val="24"/>
              </w:rPr>
              <w:t>Executive summaries of student learning reports to stakeholder groups</w:t>
            </w:r>
          </w:p>
        </w:tc>
      </w:tr>
      <w:tr w:rsidR="00BE07F4" w:rsidRPr="00775D9F" w14:paraId="1D124C87" w14:textId="77777777" w:rsidTr="00775D9F">
        <w:tc>
          <w:tcPr>
            <w:tcW w:w="378" w:type="dxa"/>
          </w:tcPr>
          <w:p w14:paraId="3954A282" w14:textId="77777777" w:rsidR="00BE07F4" w:rsidRPr="00775D9F" w:rsidRDefault="00BE07F4" w:rsidP="00775D9F">
            <w:pPr>
              <w:pStyle w:val="BodyText"/>
              <w:spacing w:after="0"/>
              <w:contextualSpacing/>
              <w:rPr>
                <w:rFonts w:asciiTheme="minorHAnsi" w:hAnsiTheme="minorHAnsi"/>
                <w:sz w:val="24"/>
                <w:szCs w:val="24"/>
              </w:rPr>
            </w:pPr>
          </w:p>
        </w:tc>
        <w:tc>
          <w:tcPr>
            <w:tcW w:w="9198" w:type="dxa"/>
            <w:gridSpan w:val="4"/>
          </w:tcPr>
          <w:p w14:paraId="7EEB1F07" w14:textId="77777777" w:rsidR="00BE07F4" w:rsidRPr="00775D9F" w:rsidRDefault="00BE07F4" w:rsidP="00775D9F">
            <w:pPr>
              <w:pStyle w:val="ListParagraph"/>
              <w:ind w:left="0"/>
              <w:rPr>
                <w:rFonts w:asciiTheme="minorHAnsi" w:hAnsiTheme="minorHAnsi"/>
                <w:szCs w:val="24"/>
              </w:rPr>
            </w:pPr>
            <w:r w:rsidRPr="00775D9F">
              <w:rPr>
                <w:rFonts w:asciiTheme="minorHAnsi" w:hAnsiTheme="minorHAnsi"/>
                <w:szCs w:val="24"/>
              </w:rPr>
              <w:t>Minutes of board meetings regarding achievement of student learning goals</w:t>
            </w:r>
          </w:p>
        </w:tc>
      </w:tr>
      <w:tr w:rsidR="00BE07F4" w:rsidRPr="00775D9F" w14:paraId="5671899C" w14:textId="77777777" w:rsidTr="00775D9F">
        <w:tc>
          <w:tcPr>
            <w:tcW w:w="378" w:type="dxa"/>
            <w:tcBorders>
              <w:bottom w:val="single" w:sz="4" w:space="0" w:color="auto"/>
            </w:tcBorders>
          </w:tcPr>
          <w:p w14:paraId="620E899E" w14:textId="77777777" w:rsidR="00BE07F4" w:rsidRPr="00775D9F" w:rsidRDefault="00BE07F4" w:rsidP="00775D9F">
            <w:pPr>
              <w:pStyle w:val="BodyText"/>
              <w:spacing w:after="0"/>
              <w:contextualSpacing/>
              <w:rPr>
                <w:rFonts w:asciiTheme="minorHAnsi" w:hAnsiTheme="minorHAnsi"/>
                <w:sz w:val="24"/>
                <w:szCs w:val="24"/>
              </w:rPr>
            </w:pPr>
          </w:p>
        </w:tc>
        <w:tc>
          <w:tcPr>
            <w:tcW w:w="9198" w:type="dxa"/>
            <w:gridSpan w:val="4"/>
            <w:tcBorders>
              <w:bottom w:val="single" w:sz="4" w:space="0" w:color="auto"/>
            </w:tcBorders>
          </w:tcPr>
          <w:p w14:paraId="62C2638A" w14:textId="77777777" w:rsidR="00BE07F4" w:rsidRPr="00775D9F" w:rsidRDefault="00BE07F4" w:rsidP="00775D9F">
            <w:pPr>
              <w:pStyle w:val="ListParagraph"/>
              <w:ind w:left="0"/>
              <w:rPr>
                <w:rFonts w:asciiTheme="minorHAnsi" w:hAnsiTheme="minorHAnsi"/>
                <w:szCs w:val="24"/>
              </w:rPr>
            </w:pPr>
            <w:r w:rsidRPr="00775D9F">
              <w:rPr>
                <w:rFonts w:asciiTheme="minorHAnsi" w:hAnsiTheme="minorHAnsi"/>
                <w:szCs w:val="24"/>
              </w:rPr>
              <w:t>Survey results</w:t>
            </w:r>
          </w:p>
        </w:tc>
      </w:tr>
      <w:tr w:rsidR="00BE07F4" w:rsidRPr="00775D9F" w14:paraId="4384CFDA" w14:textId="77777777" w:rsidTr="00775D9F">
        <w:tc>
          <w:tcPr>
            <w:tcW w:w="9576" w:type="dxa"/>
            <w:gridSpan w:val="5"/>
            <w:shd w:val="clear" w:color="auto" w:fill="003366"/>
          </w:tcPr>
          <w:p w14:paraId="5CB915C3" w14:textId="77777777" w:rsidR="00BE07F4" w:rsidRPr="00775D9F" w:rsidRDefault="00BE07F4" w:rsidP="00775D9F">
            <w:pPr>
              <w:pStyle w:val="BodyText"/>
              <w:spacing w:after="0"/>
              <w:contextualSpacing/>
              <w:rPr>
                <w:rFonts w:asciiTheme="minorHAnsi" w:hAnsiTheme="minorHAnsi"/>
                <w:b/>
                <w:color w:val="FF0000"/>
                <w:sz w:val="24"/>
                <w:szCs w:val="24"/>
              </w:rPr>
            </w:pPr>
            <w:r w:rsidRPr="00775D9F">
              <w:rPr>
                <w:rFonts w:asciiTheme="minorHAnsi" w:hAnsiTheme="minorHAnsi"/>
                <w:b/>
                <w:sz w:val="24"/>
                <w:szCs w:val="24"/>
              </w:rPr>
              <w:t>Comments [Explain why you selected these statements, especially 4s and 1s]</w:t>
            </w:r>
          </w:p>
        </w:tc>
      </w:tr>
      <w:tr w:rsidR="00BE07F4" w:rsidRPr="00775D9F" w14:paraId="3DEA9D61" w14:textId="77777777" w:rsidTr="00775D9F">
        <w:tc>
          <w:tcPr>
            <w:tcW w:w="9576" w:type="dxa"/>
            <w:gridSpan w:val="5"/>
          </w:tcPr>
          <w:p w14:paraId="5926BB41" w14:textId="77777777" w:rsidR="00BE07F4" w:rsidRPr="00775D9F" w:rsidRDefault="00BE07F4" w:rsidP="00775D9F">
            <w:pPr>
              <w:pStyle w:val="BodyText"/>
              <w:spacing w:after="0"/>
              <w:contextualSpacing/>
              <w:rPr>
                <w:rFonts w:asciiTheme="minorHAnsi" w:hAnsiTheme="minorHAnsi"/>
                <w:sz w:val="24"/>
                <w:szCs w:val="24"/>
              </w:rPr>
            </w:pPr>
          </w:p>
        </w:tc>
      </w:tr>
    </w:tbl>
    <w:p w14:paraId="40EAA0C6" w14:textId="77777777" w:rsidR="0037570C" w:rsidRPr="0037570C" w:rsidRDefault="0037570C" w:rsidP="0037570C">
      <w:pPr>
        <w:pStyle w:val="Heading2"/>
        <w:contextualSpacing/>
        <w:rPr>
          <w:sz w:val="24"/>
        </w:rPr>
      </w:pPr>
    </w:p>
    <w:p w14:paraId="1F9FB2CE" w14:textId="41CBC252" w:rsidR="00BE07F4" w:rsidRPr="00331370" w:rsidRDefault="00BE07F4" w:rsidP="00775D9F">
      <w:pPr>
        <w:pStyle w:val="Heading2"/>
        <w:spacing w:after="0"/>
        <w:contextualSpacing/>
      </w:pPr>
      <w:r w:rsidRPr="00331370">
        <w:t xml:space="preserve">Standard </w:t>
      </w:r>
      <w:r>
        <w:t>5</w:t>
      </w:r>
      <w:r w:rsidRPr="00331370">
        <w:t xml:space="preserve"> Narrative</w:t>
      </w:r>
    </w:p>
    <w:p w14:paraId="5634936E" w14:textId="77777777" w:rsidR="00775D9F" w:rsidRDefault="00775D9F" w:rsidP="0037570C">
      <w:pPr>
        <w:pStyle w:val="BodyTextIndent"/>
        <w:ind w:left="0"/>
        <w:contextualSpacing/>
        <w:rPr>
          <w:rFonts w:cs="Calibri"/>
          <w:szCs w:val="24"/>
        </w:rPr>
      </w:pPr>
    </w:p>
    <w:p w14:paraId="4C9B44DA" w14:textId="5F7A4111" w:rsidR="00BE07F4" w:rsidRPr="00331370" w:rsidRDefault="00BE07F4" w:rsidP="0037570C">
      <w:pPr>
        <w:pStyle w:val="BodyTextIndent"/>
        <w:ind w:left="0"/>
        <w:contextualSpacing/>
        <w:rPr>
          <w:rFonts w:cs="Calibri"/>
          <w:szCs w:val="24"/>
        </w:rPr>
      </w:pPr>
      <w:r w:rsidRPr="00331370">
        <w:rPr>
          <w:rFonts w:cs="Calibri"/>
          <w:szCs w:val="24"/>
        </w:rPr>
        <w:t>Reflect upon your responses to each of the indicators and performance levels by considering and responding to the following questions: What were the areas of strength you noted? [focus on indicator scores of 4 or 3] What were areas in need of improvement</w:t>
      </w:r>
      <w:r w:rsidR="0012186B">
        <w:rPr>
          <w:rFonts w:cs="Calibri"/>
          <w:szCs w:val="24"/>
        </w:rPr>
        <w:t>?</w:t>
      </w:r>
      <w:r w:rsidRPr="00331370">
        <w:rPr>
          <w:rFonts w:cs="Calibri"/>
          <w:szCs w:val="24"/>
        </w:rPr>
        <w:t xml:space="preserve"> [focus on indicator scores of 2 or 1] What actions are you implementing to sustain the areas of strength? What plans are you making to improve the areas of need?</w:t>
      </w:r>
    </w:p>
    <w:p w14:paraId="3A08CEB5" w14:textId="77777777" w:rsidR="00775D9F" w:rsidRDefault="00775D9F" w:rsidP="0037570C">
      <w:pPr>
        <w:pStyle w:val="BodyTextIndent"/>
        <w:ind w:left="0"/>
        <w:contextualSpacing/>
        <w:rPr>
          <w:rFonts w:cs="Calibri"/>
          <w:szCs w:val="24"/>
        </w:rPr>
      </w:pPr>
    </w:p>
    <w:p w14:paraId="7BAD4BFD" w14:textId="63E4DF52" w:rsidR="00BE07F4" w:rsidRPr="00331370" w:rsidRDefault="00BE07F4" w:rsidP="0037570C">
      <w:pPr>
        <w:pStyle w:val="BodyTextIndent"/>
        <w:ind w:left="0"/>
        <w:contextualSpacing/>
        <w:rPr>
          <w:rFonts w:cs="Calibri"/>
          <w:szCs w:val="24"/>
        </w:rPr>
      </w:pPr>
      <w:r w:rsidRPr="00331370">
        <w:rPr>
          <w:rFonts w:cs="Calibri"/>
          <w:szCs w:val="24"/>
        </w:rPr>
        <w:t xml:space="preserve">Refer to the performance level descriptions to guide your writing. Cite sources of evidence </w:t>
      </w:r>
      <w:r w:rsidR="00D3159C">
        <w:rPr>
          <w:rFonts w:cs="Calibri"/>
          <w:szCs w:val="24"/>
        </w:rPr>
        <w:t>External Review</w:t>
      </w:r>
      <w:r w:rsidRPr="00331370">
        <w:rPr>
          <w:rFonts w:cs="Calibri"/>
          <w:szCs w:val="24"/>
        </w:rPr>
        <w:t xml:space="preserve"> team members may be interested in reviewing.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BE07F4" w:rsidRPr="008E2375" w14:paraId="0A3FA05B" w14:textId="77777777" w:rsidTr="00DC5568">
        <w:tc>
          <w:tcPr>
            <w:tcW w:w="9576" w:type="dxa"/>
          </w:tcPr>
          <w:p w14:paraId="42491F39" w14:textId="77777777" w:rsidR="00BE07F4" w:rsidRPr="00331370" w:rsidRDefault="00BE07F4" w:rsidP="0037570C">
            <w:pPr>
              <w:contextualSpacing/>
              <w:rPr>
                <w:rFonts w:cs="Calibri"/>
                <w:szCs w:val="24"/>
              </w:rPr>
            </w:pPr>
          </w:p>
        </w:tc>
      </w:tr>
    </w:tbl>
    <w:p w14:paraId="45F783F2" w14:textId="77777777" w:rsidR="00BE07F4" w:rsidRDefault="00BE07F4" w:rsidP="0037570C">
      <w:pPr>
        <w:ind w:left="360"/>
        <w:contextualSpacing/>
        <w:rPr>
          <w:sz w:val="20"/>
          <w:szCs w:val="20"/>
        </w:rPr>
      </w:pPr>
    </w:p>
    <w:p w14:paraId="438DC04B" w14:textId="77777777" w:rsidR="00BE07F4" w:rsidRDefault="00BE07F4" w:rsidP="0037570C">
      <w:pPr>
        <w:ind w:left="360"/>
        <w:contextualSpacing/>
        <w:rPr>
          <w:sz w:val="20"/>
          <w:szCs w:val="20"/>
        </w:rPr>
      </w:pPr>
    </w:p>
    <w:p w14:paraId="3C171E99" w14:textId="1BA5AE3A" w:rsidR="00BE07F4" w:rsidRPr="00D81602" w:rsidRDefault="00BE07F4" w:rsidP="006B5FF6">
      <w:pPr>
        <w:contextualSpacing/>
        <w:rPr>
          <w:sz w:val="20"/>
          <w:szCs w:val="20"/>
        </w:rPr>
      </w:pPr>
    </w:p>
    <w:sectPr w:rsidR="00BE07F4" w:rsidRPr="00D81602" w:rsidSect="00A87BDF">
      <w:headerReference w:type="default" r:id="rId9"/>
      <w:footerReference w:type="even" r:id="rId10"/>
      <w:footerReference w:type="default" r:id="rId11"/>
      <w:headerReference w:type="first" r:id="rId12"/>
      <w:footerReference w:type="first" r:id="rId13"/>
      <w:pgSz w:w="12240" w:h="15840"/>
      <w:pgMar w:top="720" w:right="1440" w:bottom="1008" w:left="144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D63172" w14:textId="77777777" w:rsidR="002140FC" w:rsidRDefault="002140FC" w:rsidP="000B1212">
      <w:r>
        <w:separator/>
      </w:r>
    </w:p>
  </w:endnote>
  <w:endnote w:type="continuationSeparator" w:id="0">
    <w:p w14:paraId="4860599F" w14:textId="77777777" w:rsidR="002140FC" w:rsidRDefault="002140FC" w:rsidP="000B1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ndara">
    <w:panose1 w:val="020E0502030303020204"/>
    <w:charset w:val="00"/>
    <w:family w:val="auto"/>
    <w:pitch w:val="variable"/>
    <w:sig w:usb0="A00002EF" w:usb1="4000A44B" w:usb2="00000000" w:usb3="00000000" w:csb0="0000019F" w:csb1="00000000"/>
  </w:font>
  <w:font w:name="Cambria">
    <w:panose1 w:val="02040503050406030204"/>
    <w:charset w:val="00"/>
    <w:family w:val="auto"/>
    <w:pitch w:val="variable"/>
    <w:sig w:usb0="00000003" w:usb1="00000000" w:usb2="00000000" w:usb3="00000000" w:csb0="00000001" w:csb1="00000000"/>
  </w:font>
  <w:font w:name="Myriad Pro">
    <w:charset w:val="00"/>
    <w:family w:val="auto"/>
    <w:pitch w:val="variable"/>
    <w:sig w:usb0="00000003" w:usb1="00000000" w:usb2="00000000" w:usb3="00000000" w:csb0="00000001" w:csb1="00000000"/>
  </w:font>
  <w:font w:name="MyriadPro-Semibold">
    <w:altName w:val="Myriad Pro Semibold"/>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yriadPro-Regular">
    <w:altName w:val="Myriad Pro"/>
    <w:panose1 w:val="00000000000000000000"/>
    <w:charset w:val="4D"/>
    <w:family w:val="auto"/>
    <w:notTrueType/>
    <w:pitch w:val="default"/>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B0B44" w14:textId="77777777" w:rsidR="001E59A6" w:rsidRDefault="001E59A6" w:rsidP="00BB23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9C3707" w14:textId="77777777" w:rsidR="001E59A6" w:rsidRDefault="001E59A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37D63" w14:textId="77777777" w:rsidR="001E59A6" w:rsidRDefault="001E59A6" w:rsidP="00A87BDF">
    <w:pPr>
      <w:pStyle w:val="Indicatordetail"/>
      <w:tabs>
        <w:tab w:val="clear" w:pos="1100"/>
        <w:tab w:val="right" w:pos="9360"/>
      </w:tabs>
      <w:rPr>
        <w:rFonts w:ascii="Calibri" w:hAnsi="Calibri" w:cs="MyriadPro-Regular"/>
        <w:spacing w:val="2"/>
        <w:sz w:val="14"/>
        <w:szCs w:val="14"/>
      </w:rPr>
    </w:pPr>
  </w:p>
  <w:p w14:paraId="5FBE022D" w14:textId="5710E926" w:rsidR="001E59A6" w:rsidRPr="00A87BDF" w:rsidRDefault="001E59A6" w:rsidP="00A87BDF">
    <w:pPr>
      <w:pStyle w:val="Indicatordetail"/>
      <w:tabs>
        <w:tab w:val="clear" w:pos="1100"/>
        <w:tab w:val="right" w:pos="9360"/>
      </w:tabs>
      <w:rPr>
        <w:rFonts w:ascii="Calibri" w:hAnsi="Calibri" w:cs="MyriadPro-Regular"/>
        <w:spacing w:val="2"/>
        <w:sz w:val="14"/>
        <w:szCs w:val="14"/>
      </w:rPr>
    </w:pPr>
    <w:r>
      <w:rPr>
        <w:rFonts w:ascii="Calibri" w:hAnsi="Calibri" w:cs="MyriadPro-Regular"/>
        <w:noProof/>
        <w:spacing w:val="2"/>
        <w:sz w:val="14"/>
        <w:szCs w:val="14"/>
      </w:rPr>
      <mc:AlternateContent>
        <mc:Choice Requires="wps">
          <w:drawing>
            <wp:anchor distT="4294967295" distB="4294967295" distL="114300" distR="114300" simplePos="0" relativeHeight="251660288" behindDoc="0" locked="0" layoutInCell="1" allowOverlap="1" wp14:anchorId="194A4462" wp14:editId="692093FB">
              <wp:simplePos x="0" y="0"/>
              <wp:positionH relativeFrom="column">
                <wp:posOffset>0</wp:posOffset>
              </wp:positionH>
              <wp:positionV relativeFrom="paragraph">
                <wp:posOffset>19049</wp:posOffset>
              </wp:positionV>
              <wp:extent cx="5943600" cy="0"/>
              <wp:effectExtent l="0" t="0" r="19050" b="19050"/>
              <wp:wrapThrough wrapText="bothSides">
                <wp:wrapPolygon edited="0">
                  <wp:start x="0" y="-1"/>
                  <wp:lineTo x="0" y="-1"/>
                  <wp:lineTo x="21600" y="-1"/>
                  <wp:lineTo x="21600" y="-1"/>
                  <wp:lineTo x="0" y="-1"/>
                </wp:wrapPolygon>
              </wp:wrapThrough>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25400" cap="flat" cmpd="sng" algn="ctr">
                        <a:solidFill>
                          <a:srgbClr val="4F81BD"/>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pt" to="46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" strokecolor="#4f81bd" strokeweight="2pt">
              <o:lock v:ext="edit" shapetype="f"/>
              <w10:wrap type="through"/>
            </v:line>
          </w:pict>
        </mc:Fallback>
      </mc:AlternateContent>
    </w:r>
    <w:r>
      <w:rPr>
        <w:rFonts w:ascii="Calibri" w:hAnsi="Calibri" w:cs="MyriadPro-Regular"/>
        <w:spacing w:val="2"/>
        <w:sz w:val="14"/>
        <w:szCs w:val="14"/>
      </w:rPr>
      <w:t>© AdvancED® 2012</w:t>
    </w:r>
    <w:r>
      <w:rPr>
        <w:rFonts w:ascii="Calibri" w:hAnsi="Calibri" w:cs="MyriadPro-Regular"/>
        <w:spacing w:val="2"/>
        <w:sz w:val="14"/>
        <w:szCs w:val="14"/>
      </w:rPr>
      <w:tab/>
      <w:t>Self Assessment Workbook for Schools – Concept Maps 7/13/2012</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1460B" w14:textId="77777777" w:rsidR="001E59A6" w:rsidRDefault="001E59A6" w:rsidP="00BB23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375C3">
      <w:rPr>
        <w:rStyle w:val="PageNumber"/>
        <w:noProof/>
      </w:rPr>
      <w:t>1</w:t>
    </w:r>
    <w:r>
      <w:rPr>
        <w:rStyle w:val="PageNumber"/>
      </w:rPr>
      <w:fldChar w:fldCharType="end"/>
    </w:r>
  </w:p>
  <w:p w14:paraId="52190596" w14:textId="77777777" w:rsidR="001E59A6" w:rsidRDefault="001E59A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C168F6" w14:textId="77777777" w:rsidR="002140FC" w:rsidRDefault="002140FC" w:rsidP="000B1212">
      <w:r>
        <w:separator/>
      </w:r>
    </w:p>
  </w:footnote>
  <w:footnote w:type="continuationSeparator" w:id="0">
    <w:p w14:paraId="1327AEFB" w14:textId="77777777" w:rsidR="002140FC" w:rsidRDefault="002140FC" w:rsidP="000B121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0FF34" w14:textId="3B3D1D18" w:rsidR="001E59A6" w:rsidRDefault="001E59A6">
    <w:pPr>
      <w:pStyle w:val="Header"/>
    </w:pPr>
    <w:r>
      <w:rPr>
        <w:noProof/>
      </w:rPr>
      <mc:AlternateContent>
        <mc:Choice Requires="wps">
          <w:drawing>
            <wp:anchor distT="4294967295" distB="4294967295" distL="114300" distR="114300" simplePos="0" relativeHeight="251659264" behindDoc="0" locked="0" layoutInCell="1" allowOverlap="1" wp14:anchorId="0F5A610F" wp14:editId="1C13B616">
              <wp:simplePos x="0" y="0"/>
              <wp:positionH relativeFrom="column">
                <wp:posOffset>0</wp:posOffset>
              </wp:positionH>
              <wp:positionV relativeFrom="paragraph">
                <wp:posOffset>114299</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25400" cap="flat" cmpd="sng" algn="ctr">
                        <a:solidFill>
                          <a:srgbClr val="4F81BD"/>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" strokecolor="#4f81bd" strokeweight="2pt">
              <o:lock v:ext="edit" shapetype="f"/>
            </v:lin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731A3" w14:textId="77777777" w:rsidR="001E59A6" w:rsidRDefault="001E59A6" w:rsidP="00BB231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375C3">
      <w:rPr>
        <w:rStyle w:val="PageNumber"/>
        <w:noProof/>
      </w:rPr>
      <w:t>1</w:t>
    </w:r>
    <w:r>
      <w:rPr>
        <w:rStyle w:val="PageNumber"/>
      </w:rPr>
      <w:fldChar w:fldCharType="end"/>
    </w:r>
  </w:p>
  <w:p w14:paraId="6E080A63" w14:textId="77777777" w:rsidR="001E59A6" w:rsidRDefault="001E59A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7C0D"/>
    <w:multiLevelType w:val="hybridMultilevel"/>
    <w:tmpl w:val="6770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832BF8"/>
    <w:multiLevelType w:val="hybridMultilevel"/>
    <w:tmpl w:val="01185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C21D42"/>
    <w:multiLevelType w:val="hybridMultilevel"/>
    <w:tmpl w:val="370087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6E5D4F"/>
    <w:multiLevelType w:val="hybridMultilevel"/>
    <w:tmpl w:val="B906D3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D83AD6"/>
    <w:multiLevelType w:val="hybridMultilevel"/>
    <w:tmpl w:val="BD829E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7D423B"/>
    <w:multiLevelType w:val="hybridMultilevel"/>
    <w:tmpl w:val="41FA6A2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D27216F"/>
    <w:multiLevelType w:val="hybridMultilevel"/>
    <w:tmpl w:val="D1BCD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D17283"/>
    <w:multiLevelType w:val="hybridMultilevel"/>
    <w:tmpl w:val="AAEC9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DC4CFD"/>
    <w:multiLevelType w:val="hybridMultilevel"/>
    <w:tmpl w:val="9B5EE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1327FA"/>
    <w:multiLevelType w:val="hybridMultilevel"/>
    <w:tmpl w:val="9E50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902E31"/>
    <w:multiLevelType w:val="hybridMultilevel"/>
    <w:tmpl w:val="A830B4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2759324A"/>
    <w:multiLevelType w:val="hybridMultilevel"/>
    <w:tmpl w:val="38800C4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8F27CD3"/>
    <w:multiLevelType w:val="hybridMultilevel"/>
    <w:tmpl w:val="FFDC40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B951D3B"/>
    <w:multiLevelType w:val="hybridMultilevel"/>
    <w:tmpl w:val="899C97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D001FDA"/>
    <w:multiLevelType w:val="hybridMultilevel"/>
    <w:tmpl w:val="40E28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BA0F6A"/>
    <w:multiLevelType w:val="hybridMultilevel"/>
    <w:tmpl w:val="1B7A88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0DF23B6"/>
    <w:multiLevelType w:val="hybridMultilevel"/>
    <w:tmpl w:val="36CE0D5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33004506"/>
    <w:multiLevelType w:val="hybridMultilevel"/>
    <w:tmpl w:val="78864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2B32E9"/>
    <w:multiLevelType w:val="hybridMultilevel"/>
    <w:tmpl w:val="A15A9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2C6336"/>
    <w:multiLevelType w:val="hybridMultilevel"/>
    <w:tmpl w:val="D654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091BA0"/>
    <w:multiLevelType w:val="hybridMultilevel"/>
    <w:tmpl w:val="E60AB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D3640C"/>
    <w:multiLevelType w:val="hybridMultilevel"/>
    <w:tmpl w:val="C5EC7F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95C3C05"/>
    <w:multiLevelType w:val="hybridMultilevel"/>
    <w:tmpl w:val="7F6E1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E1B53F3"/>
    <w:multiLevelType w:val="hybridMultilevel"/>
    <w:tmpl w:val="D65C2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C12E60"/>
    <w:multiLevelType w:val="hybridMultilevel"/>
    <w:tmpl w:val="9A288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DC4AB5"/>
    <w:multiLevelType w:val="hybridMultilevel"/>
    <w:tmpl w:val="957AD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1F7AE2"/>
    <w:multiLevelType w:val="hybridMultilevel"/>
    <w:tmpl w:val="FE941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721160"/>
    <w:multiLevelType w:val="hybridMultilevel"/>
    <w:tmpl w:val="8EDC3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DD529F"/>
    <w:multiLevelType w:val="hybridMultilevel"/>
    <w:tmpl w:val="27903ED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4DDE07D2"/>
    <w:multiLevelType w:val="hybridMultilevel"/>
    <w:tmpl w:val="5C940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F0E1A7E"/>
    <w:multiLevelType w:val="hybridMultilevel"/>
    <w:tmpl w:val="12BAE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136196D"/>
    <w:multiLevelType w:val="hybridMultilevel"/>
    <w:tmpl w:val="3E2EC3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5203F6E"/>
    <w:multiLevelType w:val="hybridMultilevel"/>
    <w:tmpl w:val="318C4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4A7527"/>
    <w:multiLevelType w:val="hybridMultilevel"/>
    <w:tmpl w:val="79BECB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ACC66E5"/>
    <w:multiLevelType w:val="hybridMultilevel"/>
    <w:tmpl w:val="55EA8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BAA173C"/>
    <w:multiLevelType w:val="hybridMultilevel"/>
    <w:tmpl w:val="0E5E74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E6F6B5F"/>
    <w:multiLevelType w:val="multilevel"/>
    <w:tmpl w:val="59A4859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nsid w:val="6F3D3F91"/>
    <w:multiLevelType w:val="hybridMultilevel"/>
    <w:tmpl w:val="C3D6701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702F77F7"/>
    <w:multiLevelType w:val="hybridMultilevel"/>
    <w:tmpl w:val="120EF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487F4A"/>
    <w:multiLevelType w:val="hybridMultilevel"/>
    <w:tmpl w:val="C5EC7F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A76433E"/>
    <w:multiLevelType w:val="hybridMultilevel"/>
    <w:tmpl w:val="B3EE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8A4BC0"/>
    <w:multiLevelType w:val="hybridMultilevel"/>
    <w:tmpl w:val="A0DEE7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2"/>
  </w:num>
  <w:num w:numId="3">
    <w:abstractNumId w:val="33"/>
  </w:num>
  <w:num w:numId="4">
    <w:abstractNumId w:val="21"/>
  </w:num>
  <w:num w:numId="5">
    <w:abstractNumId w:val="39"/>
  </w:num>
  <w:num w:numId="6">
    <w:abstractNumId w:val="34"/>
  </w:num>
  <w:num w:numId="7">
    <w:abstractNumId w:val="4"/>
  </w:num>
  <w:num w:numId="8">
    <w:abstractNumId w:val="15"/>
  </w:num>
  <w:num w:numId="9">
    <w:abstractNumId w:val="13"/>
  </w:num>
  <w:num w:numId="10">
    <w:abstractNumId w:val="35"/>
  </w:num>
  <w:num w:numId="11">
    <w:abstractNumId w:val="12"/>
  </w:num>
  <w:num w:numId="12">
    <w:abstractNumId w:val="31"/>
  </w:num>
  <w:num w:numId="13">
    <w:abstractNumId w:val="3"/>
  </w:num>
  <w:num w:numId="14">
    <w:abstractNumId w:val="30"/>
  </w:num>
  <w:num w:numId="15">
    <w:abstractNumId w:val="29"/>
  </w:num>
  <w:num w:numId="16">
    <w:abstractNumId w:val="22"/>
  </w:num>
  <w:num w:numId="17">
    <w:abstractNumId w:val="27"/>
  </w:num>
  <w:num w:numId="18">
    <w:abstractNumId w:val="32"/>
  </w:num>
  <w:num w:numId="19">
    <w:abstractNumId w:val="18"/>
  </w:num>
  <w:num w:numId="20">
    <w:abstractNumId w:val="10"/>
  </w:num>
  <w:num w:numId="21">
    <w:abstractNumId w:val="25"/>
  </w:num>
  <w:num w:numId="22">
    <w:abstractNumId w:val="9"/>
  </w:num>
  <w:num w:numId="23">
    <w:abstractNumId w:val="6"/>
  </w:num>
  <w:num w:numId="24">
    <w:abstractNumId w:val="0"/>
  </w:num>
  <w:num w:numId="25">
    <w:abstractNumId w:val="16"/>
  </w:num>
  <w:num w:numId="26">
    <w:abstractNumId w:val="7"/>
  </w:num>
  <w:num w:numId="27">
    <w:abstractNumId w:val="26"/>
  </w:num>
  <w:num w:numId="28">
    <w:abstractNumId w:val="20"/>
  </w:num>
  <w:num w:numId="29">
    <w:abstractNumId w:val="38"/>
  </w:num>
  <w:num w:numId="30">
    <w:abstractNumId w:val="23"/>
  </w:num>
  <w:num w:numId="31">
    <w:abstractNumId w:val="14"/>
  </w:num>
  <w:num w:numId="32">
    <w:abstractNumId w:val="40"/>
  </w:num>
  <w:num w:numId="33">
    <w:abstractNumId w:val="11"/>
  </w:num>
  <w:num w:numId="34">
    <w:abstractNumId w:val="24"/>
  </w:num>
  <w:num w:numId="35">
    <w:abstractNumId w:val="8"/>
  </w:num>
  <w:num w:numId="36">
    <w:abstractNumId w:val="19"/>
  </w:num>
  <w:num w:numId="37">
    <w:abstractNumId w:val="1"/>
  </w:num>
  <w:num w:numId="38">
    <w:abstractNumId w:val="17"/>
  </w:num>
  <w:num w:numId="39">
    <w:abstractNumId w:val="37"/>
  </w:num>
  <w:num w:numId="40">
    <w:abstractNumId w:val="5"/>
  </w:num>
  <w:num w:numId="41">
    <w:abstractNumId w:val="28"/>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5DB"/>
    <w:rsid w:val="00001D09"/>
    <w:rsid w:val="00003FE6"/>
    <w:rsid w:val="00015C3B"/>
    <w:rsid w:val="00015F13"/>
    <w:rsid w:val="00024C3C"/>
    <w:rsid w:val="00033E8F"/>
    <w:rsid w:val="000535BB"/>
    <w:rsid w:val="00054F4D"/>
    <w:rsid w:val="00060949"/>
    <w:rsid w:val="000630A2"/>
    <w:rsid w:val="000659AA"/>
    <w:rsid w:val="0007534A"/>
    <w:rsid w:val="00077FBE"/>
    <w:rsid w:val="000965F9"/>
    <w:rsid w:val="000A6141"/>
    <w:rsid w:val="000B1212"/>
    <w:rsid w:val="000C005F"/>
    <w:rsid w:val="000C4E81"/>
    <w:rsid w:val="000E6BE6"/>
    <w:rsid w:val="000F0B41"/>
    <w:rsid w:val="00107194"/>
    <w:rsid w:val="00107A93"/>
    <w:rsid w:val="0012186B"/>
    <w:rsid w:val="00122816"/>
    <w:rsid w:val="00130589"/>
    <w:rsid w:val="001345DB"/>
    <w:rsid w:val="001372EA"/>
    <w:rsid w:val="001375C3"/>
    <w:rsid w:val="00143490"/>
    <w:rsid w:val="00147C91"/>
    <w:rsid w:val="00170B05"/>
    <w:rsid w:val="001716FD"/>
    <w:rsid w:val="00173A2C"/>
    <w:rsid w:val="001943FB"/>
    <w:rsid w:val="00195DD9"/>
    <w:rsid w:val="001966D5"/>
    <w:rsid w:val="001A2FF0"/>
    <w:rsid w:val="001C348F"/>
    <w:rsid w:val="001E59A6"/>
    <w:rsid w:val="001E7B9B"/>
    <w:rsid w:val="001F27F5"/>
    <w:rsid w:val="001F2EC1"/>
    <w:rsid w:val="0020150A"/>
    <w:rsid w:val="00211D21"/>
    <w:rsid w:val="002140FC"/>
    <w:rsid w:val="00222755"/>
    <w:rsid w:val="00224366"/>
    <w:rsid w:val="00235CBC"/>
    <w:rsid w:val="00235D98"/>
    <w:rsid w:val="00240DFB"/>
    <w:rsid w:val="00260A89"/>
    <w:rsid w:val="00261414"/>
    <w:rsid w:val="002629BE"/>
    <w:rsid w:val="00270477"/>
    <w:rsid w:val="002743CE"/>
    <w:rsid w:val="00275705"/>
    <w:rsid w:val="00283194"/>
    <w:rsid w:val="002A5E86"/>
    <w:rsid w:val="002D202A"/>
    <w:rsid w:val="002D7150"/>
    <w:rsid w:val="00310F77"/>
    <w:rsid w:val="00315011"/>
    <w:rsid w:val="00331106"/>
    <w:rsid w:val="00331370"/>
    <w:rsid w:val="00332FF1"/>
    <w:rsid w:val="00350A46"/>
    <w:rsid w:val="0037570C"/>
    <w:rsid w:val="00387FA4"/>
    <w:rsid w:val="003B5F3A"/>
    <w:rsid w:val="003C279C"/>
    <w:rsid w:val="003E1480"/>
    <w:rsid w:val="003E28E6"/>
    <w:rsid w:val="003F5464"/>
    <w:rsid w:val="0040540F"/>
    <w:rsid w:val="004170CE"/>
    <w:rsid w:val="00417B3C"/>
    <w:rsid w:val="00422D1C"/>
    <w:rsid w:val="00436383"/>
    <w:rsid w:val="004649B6"/>
    <w:rsid w:val="00470382"/>
    <w:rsid w:val="004747E0"/>
    <w:rsid w:val="00497439"/>
    <w:rsid w:val="004A60CF"/>
    <w:rsid w:val="004D19E8"/>
    <w:rsid w:val="004D20A0"/>
    <w:rsid w:val="004D62A8"/>
    <w:rsid w:val="00511C24"/>
    <w:rsid w:val="00526240"/>
    <w:rsid w:val="00535B7E"/>
    <w:rsid w:val="005360E8"/>
    <w:rsid w:val="005664F3"/>
    <w:rsid w:val="00570F97"/>
    <w:rsid w:val="00586275"/>
    <w:rsid w:val="005C7CF5"/>
    <w:rsid w:val="005F0E2A"/>
    <w:rsid w:val="005F1173"/>
    <w:rsid w:val="005F294A"/>
    <w:rsid w:val="00604B63"/>
    <w:rsid w:val="00606002"/>
    <w:rsid w:val="006065BF"/>
    <w:rsid w:val="006220CD"/>
    <w:rsid w:val="0064059D"/>
    <w:rsid w:val="0065661C"/>
    <w:rsid w:val="00657FB2"/>
    <w:rsid w:val="00662D55"/>
    <w:rsid w:val="0066624F"/>
    <w:rsid w:val="00670B5C"/>
    <w:rsid w:val="00677478"/>
    <w:rsid w:val="006921F9"/>
    <w:rsid w:val="00696FBE"/>
    <w:rsid w:val="006B5FF6"/>
    <w:rsid w:val="006C1A07"/>
    <w:rsid w:val="006C2E24"/>
    <w:rsid w:val="006C3107"/>
    <w:rsid w:val="0070244D"/>
    <w:rsid w:val="007141E8"/>
    <w:rsid w:val="007167E8"/>
    <w:rsid w:val="00717A87"/>
    <w:rsid w:val="00731136"/>
    <w:rsid w:val="00743945"/>
    <w:rsid w:val="0075230A"/>
    <w:rsid w:val="00760D63"/>
    <w:rsid w:val="00775D9F"/>
    <w:rsid w:val="00790942"/>
    <w:rsid w:val="007970F8"/>
    <w:rsid w:val="007B4E78"/>
    <w:rsid w:val="007D1117"/>
    <w:rsid w:val="007D2F7C"/>
    <w:rsid w:val="00802496"/>
    <w:rsid w:val="00805FFF"/>
    <w:rsid w:val="0084404F"/>
    <w:rsid w:val="0084503D"/>
    <w:rsid w:val="0085531D"/>
    <w:rsid w:val="00865D68"/>
    <w:rsid w:val="00891326"/>
    <w:rsid w:val="008A7612"/>
    <w:rsid w:val="008C669D"/>
    <w:rsid w:val="008E160D"/>
    <w:rsid w:val="008E2375"/>
    <w:rsid w:val="00912DAE"/>
    <w:rsid w:val="009439EE"/>
    <w:rsid w:val="00977013"/>
    <w:rsid w:val="00985046"/>
    <w:rsid w:val="009C1F77"/>
    <w:rsid w:val="009E5165"/>
    <w:rsid w:val="009E5495"/>
    <w:rsid w:val="00A00C95"/>
    <w:rsid w:val="00A178D4"/>
    <w:rsid w:val="00A17E29"/>
    <w:rsid w:val="00A31A6F"/>
    <w:rsid w:val="00A32CB0"/>
    <w:rsid w:val="00A5458B"/>
    <w:rsid w:val="00A60951"/>
    <w:rsid w:val="00A87BDF"/>
    <w:rsid w:val="00A96B98"/>
    <w:rsid w:val="00A96DA2"/>
    <w:rsid w:val="00AA0B81"/>
    <w:rsid w:val="00AA1AFC"/>
    <w:rsid w:val="00AA4CAD"/>
    <w:rsid w:val="00AC0B98"/>
    <w:rsid w:val="00AD0CE8"/>
    <w:rsid w:val="00AD39D8"/>
    <w:rsid w:val="00AF1588"/>
    <w:rsid w:val="00AF1CB3"/>
    <w:rsid w:val="00AF255B"/>
    <w:rsid w:val="00B113F3"/>
    <w:rsid w:val="00B25329"/>
    <w:rsid w:val="00B405C9"/>
    <w:rsid w:val="00B572DE"/>
    <w:rsid w:val="00B6332E"/>
    <w:rsid w:val="00B74A71"/>
    <w:rsid w:val="00B86D85"/>
    <w:rsid w:val="00B918D0"/>
    <w:rsid w:val="00B9719D"/>
    <w:rsid w:val="00BA366B"/>
    <w:rsid w:val="00BB03E0"/>
    <w:rsid w:val="00BB2318"/>
    <w:rsid w:val="00BC232F"/>
    <w:rsid w:val="00BE07F4"/>
    <w:rsid w:val="00BE1F71"/>
    <w:rsid w:val="00C13B49"/>
    <w:rsid w:val="00C2483F"/>
    <w:rsid w:val="00C32352"/>
    <w:rsid w:val="00C330AA"/>
    <w:rsid w:val="00C34847"/>
    <w:rsid w:val="00C36A69"/>
    <w:rsid w:val="00C5502D"/>
    <w:rsid w:val="00C646DC"/>
    <w:rsid w:val="00C87FE9"/>
    <w:rsid w:val="00CB22BF"/>
    <w:rsid w:val="00CD0610"/>
    <w:rsid w:val="00CD6C82"/>
    <w:rsid w:val="00CD7CFC"/>
    <w:rsid w:val="00D01584"/>
    <w:rsid w:val="00D026A7"/>
    <w:rsid w:val="00D062DF"/>
    <w:rsid w:val="00D1467B"/>
    <w:rsid w:val="00D222F7"/>
    <w:rsid w:val="00D23AA5"/>
    <w:rsid w:val="00D3159C"/>
    <w:rsid w:val="00D61ECC"/>
    <w:rsid w:val="00D62EE7"/>
    <w:rsid w:val="00D65198"/>
    <w:rsid w:val="00D76156"/>
    <w:rsid w:val="00D81602"/>
    <w:rsid w:val="00DA1E62"/>
    <w:rsid w:val="00DB5B50"/>
    <w:rsid w:val="00DB7DFB"/>
    <w:rsid w:val="00DC5260"/>
    <w:rsid w:val="00DC5568"/>
    <w:rsid w:val="00DD08FF"/>
    <w:rsid w:val="00DE4EA0"/>
    <w:rsid w:val="00DE7C3B"/>
    <w:rsid w:val="00DF47AC"/>
    <w:rsid w:val="00DF64D4"/>
    <w:rsid w:val="00DF7E09"/>
    <w:rsid w:val="00E04B10"/>
    <w:rsid w:val="00E059A1"/>
    <w:rsid w:val="00E067C9"/>
    <w:rsid w:val="00E13678"/>
    <w:rsid w:val="00E15221"/>
    <w:rsid w:val="00E16D42"/>
    <w:rsid w:val="00E213B7"/>
    <w:rsid w:val="00E23E22"/>
    <w:rsid w:val="00E52ED0"/>
    <w:rsid w:val="00E7142D"/>
    <w:rsid w:val="00E95C2C"/>
    <w:rsid w:val="00EA50BB"/>
    <w:rsid w:val="00EB6E43"/>
    <w:rsid w:val="00ED510C"/>
    <w:rsid w:val="00EF778F"/>
    <w:rsid w:val="00F056C1"/>
    <w:rsid w:val="00F3591A"/>
    <w:rsid w:val="00F416A0"/>
    <w:rsid w:val="00F606A6"/>
    <w:rsid w:val="00F66350"/>
    <w:rsid w:val="00F82206"/>
    <w:rsid w:val="00F96ED5"/>
    <w:rsid w:val="00F9741C"/>
    <w:rsid w:val="00FB46EF"/>
    <w:rsid w:val="00FB7AB3"/>
    <w:rsid w:val="00FD35EB"/>
    <w:rsid w:val="00FD5A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2601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76">
    <w:lsdException w:name="Normal" w:semiHidden="0" w:uiPriority="0" w:qFormat="1"/>
    <w:lsdException w:name="heading 1" w:semiHidden="0" w:uiPriority="0" w:qFormat="1"/>
    <w:lsdException w:name="heading 2" w:semiHidden="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D01584"/>
    <w:rPr>
      <w:sz w:val="24"/>
    </w:rPr>
  </w:style>
  <w:style w:type="paragraph" w:styleId="Heading1">
    <w:name w:val="heading 1"/>
    <w:basedOn w:val="Normal"/>
    <w:next w:val="Normal"/>
    <w:link w:val="Heading1Char"/>
    <w:uiPriority w:val="99"/>
    <w:qFormat/>
    <w:rsid w:val="00D61ECC"/>
    <w:pPr>
      <w:spacing w:after="240"/>
      <w:contextualSpacing/>
      <w:jc w:val="center"/>
      <w:outlineLvl w:val="0"/>
    </w:pPr>
    <w:rPr>
      <w:rFonts w:ascii="Candara" w:eastAsia="Times New Roman" w:hAnsi="Candara"/>
      <w:b/>
      <w:bCs/>
      <w:sz w:val="36"/>
      <w:szCs w:val="36"/>
    </w:rPr>
  </w:style>
  <w:style w:type="paragraph" w:styleId="Heading2">
    <w:name w:val="heading 2"/>
    <w:basedOn w:val="Normal"/>
    <w:next w:val="Normal"/>
    <w:link w:val="Heading2Char"/>
    <w:uiPriority w:val="99"/>
    <w:qFormat/>
    <w:rsid w:val="00DA1E62"/>
    <w:pPr>
      <w:spacing w:after="120"/>
      <w:outlineLvl w:val="1"/>
    </w:pPr>
    <w:rPr>
      <w:rFonts w:ascii="Candara" w:eastAsia="Times New Roman" w:hAnsi="Candara"/>
      <w:b/>
      <w:bCs/>
      <w:color w:val="365F91" w:themeColor="accent1" w:themeShade="BF"/>
      <w:sz w:val="28"/>
      <w:szCs w:val="26"/>
    </w:rPr>
  </w:style>
  <w:style w:type="paragraph" w:styleId="Heading3">
    <w:name w:val="heading 3"/>
    <w:basedOn w:val="Normal"/>
    <w:next w:val="Normal"/>
    <w:link w:val="Heading3Char"/>
    <w:uiPriority w:val="99"/>
    <w:qFormat/>
    <w:rsid w:val="00A31A6F"/>
    <w:pPr>
      <w:spacing w:before="200" w:line="271" w:lineRule="auto"/>
      <w:outlineLvl w:val="2"/>
    </w:pPr>
    <w:rPr>
      <w:rFonts w:ascii="Cambria" w:hAnsi="Cambria"/>
      <w:b/>
      <w:bCs/>
      <w:sz w:val="20"/>
      <w:szCs w:val="20"/>
    </w:rPr>
  </w:style>
  <w:style w:type="paragraph" w:styleId="Heading4">
    <w:name w:val="heading 4"/>
    <w:basedOn w:val="Normal"/>
    <w:next w:val="Normal"/>
    <w:link w:val="Heading4Char"/>
    <w:uiPriority w:val="99"/>
    <w:qFormat/>
    <w:rsid w:val="00A31A6F"/>
    <w:pPr>
      <w:spacing w:before="200"/>
      <w:outlineLvl w:val="3"/>
    </w:pPr>
    <w:rPr>
      <w:rFonts w:ascii="Cambria" w:hAnsi="Cambria"/>
      <w:b/>
      <w:bCs/>
      <w:i/>
      <w:iCs/>
      <w:sz w:val="20"/>
      <w:szCs w:val="20"/>
    </w:rPr>
  </w:style>
  <w:style w:type="paragraph" w:styleId="Heading5">
    <w:name w:val="heading 5"/>
    <w:basedOn w:val="Normal"/>
    <w:next w:val="Normal"/>
    <w:link w:val="Heading5Char"/>
    <w:uiPriority w:val="99"/>
    <w:qFormat/>
    <w:rsid w:val="00A31A6F"/>
    <w:pPr>
      <w:spacing w:before="200"/>
      <w:outlineLvl w:val="4"/>
    </w:pPr>
    <w:rPr>
      <w:rFonts w:ascii="Cambria" w:hAnsi="Cambria"/>
      <w:b/>
      <w:bCs/>
      <w:color w:val="7F7F7F"/>
      <w:sz w:val="20"/>
      <w:szCs w:val="20"/>
    </w:rPr>
  </w:style>
  <w:style w:type="paragraph" w:styleId="Heading6">
    <w:name w:val="heading 6"/>
    <w:basedOn w:val="Normal"/>
    <w:next w:val="Normal"/>
    <w:link w:val="Heading6Char"/>
    <w:uiPriority w:val="99"/>
    <w:qFormat/>
    <w:rsid w:val="00A31A6F"/>
    <w:pPr>
      <w:spacing w:line="271" w:lineRule="auto"/>
      <w:outlineLvl w:val="5"/>
    </w:pPr>
    <w:rPr>
      <w:rFonts w:ascii="Cambria" w:hAnsi="Cambria"/>
      <w:b/>
      <w:bCs/>
      <w:i/>
      <w:iCs/>
      <w:color w:val="7F7F7F"/>
      <w:sz w:val="20"/>
      <w:szCs w:val="20"/>
    </w:rPr>
  </w:style>
  <w:style w:type="paragraph" w:styleId="Heading7">
    <w:name w:val="heading 7"/>
    <w:basedOn w:val="Normal"/>
    <w:next w:val="Normal"/>
    <w:link w:val="Heading7Char"/>
    <w:uiPriority w:val="99"/>
    <w:qFormat/>
    <w:rsid w:val="00A31A6F"/>
    <w:pPr>
      <w:outlineLvl w:val="6"/>
    </w:pPr>
    <w:rPr>
      <w:rFonts w:ascii="Cambria" w:hAnsi="Cambria"/>
      <w:i/>
      <w:iCs/>
      <w:sz w:val="20"/>
      <w:szCs w:val="20"/>
    </w:rPr>
  </w:style>
  <w:style w:type="paragraph" w:styleId="Heading8">
    <w:name w:val="heading 8"/>
    <w:basedOn w:val="Normal"/>
    <w:next w:val="Normal"/>
    <w:link w:val="Heading8Char"/>
    <w:uiPriority w:val="99"/>
    <w:qFormat/>
    <w:rsid w:val="00A31A6F"/>
    <w:pPr>
      <w:outlineLvl w:val="7"/>
    </w:pPr>
    <w:rPr>
      <w:rFonts w:ascii="Cambria" w:hAnsi="Cambria"/>
      <w:sz w:val="20"/>
      <w:szCs w:val="20"/>
    </w:rPr>
  </w:style>
  <w:style w:type="paragraph" w:styleId="Heading9">
    <w:name w:val="heading 9"/>
    <w:basedOn w:val="Normal"/>
    <w:next w:val="Normal"/>
    <w:link w:val="Heading9Char"/>
    <w:uiPriority w:val="99"/>
    <w:qFormat/>
    <w:rsid w:val="00A31A6F"/>
    <w:p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61ECC"/>
    <w:rPr>
      <w:rFonts w:ascii="Candara" w:hAnsi="Candara" w:cs="Times New Roman"/>
      <w:b/>
      <w:sz w:val="36"/>
    </w:rPr>
  </w:style>
  <w:style w:type="character" w:customStyle="1" w:styleId="Heading2Char">
    <w:name w:val="Heading 2 Char"/>
    <w:basedOn w:val="DefaultParagraphFont"/>
    <w:link w:val="Heading2"/>
    <w:uiPriority w:val="99"/>
    <w:locked/>
    <w:rsid w:val="00DA1E62"/>
    <w:rPr>
      <w:rFonts w:ascii="Candara" w:eastAsia="Times New Roman" w:hAnsi="Candara"/>
      <w:b/>
      <w:bCs/>
      <w:color w:val="365F91" w:themeColor="accent1" w:themeShade="BF"/>
      <w:sz w:val="28"/>
      <w:szCs w:val="26"/>
    </w:rPr>
  </w:style>
  <w:style w:type="character" w:customStyle="1" w:styleId="Heading3Char">
    <w:name w:val="Heading 3 Char"/>
    <w:basedOn w:val="DefaultParagraphFont"/>
    <w:link w:val="Heading3"/>
    <w:uiPriority w:val="99"/>
    <w:semiHidden/>
    <w:locked/>
    <w:rsid w:val="00A31A6F"/>
    <w:rPr>
      <w:rFonts w:ascii="Cambria" w:hAnsi="Cambria" w:cs="Times New Roman"/>
      <w:b/>
    </w:rPr>
  </w:style>
  <w:style w:type="character" w:customStyle="1" w:styleId="Heading4Char">
    <w:name w:val="Heading 4 Char"/>
    <w:basedOn w:val="DefaultParagraphFont"/>
    <w:link w:val="Heading4"/>
    <w:uiPriority w:val="99"/>
    <w:semiHidden/>
    <w:locked/>
    <w:rsid w:val="00A31A6F"/>
    <w:rPr>
      <w:rFonts w:ascii="Cambria" w:hAnsi="Cambria" w:cs="Times New Roman"/>
      <w:b/>
      <w:i/>
    </w:rPr>
  </w:style>
  <w:style w:type="character" w:customStyle="1" w:styleId="Heading5Char">
    <w:name w:val="Heading 5 Char"/>
    <w:basedOn w:val="DefaultParagraphFont"/>
    <w:link w:val="Heading5"/>
    <w:uiPriority w:val="99"/>
    <w:semiHidden/>
    <w:locked/>
    <w:rsid w:val="00A31A6F"/>
    <w:rPr>
      <w:rFonts w:ascii="Cambria" w:hAnsi="Cambria" w:cs="Times New Roman"/>
      <w:b/>
      <w:color w:val="7F7F7F"/>
    </w:rPr>
  </w:style>
  <w:style w:type="character" w:customStyle="1" w:styleId="Heading6Char">
    <w:name w:val="Heading 6 Char"/>
    <w:basedOn w:val="DefaultParagraphFont"/>
    <w:link w:val="Heading6"/>
    <w:uiPriority w:val="99"/>
    <w:semiHidden/>
    <w:locked/>
    <w:rsid w:val="00A31A6F"/>
    <w:rPr>
      <w:rFonts w:ascii="Cambria" w:hAnsi="Cambria" w:cs="Times New Roman"/>
      <w:b/>
      <w:i/>
      <w:color w:val="7F7F7F"/>
    </w:rPr>
  </w:style>
  <w:style w:type="character" w:customStyle="1" w:styleId="Heading7Char">
    <w:name w:val="Heading 7 Char"/>
    <w:basedOn w:val="DefaultParagraphFont"/>
    <w:link w:val="Heading7"/>
    <w:uiPriority w:val="99"/>
    <w:semiHidden/>
    <w:locked/>
    <w:rsid w:val="00A31A6F"/>
    <w:rPr>
      <w:rFonts w:ascii="Cambria" w:hAnsi="Cambria" w:cs="Times New Roman"/>
      <w:i/>
    </w:rPr>
  </w:style>
  <w:style w:type="character" w:customStyle="1" w:styleId="Heading8Char">
    <w:name w:val="Heading 8 Char"/>
    <w:basedOn w:val="DefaultParagraphFont"/>
    <w:link w:val="Heading8"/>
    <w:uiPriority w:val="99"/>
    <w:semiHidden/>
    <w:locked/>
    <w:rsid w:val="00A31A6F"/>
    <w:rPr>
      <w:rFonts w:ascii="Cambria" w:hAnsi="Cambria" w:cs="Times New Roman"/>
      <w:sz w:val="20"/>
    </w:rPr>
  </w:style>
  <w:style w:type="character" w:customStyle="1" w:styleId="Heading9Char">
    <w:name w:val="Heading 9 Char"/>
    <w:basedOn w:val="DefaultParagraphFont"/>
    <w:link w:val="Heading9"/>
    <w:uiPriority w:val="99"/>
    <w:semiHidden/>
    <w:locked/>
    <w:rsid w:val="00A31A6F"/>
    <w:rPr>
      <w:rFonts w:ascii="Cambria" w:hAnsi="Cambria" w:cs="Times New Roman"/>
      <w:i/>
      <w:spacing w:val="5"/>
      <w:sz w:val="20"/>
    </w:rPr>
  </w:style>
  <w:style w:type="paragraph" w:styleId="Title">
    <w:name w:val="Title"/>
    <w:basedOn w:val="Normal"/>
    <w:next w:val="Normal"/>
    <w:link w:val="TitleChar"/>
    <w:uiPriority w:val="99"/>
    <w:qFormat/>
    <w:rsid w:val="00A31A6F"/>
    <w:pPr>
      <w:pBdr>
        <w:bottom w:val="single" w:sz="4" w:space="1" w:color="auto"/>
      </w:pBdr>
      <w:contextualSpacing/>
    </w:pPr>
    <w:rPr>
      <w:rFonts w:ascii="Cambria" w:hAnsi="Cambria"/>
      <w:spacing w:val="5"/>
      <w:sz w:val="52"/>
      <w:szCs w:val="52"/>
    </w:rPr>
  </w:style>
  <w:style w:type="character" w:customStyle="1" w:styleId="TitleChar">
    <w:name w:val="Title Char"/>
    <w:basedOn w:val="DefaultParagraphFont"/>
    <w:link w:val="Title"/>
    <w:uiPriority w:val="99"/>
    <w:locked/>
    <w:rsid w:val="00A31A6F"/>
    <w:rPr>
      <w:rFonts w:ascii="Cambria" w:hAnsi="Cambria" w:cs="Times New Roman"/>
      <w:spacing w:val="5"/>
      <w:sz w:val="52"/>
    </w:rPr>
  </w:style>
  <w:style w:type="paragraph" w:styleId="Subtitle">
    <w:name w:val="Subtitle"/>
    <w:basedOn w:val="Normal"/>
    <w:next w:val="Normal"/>
    <w:link w:val="SubtitleChar"/>
    <w:uiPriority w:val="99"/>
    <w:qFormat/>
    <w:rsid w:val="00A31A6F"/>
    <w:pPr>
      <w:spacing w:after="600"/>
    </w:pPr>
    <w:rPr>
      <w:rFonts w:ascii="Cambria" w:hAnsi="Cambria"/>
      <w:i/>
      <w:iCs/>
      <w:spacing w:val="13"/>
      <w:szCs w:val="24"/>
    </w:rPr>
  </w:style>
  <w:style w:type="character" w:customStyle="1" w:styleId="SubtitleChar">
    <w:name w:val="Subtitle Char"/>
    <w:basedOn w:val="DefaultParagraphFont"/>
    <w:link w:val="Subtitle"/>
    <w:uiPriority w:val="99"/>
    <w:locked/>
    <w:rsid w:val="00A31A6F"/>
    <w:rPr>
      <w:rFonts w:ascii="Cambria" w:hAnsi="Cambria" w:cs="Times New Roman"/>
      <w:i/>
      <w:spacing w:val="13"/>
      <w:sz w:val="24"/>
    </w:rPr>
  </w:style>
  <w:style w:type="character" w:styleId="Strong">
    <w:name w:val="Strong"/>
    <w:basedOn w:val="DefaultParagraphFont"/>
    <w:uiPriority w:val="99"/>
    <w:qFormat/>
    <w:rsid w:val="00A31A6F"/>
    <w:rPr>
      <w:rFonts w:cs="Times New Roman"/>
      <w:b/>
    </w:rPr>
  </w:style>
  <w:style w:type="character" w:styleId="Emphasis">
    <w:name w:val="Emphasis"/>
    <w:basedOn w:val="DefaultParagraphFont"/>
    <w:uiPriority w:val="99"/>
    <w:qFormat/>
    <w:rsid w:val="00A31A6F"/>
    <w:rPr>
      <w:rFonts w:cs="Times New Roman"/>
      <w:b/>
      <w:i/>
      <w:spacing w:val="10"/>
      <w:shd w:val="clear" w:color="auto" w:fill="auto"/>
    </w:rPr>
  </w:style>
  <w:style w:type="paragraph" w:styleId="NoSpacing">
    <w:name w:val="No Spacing"/>
    <w:basedOn w:val="Normal"/>
    <w:uiPriority w:val="99"/>
    <w:qFormat/>
    <w:rsid w:val="00A31A6F"/>
  </w:style>
  <w:style w:type="paragraph" w:styleId="ListParagraph">
    <w:name w:val="List Paragraph"/>
    <w:basedOn w:val="Normal"/>
    <w:uiPriority w:val="99"/>
    <w:qFormat/>
    <w:rsid w:val="00A31A6F"/>
    <w:pPr>
      <w:ind w:left="720"/>
      <w:contextualSpacing/>
    </w:pPr>
  </w:style>
  <w:style w:type="paragraph" w:styleId="Quote">
    <w:name w:val="Quote"/>
    <w:basedOn w:val="Normal"/>
    <w:next w:val="Normal"/>
    <w:link w:val="QuoteChar"/>
    <w:uiPriority w:val="99"/>
    <w:qFormat/>
    <w:rsid w:val="00A31A6F"/>
    <w:pPr>
      <w:spacing w:before="200"/>
      <w:ind w:left="360" w:right="360"/>
    </w:pPr>
    <w:rPr>
      <w:i/>
      <w:iCs/>
      <w:sz w:val="20"/>
      <w:szCs w:val="20"/>
    </w:rPr>
  </w:style>
  <w:style w:type="character" w:customStyle="1" w:styleId="QuoteChar">
    <w:name w:val="Quote Char"/>
    <w:basedOn w:val="DefaultParagraphFont"/>
    <w:link w:val="Quote"/>
    <w:uiPriority w:val="99"/>
    <w:locked/>
    <w:rsid w:val="00A31A6F"/>
    <w:rPr>
      <w:rFonts w:cs="Times New Roman"/>
      <w:i/>
    </w:rPr>
  </w:style>
  <w:style w:type="paragraph" w:styleId="IntenseQuote">
    <w:name w:val="Intense Quote"/>
    <w:basedOn w:val="Normal"/>
    <w:next w:val="Normal"/>
    <w:link w:val="IntenseQuoteChar"/>
    <w:uiPriority w:val="99"/>
    <w:qFormat/>
    <w:rsid w:val="00A31A6F"/>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basedOn w:val="DefaultParagraphFont"/>
    <w:link w:val="IntenseQuote"/>
    <w:uiPriority w:val="99"/>
    <w:locked/>
    <w:rsid w:val="00A31A6F"/>
    <w:rPr>
      <w:rFonts w:cs="Times New Roman"/>
      <w:b/>
      <w:i/>
    </w:rPr>
  </w:style>
  <w:style w:type="character" w:styleId="SubtleEmphasis">
    <w:name w:val="Subtle Emphasis"/>
    <w:basedOn w:val="DefaultParagraphFont"/>
    <w:uiPriority w:val="99"/>
    <w:qFormat/>
    <w:rsid w:val="00A31A6F"/>
    <w:rPr>
      <w:rFonts w:cs="Times New Roman"/>
      <w:i/>
    </w:rPr>
  </w:style>
  <w:style w:type="character" w:styleId="IntenseEmphasis">
    <w:name w:val="Intense Emphasis"/>
    <w:basedOn w:val="DefaultParagraphFont"/>
    <w:uiPriority w:val="99"/>
    <w:qFormat/>
    <w:rsid w:val="00A31A6F"/>
    <w:rPr>
      <w:rFonts w:cs="Times New Roman"/>
      <w:b/>
    </w:rPr>
  </w:style>
  <w:style w:type="character" w:styleId="SubtleReference">
    <w:name w:val="Subtle Reference"/>
    <w:basedOn w:val="DefaultParagraphFont"/>
    <w:uiPriority w:val="99"/>
    <w:qFormat/>
    <w:rsid w:val="00A31A6F"/>
    <w:rPr>
      <w:rFonts w:cs="Times New Roman"/>
      <w:smallCaps/>
    </w:rPr>
  </w:style>
  <w:style w:type="character" w:styleId="IntenseReference">
    <w:name w:val="Intense Reference"/>
    <w:basedOn w:val="DefaultParagraphFont"/>
    <w:uiPriority w:val="99"/>
    <w:qFormat/>
    <w:rsid w:val="00A31A6F"/>
    <w:rPr>
      <w:rFonts w:cs="Times New Roman"/>
      <w:smallCaps/>
      <w:spacing w:val="5"/>
      <w:u w:val="single"/>
    </w:rPr>
  </w:style>
  <w:style w:type="character" w:styleId="BookTitle">
    <w:name w:val="Book Title"/>
    <w:basedOn w:val="DefaultParagraphFont"/>
    <w:uiPriority w:val="99"/>
    <w:qFormat/>
    <w:rsid w:val="00A31A6F"/>
    <w:rPr>
      <w:rFonts w:cs="Times New Roman"/>
      <w:i/>
      <w:smallCaps/>
      <w:spacing w:val="5"/>
    </w:rPr>
  </w:style>
  <w:style w:type="paragraph" w:styleId="TOCHeading">
    <w:name w:val="TOC Heading"/>
    <w:basedOn w:val="Heading1"/>
    <w:next w:val="Normal"/>
    <w:uiPriority w:val="99"/>
    <w:qFormat/>
    <w:rsid w:val="00A31A6F"/>
    <w:pPr>
      <w:outlineLvl w:val="9"/>
    </w:pPr>
  </w:style>
  <w:style w:type="paragraph" w:styleId="BodyText">
    <w:name w:val="Body Text"/>
    <w:basedOn w:val="Normal"/>
    <w:link w:val="BodyTextChar"/>
    <w:uiPriority w:val="99"/>
    <w:rsid w:val="00D026A7"/>
    <w:pPr>
      <w:spacing w:after="120"/>
    </w:pPr>
    <w:rPr>
      <w:rFonts w:eastAsia="Times New Roman"/>
      <w:sz w:val="22"/>
    </w:rPr>
  </w:style>
  <w:style w:type="character" w:customStyle="1" w:styleId="BodyTextChar">
    <w:name w:val="Body Text Char"/>
    <w:basedOn w:val="DefaultParagraphFont"/>
    <w:link w:val="BodyText"/>
    <w:uiPriority w:val="99"/>
    <w:locked/>
    <w:rsid w:val="00D026A7"/>
    <w:rPr>
      <w:rFonts w:eastAsia="Times New Roman" w:cs="Times New Roman"/>
      <w:sz w:val="22"/>
    </w:rPr>
  </w:style>
  <w:style w:type="table" w:styleId="TableGrid">
    <w:name w:val="Table Grid"/>
    <w:basedOn w:val="TableNormal"/>
    <w:uiPriority w:val="99"/>
    <w:rsid w:val="00054F4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rsid w:val="00015C3B"/>
    <w:pPr>
      <w:spacing w:after="120"/>
      <w:ind w:left="360"/>
    </w:pPr>
    <w:rPr>
      <w:szCs w:val="20"/>
    </w:rPr>
  </w:style>
  <w:style w:type="character" w:customStyle="1" w:styleId="BodyTextIndentChar">
    <w:name w:val="Body Text Indent Char"/>
    <w:basedOn w:val="DefaultParagraphFont"/>
    <w:link w:val="BodyTextIndent"/>
    <w:uiPriority w:val="99"/>
    <w:semiHidden/>
    <w:locked/>
    <w:rsid w:val="00015C3B"/>
    <w:rPr>
      <w:rFonts w:cs="Times New Roman"/>
      <w:sz w:val="24"/>
    </w:rPr>
  </w:style>
  <w:style w:type="paragraph" w:customStyle="1" w:styleId="Pa6">
    <w:name w:val="Pa6"/>
    <w:basedOn w:val="Normal"/>
    <w:next w:val="Normal"/>
    <w:uiPriority w:val="99"/>
    <w:rsid w:val="00D61ECC"/>
    <w:pPr>
      <w:autoSpaceDE w:val="0"/>
      <w:autoSpaceDN w:val="0"/>
      <w:adjustRightInd w:val="0"/>
      <w:spacing w:line="221" w:lineRule="atLeast"/>
    </w:pPr>
    <w:rPr>
      <w:rFonts w:ascii="Myriad Pro" w:hAnsi="Myriad Pro"/>
      <w:szCs w:val="24"/>
    </w:rPr>
  </w:style>
  <w:style w:type="character" w:customStyle="1" w:styleId="A6">
    <w:name w:val="A6"/>
    <w:uiPriority w:val="99"/>
    <w:rsid w:val="00D61ECC"/>
    <w:rPr>
      <w:b/>
      <w:color w:val="7AC141"/>
      <w:sz w:val="28"/>
    </w:rPr>
  </w:style>
  <w:style w:type="character" w:customStyle="1" w:styleId="A5">
    <w:name w:val="A5"/>
    <w:uiPriority w:val="99"/>
    <w:rsid w:val="00D61ECC"/>
    <w:rPr>
      <w:b/>
      <w:color w:val="7AC141"/>
      <w:sz w:val="36"/>
    </w:rPr>
  </w:style>
  <w:style w:type="paragraph" w:styleId="Header">
    <w:name w:val="header"/>
    <w:basedOn w:val="Normal"/>
    <w:link w:val="HeaderChar"/>
    <w:uiPriority w:val="99"/>
    <w:unhideWhenUsed/>
    <w:locked/>
    <w:rsid w:val="000B1212"/>
    <w:pPr>
      <w:tabs>
        <w:tab w:val="center" w:pos="4320"/>
        <w:tab w:val="right" w:pos="8640"/>
      </w:tabs>
    </w:pPr>
  </w:style>
  <w:style w:type="character" w:customStyle="1" w:styleId="HeaderChar">
    <w:name w:val="Header Char"/>
    <w:basedOn w:val="DefaultParagraphFont"/>
    <w:link w:val="Header"/>
    <w:uiPriority w:val="99"/>
    <w:rsid w:val="000B1212"/>
    <w:rPr>
      <w:sz w:val="24"/>
    </w:rPr>
  </w:style>
  <w:style w:type="paragraph" w:styleId="Footer">
    <w:name w:val="footer"/>
    <w:basedOn w:val="Normal"/>
    <w:link w:val="FooterChar"/>
    <w:uiPriority w:val="99"/>
    <w:unhideWhenUsed/>
    <w:locked/>
    <w:rsid w:val="000B1212"/>
    <w:pPr>
      <w:tabs>
        <w:tab w:val="center" w:pos="4320"/>
        <w:tab w:val="right" w:pos="8640"/>
      </w:tabs>
    </w:pPr>
  </w:style>
  <w:style w:type="character" w:customStyle="1" w:styleId="FooterChar">
    <w:name w:val="Footer Char"/>
    <w:basedOn w:val="DefaultParagraphFont"/>
    <w:link w:val="Footer"/>
    <w:uiPriority w:val="99"/>
    <w:rsid w:val="000B1212"/>
    <w:rPr>
      <w:sz w:val="24"/>
    </w:rPr>
  </w:style>
  <w:style w:type="paragraph" w:customStyle="1" w:styleId="Indicatordetail">
    <w:name w:val="Indicator detail"/>
    <w:basedOn w:val="Normal"/>
    <w:uiPriority w:val="99"/>
    <w:rsid w:val="00A87BDF"/>
    <w:pPr>
      <w:widowControl w:val="0"/>
      <w:tabs>
        <w:tab w:val="left" w:pos="1100"/>
      </w:tabs>
      <w:suppressAutoHyphens/>
      <w:autoSpaceDE w:val="0"/>
      <w:autoSpaceDN w:val="0"/>
      <w:adjustRightInd w:val="0"/>
      <w:spacing w:after="90" w:line="300" w:lineRule="atLeast"/>
      <w:textAlignment w:val="center"/>
    </w:pPr>
    <w:rPr>
      <w:rFonts w:ascii="MyriadPro-Semibold" w:hAnsi="MyriadPro-Semibold" w:cs="MyriadPro-Semibold"/>
      <w:color w:val="000000"/>
      <w:spacing w:val="3"/>
      <w:szCs w:val="24"/>
    </w:rPr>
  </w:style>
  <w:style w:type="character" w:styleId="PageNumber">
    <w:name w:val="page number"/>
    <w:basedOn w:val="DefaultParagraphFont"/>
    <w:uiPriority w:val="99"/>
    <w:semiHidden/>
    <w:unhideWhenUsed/>
    <w:locked/>
    <w:rsid w:val="00A87BD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76">
    <w:lsdException w:name="Normal" w:semiHidden="0" w:uiPriority="0" w:qFormat="1"/>
    <w:lsdException w:name="heading 1" w:semiHidden="0" w:uiPriority="0" w:qFormat="1"/>
    <w:lsdException w:name="heading 2" w:semiHidden="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D01584"/>
    <w:rPr>
      <w:sz w:val="24"/>
    </w:rPr>
  </w:style>
  <w:style w:type="paragraph" w:styleId="Heading1">
    <w:name w:val="heading 1"/>
    <w:basedOn w:val="Normal"/>
    <w:next w:val="Normal"/>
    <w:link w:val="Heading1Char"/>
    <w:uiPriority w:val="99"/>
    <w:qFormat/>
    <w:rsid w:val="00D61ECC"/>
    <w:pPr>
      <w:spacing w:after="240"/>
      <w:contextualSpacing/>
      <w:jc w:val="center"/>
      <w:outlineLvl w:val="0"/>
    </w:pPr>
    <w:rPr>
      <w:rFonts w:ascii="Candara" w:eastAsia="Times New Roman" w:hAnsi="Candara"/>
      <w:b/>
      <w:bCs/>
      <w:sz w:val="36"/>
      <w:szCs w:val="36"/>
    </w:rPr>
  </w:style>
  <w:style w:type="paragraph" w:styleId="Heading2">
    <w:name w:val="heading 2"/>
    <w:basedOn w:val="Normal"/>
    <w:next w:val="Normal"/>
    <w:link w:val="Heading2Char"/>
    <w:uiPriority w:val="99"/>
    <w:qFormat/>
    <w:rsid w:val="00DA1E62"/>
    <w:pPr>
      <w:spacing w:after="120"/>
      <w:outlineLvl w:val="1"/>
    </w:pPr>
    <w:rPr>
      <w:rFonts w:ascii="Candara" w:eastAsia="Times New Roman" w:hAnsi="Candara"/>
      <w:b/>
      <w:bCs/>
      <w:color w:val="365F91" w:themeColor="accent1" w:themeShade="BF"/>
      <w:sz w:val="28"/>
      <w:szCs w:val="26"/>
    </w:rPr>
  </w:style>
  <w:style w:type="paragraph" w:styleId="Heading3">
    <w:name w:val="heading 3"/>
    <w:basedOn w:val="Normal"/>
    <w:next w:val="Normal"/>
    <w:link w:val="Heading3Char"/>
    <w:uiPriority w:val="99"/>
    <w:qFormat/>
    <w:rsid w:val="00A31A6F"/>
    <w:pPr>
      <w:spacing w:before="200" w:line="271" w:lineRule="auto"/>
      <w:outlineLvl w:val="2"/>
    </w:pPr>
    <w:rPr>
      <w:rFonts w:ascii="Cambria" w:hAnsi="Cambria"/>
      <w:b/>
      <w:bCs/>
      <w:sz w:val="20"/>
      <w:szCs w:val="20"/>
    </w:rPr>
  </w:style>
  <w:style w:type="paragraph" w:styleId="Heading4">
    <w:name w:val="heading 4"/>
    <w:basedOn w:val="Normal"/>
    <w:next w:val="Normal"/>
    <w:link w:val="Heading4Char"/>
    <w:uiPriority w:val="99"/>
    <w:qFormat/>
    <w:rsid w:val="00A31A6F"/>
    <w:pPr>
      <w:spacing w:before="200"/>
      <w:outlineLvl w:val="3"/>
    </w:pPr>
    <w:rPr>
      <w:rFonts w:ascii="Cambria" w:hAnsi="Cambria"/>
      <w:b/>
      <w:bCs/>
      <w:i/>
      <w:iCs/>
      <w:sz w:val="20"/>
      <w:szCs w:val="20"/>
    </w:rPr>
  </w:style>
  <w:style w:type="paragraph" w:styleId="Heading5">
    <w:name w:val="heading 5"/>
    <w:basedOn w:val="Normal"/>
    <w:next w:val="Normal"/>
    <w:link w:val="Heading5Char"/>
    <w:uiPriority w:val="99"/>
    <w:qFormat/>
    <w:rsid w:val="00A31A6F"/>
    <w:pPr>
      <w:spacing w:before="200"/>
      <w:outlineLvl w:val="4"/>
    </w:pPr>
    <w:rPr>
      <w:rFonts w:ascii="Cambria" w:hAnsi="Cambria"/>
      <w:b/>
      <w:bCs/>
      <w:color w:val="7F7F7F"/>
      <w:sz w:val="20"/>
      <w:szCs w:val="20"/>
    </w:rPr>
  </w:style>
  <w:style w:type="paragraph" w:styleId="Heading6">
    <w:name w:val="heading 6"/>
    <w:basedOn w:val="Normal"/>
    <w:next w:val="Normal"/>
    <w:link w:val="Heading6Char"/>
    <w:uiPriority w:val="99"/>
    <w:qFormat/>
    <w:rsid w:val="00A31A6F"/>
    <w:pPr>
      <w:spacing w:line="271" w:lineRule="auto"/>
      <w:outlineLvl w:val="5"/>
    </w:pPr>
    <w:rPr>
      <w:rFonts w:ascii="Cambria" w:hAnsi="Cambria"/>
      <w:b/>
      <w:bCs/>
      <w:i/>
      <w:iCs/>
      <w:color w:val="7F7F7F"/>
      <w:sz w:val="20"/>
      <w:szCs w:val="20"/>
    </w:rPr>
  </w:style>
  <w:style w:type="paragraph" w:styleId="Heading7">
    <w:name w:val="heading 7"/>
    <w:basedOn w:val="Normal"/>
    <w:next w:val="Normal"/>
    <w:link w:val="Heading7Char"/>
    <w:uiPriority w:val="99"/>
    <w:qFormat/>
    <w:rsid w:val="00A31A6F"/>
    <w:pPr>
      <w:outlineLvl w:val="6"/>
    </w:pPr>
    <w:rPr>
      <w:rFonts w:ascii="Cambria" w:hAnsi="Cambria"/>
      <w:i/>
      <w:iCs/>
      <w:sz w:val="20"/>
      <w:szCs w:val="20"/>
    </w:rPr>
  </w:style>
  <w:style w:type="paragraph" w:styleId="Heading8">
    <w:name w:val="heading 8"/>
    <w:basedOn w:val="Normal"/>
    <w:next w:val="Normal"/>
    <w:link w:val="Heading8Char"/>
    <w:uiPriority w:val="99"/>
    <w:qFormat/>
    <w:rsid w:val="00A31A6F"/>
    <w:pPr>
      <w:outlineLvl w:val="7"/>
    </w:pPr>
    <w:rPr>
      <w:rFonts w:ascii="Cambria" w:hAnsi="Cambria"/>
      <w:sz w:val="20"/>
      <w:szCs w:val="20"/>
    </w:rPr>
  </w:style>
  <w:style w:type="paragraph" w:styleId="Heading9">
    <w:name w:val="heading 9"/>
    <w:basedOn w:val="Normal"/>
    <w:next w:val="Normal"/>
    <w:link w:val="Heading9Char"/>
    <w:uiPriority w:val="99"/>
    <w:qFormat/>
    <w:rsid w:val="00A31A6F"/>
    <w:p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61ECC"/>
    <w:rPr>
      <w:rFonts w:ascii="Candara" w:hAnsi="Candara" w:cs="Times New Roman"/>
      <w:b/>
      <w:sz w:val="36"/>
    </w:rPr>
  </w:style>
  <w:style w:type="character" w:customStyle="1" w:styleId="Heading2Char">
    <w:name w:val="Heading 2 Char"/>
    <w:basedOn w:val="DefaultParagraphFont"/>
    <w:link w:val="Heading2"/>
    <w:uiPriority w:val="99"/>
    <w:locked/>
    <w:rsid w:val="00DA1E62"/>
    <w:rPr>
      <w:rFonts w:ascii="Candara" w:eastAsia="Times New Roman" w:hAnsi="Candara"/>
      <w:b/>
      <w:bCs/>
      <w:color w:val="365F91" w:themeColor="accent1" w:themeShade="BF"/>
      <w:sz w:val="28"/>
      <w:szCs w:val="26"/>
    </w:rPr>
  </w:style>
  <w:style w:type="character" w:customStyle="1" w:styleId="Heading3Char">
    <w:name w:val="Heading 3 Char"/>
    <w:basedOn w:val="DefaultParagraphFont"/>
    <w:link w:val="Heading3"/>
    <w:uiPriority w:val="99"/>
    <w:semiHidden/>
    <w:locked/>
    <w:rsid w:val="00A31A6F"/>
    <w:rPr>
      <w:rFonts w:ascii="Cambria" w:hAnsi="Cambria" w:cs="Times New Roman"/>
      <w:b/>
    </w:rPr>
  </w:style>
  <w:style w:type="character" w:customStyle="1" w:styleId="Heading4Char">
    <w:name w:val="Heading 4 Char"/>
    <w:basedOn w:val="DefaultParagraphFont"/>
    <w:link w:val="Heading4"/>
    <w:uiPriority w:val="99"/>
    <w:semiHidden/>
    <w:locked/>
    <w:rsid w:val="00A31A6F"/>
    <w:rPr>
      <w:rFonts w:ascii="Cambria" w:hAnsi="Cambria" w:cs="Times New Roman"/>
      <w:b/>
      <w:i/>
    </w:rPr>
  </w:style>
  <w:style w:type="character" w:customStyle="1" w:styleId="Heading5Char">
    <w:name w:val="Heading 5 Char"/>
    <w:basedOn w:val="DefaultParagraphFont"/>
    <w:link w:val="Heading5"/>
    <w:uiPriority w:val="99"/>
    <w:semiHidden/>
    <w:locked/>
    <w:rsid w:val="00A31A6F"/>
    <w:rPr>
      <w:rFonts w:ascii="Cambria" w:hAnsi="Cambria" w:cs="Times New Roman"/>
      <w:b/>
      <w:color w:val="7F7F7F"/>
    </w:rPr>
  </w:style>
  <w:style w:type="character" w:customStyle="1" w:styleId="Heading6Char">
    <w:name w:val="Heading 6 Char"/>
    <w:basedOn w:val="DefaultParagraphFont"/>
    <w:link w:val="Heading6"/>
    <w:uiPriority w:val="99"/>
    <w:semiHidden/>
    <w:locked/>
    <w:rsid w:val="00A31A6F"/>
    <w:rPr>
      <w:rFonts w:ascii="Cambria" w:hAnsi="Cambria" w:cs="Times New Roman"/>
      <w:b/>
      <w:i/>
      <w:color w:val="7F7F7F"/>
    </w:rPr>
  </w:style>
  <w:style w:type="character" w:customStyle="1" w:styleId="Heading7Char">
    <w:name w:val="Heading 7 Char"/>
    <w:basedOn w:val="DefaultParagraphFont"/>
    <w:link w:val="Heading7"/>
    <w:uiPriority w:val="99"/>
    <w:semiHidden/>
    <w:locked/>
    <w:rsid w:val="00A31A6F"/>
    <w:rPr>
      <w:rFonts w:ascii="Cambria" w:hAnsi="Cambria" w:cs="Times New Roman"/>
      <w:i/>
    </w:rPr>
  </w:style>
  <w:style w:type="character" w:customStyle="1" w:styleId="Heading8Char">
    <w:name w:val="Heading 8 Char"/>
    <w:basedOn w:val="DefaultParagraphFont"/>
    <w:link w:val="Heading8"/>
    <w:uiPriority w:val="99"/>
    <w:semiHidden/>
    <w:locked/>
    <w:rsid w:val="00A31A6F"/>
    <w:rPr>
      <w:rFonts w:ascii="Cambria" w:hAnsi="Cambria" w:cs="Times New Roman"/>
      <w:sz w:val="20"/>
    </w:rPr>
  </w:style>
  <w:style w:type="character" w:customStyle="1" w:styleId="Heading9Char">
    <w:name w:val="Heading 9 Char"/>
    <w:basedOn w:val="DefaultParagraphFont"/>
    <w:link w:val="Heading9"/>
    <w:uiPriority w:val="99"/>
    <w:semiHidden/>
    <w:locked/>
    <w:rsid w:val="00A31A6F"/>
    <w:rPr>
      <w:rFonts w:ascii="Cambria" w:hAnsi="Cambria" w:cs="Times New Roman"/>
      <w:i/>
      <w:spacing w:val="5"/>
      <w:sz w:val="20"/>
    </w:rPr>
  </w:style>
  <w:style w:type="paragraph" w:styleId="Title">
    <w:name w:val="Title"/>
    <w:basedOn w:val="Normal"/>
    <w:next w:val="Normal"/>
    <w:link w:val="TitleChar"/>
    <w:uiPriority w:val="99"/>
    <w:qFormat/>
    <w:rsid w:val="00A31A6F"/>
    <w:pPr>
      <w:pBdr>
        <w:bottom w:val="single" w:sz="4" w:space="1" w:color="auto"/>
      </w:pBdr>
      <w:contextualSpacing/>
    </w:pPr>
    <w:rPr>
      <w:rFonts w:ascii="Cambria" w:hAnsi="Cambria"/>
      <w:spacing w:val="5"/>
      <w:sz w:val="52"/>
      <w:szCs w:val="52"/>
    </w:rPr>
  </w:style>
  <w:style w:type="character" w:customStyle="1" w:styleId="TitleChar">
    <w:name w:val="Title Char"/>
    <w:basedOn w:val="DefaultParagraphFont"/>
    <w:link w:val="Title"/>
    <w:uiPriority w:val="99"/>
    <w:locked/>
    <w:rsid w:val="00A31A6F"/>
    <w:rPr>
      <w:rFonts w:ascii="Cambria" w:hAnsi="Cambria" w:cs="Times New Roman"/>
      <w:spacing w:val="5"/>
      <w:sz w:val="52"/>
    </w:rPr>
  </w:style>
  <w:style w:type="paragraph" w:styleId="Subtitle">
    <w:name w:val="Subtitle"/>
    <w:basedOn w:val="Normal"/>
    <w:next w:val="Normal"/>
    <w:link w:val="SubtitleChar"/>
    <w:uiPriority w:val="99"/>
    <w:qFormat/>
    <w:rsid w:val="00A31A6F"/>
    <w:pPr>
      <w:spacing w:after="600"/>
    </w:pPr>
    <w:rPr>
      <w:rFonts w:ascii="Cambria" w:hAnsi="Cambria"/>
      <w:i/>
      <w:iCs/>
      <w:spacing w:val="13"/>
      <w:szCs w:val="24"/>
    </w:rPr>
  </w:style>
  <w:style w:type="character" w:customStyle="1" w:styleId="SubtitleChar">
    <w:name w:val="Subtitle Char"/>
    <w:basedOn w:val="DefaultParagraphFont"/>
    <w:link w:val="Subtitle"/>
    <w:uiPriority w:val="99"/>
    <w:locked/>
    <w:rsid w:val="00A31A6F"/>
    <w:rPr>
      <w:rFonts w:ascii="Cambria" w:hAnsi="Cambria" w:cs="Times New Roman"/>
      <w:i/>
      <w:spacing w:val="13"/>
      <w:sz w:val="24"/>
    </w:rPr>
  </w:style>
  <w:style w:type="character" w:styleId="Strong">
    <w:name w:val="Strong"/>
    <w:basedOn w:val="DefaultParagraphFont"/>
    <w:uiPriority w:val="99"/>
    <w:qFormat/>
    <w:rsid w:val="00A31A6F"/>
    <w:rPr>
      <w:rFonts w:cs="Times New Roman"/>
      <w:b/>
    </w:rPr>
  </w:style>
  <w:style w:type="character" w:styleId="Emphasis">
    <w:name w:val="Emphasis"/>
    <w:basedOn w:val="DefaultParagraphFont"/>
    <w:uiPriority w:val="99"/>
    <w:qFormat/>
    <w:rsid w:val="00A31A6F"/>
    <w:rPr>
      <w:rFonts w:cs="Times New Roman"/>
      <w:b/>
      <w:i/>
      <w:spacing w:val="10"/>
      <w:shd w:val="clear" w:color="auto" w:fill="auto"/>
    </w:rPr>
  </w:style>
  <w:style w:type="paragraph" w:styleId="NoSpacing">
    <w:name w:val="No Spacing"/>
    <w:basedOn w:val="Normal"/>
    <w:uiPriority w:val="99"/>
    <w:qFormat/>
    <w:rsid w:val="00A31A6F"/>
  </w:style>
  <w:style w:type="paragraph" w:styleId="ListParagraph">
    <w:name w:val="List Paragraph"/>
    <w:basedOn w:val="Normal"/>
    <w:uiPriority w:val="99"/>
    <w:qFormat/>
    <w:rsid w:val="00A31A6F"/>
    <w:pPr>
      <w:ind w:left="720"/>
      <w:contextualSpacing/>
    </w:pPr>
  </w:style>
  <w:style w:type="paragraph" w:styleId="Quote">
    <w:name w:val="Quote"/>
    <w:basedOn w:val="Normal"/>
    <w:next w:val="Normal"/>
    <w:link w:val="QuoteChar"/>
    <w:uiPriority w:val="99"/>
    <w:qFormat/>
    <w:rsid w:val="00A31A6F"/>
    <w:pPr>
      <w:spacing w:before="200"/>
      <w:ind w:left="360" w:right="360"/>
    </w:pPr>
    <w:rPr>
      <w:i/>
      <w:iCs/>
      <w:sz w:val="20"/>
      <w:szCs w:val="20"/>
    </w:rPr>
  </w:style>
  <w:style w:type="character" w:customStyle="1" w:styleId="QuoteChar">
    <w:name w:val="Quote Char"/>
    <w:basedOn w:val="DefaultParagraphFont"/>
    <w:link w:val="Quote"/>
    <w:uiPriority w:val="99"/>
    <w:locked/>
    <w:rsid w:val="00A31A6F"/>
    <w:rPr>
      <w:rFonts w:cs="Times New Roman"/>
      <w:i/>
    </w:rPr>
  </w:style>
  <w:style w:type="paragraph" w:styleId="IntenseQuote">
    <w:name w:val="Intense Quote"/>
    <w:basedOn w:val="Normal"/>
    <w:next w:val="Normal"/>
    <w:link w:val="IntenseQuoteChar"/>
    <w:uiPriority w:val="99"/>
    <w:qFormat/>
    <w:rsid w:val="00A31A6F"/>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basedOn w:val="DefaultParagraphFont"/>
    <w:link w:val="IntenseQuote"/>
    <w:uiPriority w:val="99"/>
    <w:locked/>
    <w:rsid w:val="00A31A6F"/>
    <w:rPr>
      <w:rFonts w:cs="Times New Roman"/>
      <w:b/>
      <w:i/>
    </w:rPr>
  </w:style>
  <w:style w:type="character" w:styleId="SubtleEmphasis">
    <w:name w:val="Subtle Emphasis"/>
    <w:basedOn w:val="DefaultParagraphFont"/>
    <w:uiPriority w:val="99"/>
    <w:qFormat/>
    <w:rsid w:val="00A31A6F"/>
    <w:rPr>
      <w:rFonts w:cs="Times New Roman"/>
      <w:i/>
    </w:rPr>
  </w:style>
  <w:style w:type="character" w:styleId="IntenseEmphasis">
    <w:name w:val="Intense Emphasis"/>
    <w:basedOn w:val="DefaultParagraphFont"/>
    <w:uiPriority w:val="99"/>
    <w:qFormat/>
    <w:rsid w:val="00A31A6F"/>
    <w:rPr>
      <w:rFonts w:cs="Times New Roman"/>
      <w:b/>
    </w:rPr>
  </w:style>
  <w:style w:type="character" w:styleId="SubtleReference">
    <w:name w:val="Subtle Reference"/>
    <w:basedOn w:val="DefaultParagraphFont"/>
    <w:uiPriority w:val="99"/>
    <w:qFormat/>
    <w:rsid w:val="00A31A6F"/>
    <w:rPr>
      <w:rFonts w:cs="Times New Roman"/>
      <w:smallCaps/>
    </w:rPr>
  </w:style>
  <w:style w:type="character" w:styleId="IntenseReference">
    <w:name w:val="Intense Reference"/>
    <w:basedOn w:val="DefaultParagraphFont"/>
    <w:uiPriority w:val="99"/>
    <w:qFormat/>
    <w:rsid w:val="00A31A6F"/>
    <w:rPr>
      <w:rFonts w:cs="Times New Roman"/>
      <w:smallCaps/>
      <w:spacing w:val="5"/>
      <w:u w:val="single"/>
    </w:rPr>
  </w:style>
  <w:style w:type="character" w:styleId="BookTitle">
    <w:name w:val="Book Title"/>
    <w:basedOn w:val="DefaultParagraphFont"/>
    <w:uiPriority w:val="99"/>
    <w:qFormat/>
    <w:rsid w:val="00A31A6F"/>
    <w:rPr>
      <w:rFonts w:cs="Times New Roman"/>
      <w:i/>
      <w:smallCaps/>
      <w:spacing w:val="5"/>
    </w:rPr>
  </w:style>
  <w:style w:type="paragraph" w:styleId="TOCHeading">
    <w:name w:val="TOC Heading"/>
    <w:basedOn w:val="Heading1"/>
    <w:next w:val="Normal"/>
    <w:uiPriority w:val="99"/>
    <w:qFormat/>
    <w:rsid w:val="00A31A6F"/>
    <w:pPr>
      <w:outlineLvl w:val="9"/>
    </w:pPr>
  </w:style>
  <w:style w:type="paragraph" w:styleId="BodyText">
    <w:name w:val="Body Text"/>
    <w:basedOn w:val="Normal"/>
    <w:link w:val="BodyTextChar"/>
    <w:uiPriority w:val="99"/>
    <w:rsid w:val="00D026A7"/>
    <w:pPr>
      <w:spacing w:after="120"/>
    </w:pPr>
    <w:rPr>
      <w:rFonts w:eastAsia="Times New Roman"/>
      <w:sz w:val="22"/>
    </w:rPr>
  </w:style>
  <w:style w:type="character" w:customStyle="1" w:styleId="BodyTextChar">
    <w:name w:val="Body Text Char"/>
    <w:basedOn w:val="DefaultParagraphFont"/>
    <w:link w:val="BodyText"/>
    <w:uiPriority w:val="99"/>
    <w:locked/>
    <w:rsid w:val="00D026A7"/>
    <w:rPr>
      <w:rFonts w:eastAsia="Times New Roman" w:cs="Times New Roman"/>
      <w:sz w:val="22"/>
    </w:rPr>
  </w:style>
  <w:style w:type="table" w:styleId="TableGrid">
    <w:name w:val="Table Grid"/>
    <w:basedOn w:val="TableNormal"/>
    <w:uiPriority w:val="99"/>
    <w:rsid w:val="00054F4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rsid w:val="00015C3B"/>
    <w:pPr>
      <w:spacing w:after="120"/>
      <w:ind w:left="360"/>
    </w:pPr>
    <w:rPr>
      <w:szCs w:val="20"/>
    </w:rPr>
  </w:style>
  <w:style w:type="character" w:customStyle="1" w:styleId="BodyTextIndentChar">
    <w:name w:val="Body Text Indent Char"/>
    <w:basedOn w:val="DefaultParagraphFont"/>
    <w:link w:val="BodyTextIndent"/>
    <w:uiPriority w:val="99"/>
    <w:semiHidden/>
    <w:locked/>
    <w:rsid w:val="00015C3B"/>
    <w:rPr>
      <w:rFonts w:cs="Times New Roman"/>
      <w:sz w:val="24"/>
    </w:rPr>
  </w:style>
  <w:style w:type="paragraph" w:customStyle="1" w:styleId="Pa6">
    <w:name w:val="Pa6"/>
    <w:basedOn w:val="Normal"/>
    <w:next w:val="Normal"/>
    <w:uiPriority w:val="99"/>
    <w:rsid w:val="00D61ECC"/>
    <w:pPr>
      <w:autoSpaceDE w:val="0"/>
      <w:autoSpaceDN w:val="0"/>
      <w:adjustRightInd w:val="0"/>
      <w:spacing w:line="221" w:lineRule="atLeast"/>
    </w:pPr>
    <w:rPr>
      <w:rFonts w:ascii="Myriad Pro" w:hAnsi="Myriad Pro"/>
      <w:szCs w:val="24"/>
    </w:rPr>
  </w:style>
  <w:style w:type="character" w:customStyle="1" w:styleId="A6">
    <w:name w:val="A6"/>
    <w:uiPriority w:val="99"/>
    <w:rsid w:val="00D61ECC"/>
    <w:rPr>
      <w:b/>
      <w:color w:val="7AC141"/>
      <w:sz w:val="28"/>
    </w:rPr>
  </w:style>
  <w:style w:type="character" w:customStyle="1" w:styleId="A5">
    <w:name w:val="A5"/>
    <w:uiPriority w:val="99"/>
    <w:rsid w:val="00D61ECC"/>
    <w:rPr>
      <w:b/>
      <w:color w:val="7AC141"/>
      <w:sz w:val="36"/>
    </w:rPr>
  </w:style>
  <w:style w:type="paragraph" w:styleId="Header">
    <w:name w:val="header"/>
    <w:basedOn w:val="Normal"/>
    <w:link w:val="HeaderChar"/>
    <w:uiPriority w:val="99"/>
    <w:unhideWhenUsed/>
    <w:locked/>
    <w:rsid w:val="000B1212"/>
    <w:pPr>
      <w:tabs>
        <w:tab w:val="center" w:pos="4320"/>
        <w:tab w:val="right" w:pos="8640"/>
      </w:tabs>
    </w:pPr>
  </w:style>
  <w:style w:type="character" w:customStyle="1" w:styleId="HeaderChar">
    <w:name w:val="Header Char"/>
    <w:basedOn w:val="DefaultParagraphFont"/>
    <w:link w:val="Header"/>
    <w:uiPriority w:val="99"/>
    <w:rsid w:val="000B1212"/>
    <w:rPr>
      <w:sz w:val="24"/>
    </w:rPr>
  </w:style>
  <w:style w:type="paragraph" w:styleId="Footer">
    <w:name w:val="footer"/>
    <w:basedOn w:val="Normal"/>
    <w:link w:val="FooterChar"/>
    <w:uiPriority w:val="99"/>
    <w:unhideWhenUsed/>
    <w:locked/>
    <w:rsid w:val="000B1212"/>
    <w:pPr>
      <w:tabs>
        <w:tab w:val="center" w:pos="4320"/>
        <w:tab w:val="right" w:pos="8640"/>
      </w:tabs>
    </w:pPr>
  </w:style>
  <w:style w:type="character" w:customStyle="1" w:styleId="FooterChar">
    <w:name w:val="Footer Char"/>
    <w:basedOn w:val="DefaultParagraphFont"/>
    <w:link w:val="Footer"/>
    <w:uiPriority w:val="99"/>
    <w:rsid w:val="000B1212"/>
    <w:rPr>
      <w:sz w:val="24"/>
    </w:rPr>
  </w:style>
  <w:style w:type="paragraph" w:customStyle="1" w:styleId="Indicatordetail">
    <w:name w:val="Indicator detail"/>
    <w:basedOn w:val="Normal"/>
    <w:uiPriority w:val="99"/>
    <w:rsid w:val="00A87BDF"/>
    <w:pPr>
      <w:widowControl w:val="0"/>
      <w:tabs>
        <w:tab w:val="left" w:pos="1100"/>
      </w:tabs>
      <w:suppressAutoHyphens/>
      <w:autoSpaceDE w:val="0"/>
      <w:autoSpaceDN w:val="0"/>
      <w:adjustRightInd w:val="0"/>
      <w:spacing w:after="90" w:line="300" w:lineRule="atLeast"/>
      <w:textAlignment w:val="center"/>
    </w:pPr>
    <w:rPr>
      <w:rFonts w:ascii="MyriadPro-Semibold" w:hAnsi="MyriadPro-Semibold" w:cs="MyriadPro-Semibold"/>
      <w:color w:val="000000"/>
      <w:spacing w:val="3"/>
      <w:szCs w:val="24"/>
    </w:rPr>
  </w:style>
  <w:style w:type="character" w:styleId="PageNumber">
    <w:name w:val="page number"/>
    <w:basedOn w:val="DefaultParagraphFont"/>
    <w:uiPriority w:val="99"/>
    <w:semiHidden/>
    <w:unhideWhenUsed/>
    <w:locked/>
    <w:rsid w:val="00A87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530795">
      <w:marLeft w:val="0"/>
      <w:marRight w:val="0"/>
      <w:marTop w:val="0"/>
      <w:marBottom w:val="0"/>
      <w:divBdr>
        <w:top w:val="none" w:sz="0" w:space="0" w:color="auto"/>
        <w:left w:val="none" w:sz="0" w:space="0" w:color="auto"/>
        <w:bottom w:val="none" w:sz="0" w:space="0" w:color="auto"/>
        <w:right w:val="none" w:sz="0" w:space="0" w:color="auto"/>
      </w:divBdr>
    </w:div>
    <w:div w:id="1891530796">
      <w:marLeft w:val="0"/>
      <w:marRight w:val="0"/>
      <w:marTop w:val="0"/>
      <w:marBottom w:val="0"/>
      <w:divBdr>
        <w:top w:val="none" w:sz="0" w:space="0" w:color="auto"/>
        <w:left w:val="none" w:sz="0" w:space="0" w:color="auto"/>
        <w:bottom w:val="none" w:sz="0" w:space="0" w:color="auto"/>
        <w:right w:val="none" w:sz="0" w:space="0" w:color="auto"/>
      </w:divBdr>
    </w:div>
    <w:div w:id="18915307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13351</Words>
  <Characters>76104</Characters>
  <Application>Microsoft Macintosh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Self-Assessment</vt:lpstr>
    </vt:vector>
  </TitlesOfParts>
  <Company>AdvancED</Company>
  <LinksUpToDate>false</LinksUpToDate>
  <CharactersWithSpaces>89277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Self-Assessment</dc:title>
  <dc:creator>David Hurst</dc:creator>
  <cp:lastModifiedBy>Fort Calhoun Schools</cp:lastModifiedBy>
  <cp:revision>2</cp:revision>
  <cp:lastPrinted>2013-08-12T14:15:00Z</cp:lastPrinted>
  <dcterms:created xsi:type="dcterms:W3CDTF">2013-08-12T16:28:00Z</dcterms:created>
  <dcterms:modified xsi:type="dcterms:W3CDTF">2013-08-12T16:28:00Z</dcterms:modified>
</cp:coreProperties>
</file>