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Apple Chancery" w:cs="Apple Chancery" w:hAnsi="Apple Chancery" w:eastAsia="Apple Chancery"/>
          <w:sz w:val="56"/>
          <w:szCs w:val="56"/>
        </w:rPr>
      </w:pPr>
      <w:r>
        <w:rPr>
          <w:rFonts w:ascii="Apple Chancery"/>
          <w:sz w:val="56"/>
          <w:szCs w:val="56"/>
          <w:rtl w:val="0"/>
          <w:lang w:val="en-US"/>
        </w:rPr>
        <w:t xml:space="preserve"> </w:t>
      </w:r>
      <w:r>
        <w:rPr>
          <w:rFonts w:ascii="Apple Chancery" w:cs="Apple Chancery" w:hAnsi="Apple Chancery" w:eastAsia="Apple Chancery"/>
          <w:sz w:val="56"/>
          <w:szCs w:val="56"/>
          <w:rtl w:val="0"/>
        </w:rPr>
        <w:drawing>
          <wp:inline distT="0" distB="0" distL="0" distR="0">
            <wp:extent cx="686599" cy="68871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4">
                      <a:extLst/>
                    </a:blip>
                    <a:stretch>
                      <a:fillRect/>
                    </a:stretch>
                  </pic:blipFill>
                  <pic:spPr>
                    <a:xfrm>
                      <a:off x="0" y="0"/>
                      <a:ext cx="686599" cy="688718"/>
                    </a:xfrm>
                    <a:prstGeom prst="rect">
                      <a:avLst/>
                    </a:prstGeom>
                    <a:ln w="12700" cap="flat">
                      <a:noFill/>
                      <a:miter lim="400000"/>
                    </a:ln>
                    <a:effectLst/>
                  </pic:spPr>
                </pic:pic>
              </a:graphicData>
            </a:graphic>
          </wp:inline>
        </w:drawing>
      </w:r>
    </w:p>
    <w:p>
      <w:pPr>
        <w:pStyle w:val="Body A"/>
        <w:jc w:val="center"/>
        <w:rPr>
          <w:rFonts w:ascii="Chalkduster" w:cs="Chalkduster" w:hAnsi="Chalkduster" w:eastAsia="Chalkduster"/>
          <w:sz w:val="52"/>
          <w:szCs w:val="52"/>
        </w:rPr>
      </w:pPr>
      <w:r>
        <w:rPr>
          <w:rFonts w:ascii="Chalkduster"/>
          <w:sz w:val="52"/>
          <w:szCs w:val="52"/>
          <w:rtl w:val="0"/>
          <w:lang w:val="en-US"/>
        </w:rPr>
        <w:t>Let</w:t>
      </w:r>
      <w:r>
        <w:rPr>
          <w:rFonts w:hAnsi="Chalkduster" w:hint="default"/>
          <w:sz w:val="52"/>
          <w:szCs w:val="52"/>
          <w:rtl w:val="0"/>
          <w:lang w:val="en-US"/>
        </w:rPr>
        <w:t>’</w:t>
      </w:r>
      <w:r>
        <w:rPr>
          <w:rFonts w:ascii="Chalkduster"/>
          <w:sz w:val="52"/>
          <w:szCs w:val="52"/>
          <w:rtl w:val="0"/>
          <w:lang w:val="en-US"/>
        </w:rPr>
        <w:t>s G</w:t>
      </w:r>
      <w:r>
        <w:rPr>
          <w:rFonts w:ascii="Chalkduster"/>
          <w:sz w:val="52"/>
          <w:szCs w:val="52"/>
          <w:rtl w:val="0"/>
          <w:lang w:val="en-US"/>
        </w:rPr>
        <w:t>L</w:t>
      </w:r>
      <w:r>
        <w:rPr>
          <w:rFonts w:ascii="Chalkduster"/>
          <w:sz w:val="52"/>
          <w:szCs w:val="52"/>
          <w:rtl w:val="0"/>
          <w:lang w:val="en-US"/>
        </w:rPr>
        <w:t>OW Crazy</w:t>
      </w:r>
    </w:p>
    <w:p>
      <w:pPr>
        <w:pStyle w:val="Body A"/>
        <w:jc w:val="center"/>
        <w:rPr>
          <w:rFonts w:ascii="Chalkduster" w:cs="Chalkduster" w:hAnsi="Chalkduster" w:eastAsia="Chalkduster"/>
          <w:sz w:val="32"/>
          <w:szCs w:val="32"/>
        </w:rPr>
      </w:pPr>
      <w:r>
        <w:rPr>
          <w:rFonts w:ascii="Chalkduster"/>
          <w:sz w:val="32"/>
          <w:szCs w:val="32"/>
          <w:rtl w:val="0"/>
          <w:lang w:val="en-US"/>
        </w:rPr>
        <w:t xml:space="preserve">A </w:t>
      </w:r>
      <w:r>
        <w:rPr>
          <w:rFonts w:ascii="Chalkduster"/>
          <w:sz w:val="32"/>
          <w:szCs w:val="32"/>
          <w:rtl w:val="0"/>
          <w:lang w:val="en-US"/>
        </w:rPr>
        <w:t>n</w:t>
      </w:r>
      <w:r>
        <w:rPr>
          <w:rFonts w:ascii="Chalkduster"/>
          <w:sz w:val="32"/>
          <w:szCs w:val="32"/>
          <w:rtl w:val="0"/>
          <w:lang w:val="en-US"/>
        </w:rPr>
        <w:t>ight for the boys!</w:t>
      </w:r>
    </w:p>
    <w:p>
      <w:pPr>
        <w:pStyle w:val="Body A"/>
        <w:jc w:val="center"/>
        <w:rPr>
          <w:rFonts w:ascii="Chalkduster" w:cs="Chalkduster" w:hAnsi="Chalkduster" w:eastAsia="Chalkduster"/>
          <w:sz w:val="32"/>
          <w:szCs w:val="32"/>
        </w:rPr>
      </w:pPr>
    </w:p>
    <w:p>
      <w:pPr>
        <w:pStyle w:val="Body A"/>
        <w:jc w:val="center"/>
        <w:rPr>
          <w:rFonts w:ascii="Athelas" w:cs="Athelas" w:hAnsi="Athelas" w:eastAsia="Athelas"/>
          <w:sz w:val="34"/>
          <w:szCs w:val="34"/>
        </w:rPr>
      </w:pPr>
      <w:r>
        <w:rPr>
          <w:rFonts w:ascii="Athelas"/>
          <w:sz w:val="34"/>
          <w:szCs w:val="34"/>
          <w:rtl w:val="0"/>
          <w:lang w:val="en-US"/>
        </w:rPr>
        <w:t xml:space="preserve">Fort Calhoun Community Building </w:t>
      </w:r>
    </w:p>
    <w:p>
      <w:pPr>
        <w:pStyle w:val="Body A"/>
        <w:jc w:val="center"/>
        <w:rPr>
          <w:rFonts w:ascii="Athelas" w:cs="Athelas" w:hAnsi="Athelas" w:eastAsia="Athelas"/>
          <w:sz w:val="34"/>
          <w:szCs w:val="34"/>
        </w:rPr>
      </w:pPr>
      <w:r>
        <w:rPr>
          <w:rFonts w:ascii="Athelas"/>
          <w:sz w:val="34"/>
          <w:szCs w:val="34"/>
          <w:rtl w:val="0"/>
          <w:lang w:val="en-US"/>
        </w:rPr>
        <w:t>Friday, February 28th 2020</w:t>
      </w:r>
    </w:p>
    <w:p>
      <w:pPr>
        <w:pStyle w:val="Body A"/>
        <w:jc w:val="center"/>
        <w:rPr>
          <w:rFonts w:ascii="Athelas" w:cs="Athelas" w:hAnsi="Athelas" w:eastAsia="Athelas"/>
          <w:sz w:val="34"/>
          <w:szCs w:val="34"/>
        </w:rPr>
      </w:pPr>
      <w:r>
        <w:rPr>
          <w:rFonts w:ascii="Athelas"/>
          <w:sz w:val="34"/>
          <w:szCs w:val="34"/>
          <w:rtl w:val="0"/>
          <w:lang w:val="en-US"/>
        </w:rPr>
        <w:t>6:30-8:30pm</w:t>
      </w:r>
    </w:p>
    <w:p>
      <w:pPr>
        <w:pStyle w:val="Body A"/>
        <w:rPr>
          <w:rFonts w:ascii="Athelas" w:cs="Athelas" w:hAnsi="Athelas" w:eastAsia="Athelas"/>
          <w:sz w:val="30"/>
          <w:szCs w:val="30"/>
        </w:rPr>
      </w:pPr>
    </w:p>
    <w:p>
      <w:pPr>
        <w:pStyle w:val="Body A"/>
        <w:rPr>
          <w:rFonts w:ascii="Athelas" w:cs="Athelas" w:hAnsi="Athelas" w:eastAsia="Athelas"/>
          <w:sz w:val="28"/>
          <w:szCs w:val="28"/>
          <w:rtl w:val="0"/>
          <w:lang w:val="en-US"/>
        </w:rPr>
      </w:pPr>
      <w:r>
        <w:rPr>
          <w:rFonts w:ascii="Athelas"/>
          <w:sz w:val="28"/>
          <w:szCs w:val="28"/>
          <w:rtl w:val="0"/>
          <w:lang w:val="en-US"/>
        </w:rPr>
        <w:t xml:space="preserve">Fort Calhoun elementary boys PreK through 6th grade are invited to attend.   Students are to bring ONE adult guest of their choice(Mom, Grandma, Aunt, Dad, etc).  Snack concessions will be available for purchase. </w:t>
      </w:r>
    </w:p>
    <w:p>
      <w:pPr>
        <w:pStyle w:val="Body A"/>
        <w:rPr>
          <w:rFonts w:ascii="Athelas" w:cs="Athelas" w:hAnsi="Athelas" w:eastAsia="Athelas"/>
          <w:sz w:val="28"/>
          <w:szCs w:val="28"/>
        </w:rPr>
      </w:pPr>
      <w:r>
        <w:rPr>
          <w:rFonts w:ascii="Athelas"/>
          <w:sz w:val="28"/>
          <w:szCs w:val="28"/>
          <w:rtl w:val="0"/>
          <w:lang w:val="en-US"/>
        </w:rPr>
        <w:t xml:space="preserve">Attire: </w:t>
      </w:r>
      <w:r>
        <w:rPr>
          <w:rFonts w:ascii="Athelas"/>
          <w:sz w:val="28"/>
          <w:szCs w:val="28"/>
          <w:rtl w:val="0"/>
          <w:lang w:val="en-US"/>
        </w:rPr>
        <w:t>casual or nice- you choose just make sure it</w:t>
      </w:r>
      <w:r>
        <w:rPr>
          <w:rFonts w:hAnsi="Athelas" w:hint="default"/>
          <w:sz w:val="28"/>
          <w:szCs w:val="28"/>
          <w:rtl w:val="0"/>
          <w:lang w:val="en-US"/>
        </w:rPr>
        <w:t>’</w:t>
      </w:r>
      <w:r>
        <w:rPr>
          <w:rFonts w:ascii="Athelas"/>
          <w:sz w:val="28"/>
          <w:szCs w:val="28"/>
          <w:rtl w:val="0"/>
          <w:lang w:val="en-US"/>
        </w:rPr>
        <w:t xml:space="preserve">s </w:t>
      </w:r>
      <w:r>
        <w:rPr>
          <w:rFonts w:ascii="Athelas"/>
          <w:sz w:val="28"/>
          <w:szCs w:val="28"/>
          <w:rtl w:val="0"/>
          <w:lang w:val="en-US"/>
        </w:rPr>
        <w:t>NEON so you</w:t>
      </w:r>
      <w:r>
        <w:rPr>
          <w:rFonts w:hAnsi="Athelas" w:hint="default"/>
          <w:sz w:val="28"/>
          <w:szCs w:val="28"/>
          <w:rtl w:val="0"/>
          <w:lang w:val="en-US"/>
        </w:rPr>
        <w:t>’</w:t>
      </w:r>
      <w:r>
        <w:rPr>
          <w:rFonts w:ascii="Athelas"/>
          <w:sz w:val="28"/>
          <w:szCs w:val="28"/>
          <w:rtl w:val="0"/>
          <w:lang w:val="en-US"/>
        </w:rPr>
        <w:t>re</w:t>
      </w:r>
      <w:r>
        <w:rPr>
          <w:rFonts w:ascii="Athelas"/>
          <w:sz w:val="28"/>
          <w:szCs w:val="28"/>
          <w:rtl w:val="0"/>
          <w:lang w:val="en-US"/>
        </w:rPr>
        <w:t xml:space="preserve"> GLOWING!</w:t>
      </w:r>
    </w:p>
    <w:p>
      <w:pPr>
        <w:pStyle w:val="Body A"/>
        <w:rPr>
          <w:rFonts w:ascii="Athelas" w:cs="Athelas" w:hAnsi="Athelas" w:eastAsia="Athelas"/>
          <w:sz w:val="28"/>
          <w:szCs w:val="28"/>
        </w:rPr>
      </w:pPr>
    </w:p>
    <w:p>
      <w:pPr>
        <w:pStyle w:val="Body A"/>
        <w:rPr>
          <w:rFonts w:ascii="Athelas" w:cs="Athelas" w:hAnsi="Athelas" w:eastAsia="Athelas"/>
          <w:sz w:val="28"/>
          <w:szCs w:val="28"/>
        </w:rPr>
      </w:pPr>
      <w:r>
        <w:rPr>
          <w:rFonts w:ascii="Athelas"/>
          <w:sz w:val="28"/>
          <w:szCs w:val="28"/>
          <w:rtl w:val="0"/>
          <w:lang w:val="en-US"/>
        </w:rPr>
        <w:t>Advance ticket purchase is required. $10 per pair, $5 per each additional sibling. Use form</w:t>
      </w:r>
      <w:r>
        <w:rPr>
          <w:rFonts w:ascii="Athelas"/>
          <w:sz w:val="28"/>
          <w:szCs w:val="28"/>
          <w:rtl w:val="0"/>
          <w:lang w:val="en-US"/>
        </w:rPr>
        <w:t xml:space="preserve"> below</w:t>
      </w:r>
      <w:r>
        <w:rPr>
          <w:rFonts w:ascii="Athelas"/>
          <w:sz w:val="28"/>
          <w:szCs w:val="28"/>
          <w:rtl w:val="0"/>
          <w:lang w:val="en-US"/>
        </w:rPr>
        <w:t xml:space="preserve">, or purchase tickets via eventbrite: </w:t>
      </w:r>
    </w:p>
    <w:p>
      <w:pPr>
        <w:pStyle w:val="Body A"/>
        <w:rPr>
          <w:rFonts w:ascii="Athelas" w:cs="Athelas" w:hAnsi="Athelas" w:eastAsia="Athelas"/>
          <w:sz w:val="28"/>
          <w:szCs w:val="28"/>
        </w:rPr>
      </w:pPr>
      <w:r>
        <w:rPr>
          <w:rFonts w:ascii="Athelas"/>
          <w:sz w:val="28"/>
          <w:szCs w:val="28"/>
          <w:rtl w:val="0"/>
          <w:lang w:val="en-US"/>
        </w:rPr>
        <w:t>https://letsglowcrazyfc.eventbrite.com</w:t>
      </w:r>
      <w:r>
        <w:rPr>
          <w:rFonts w:ascii="Athelas"/>
          <w:sz w:val="28"/>
          <w:szCs w:val="28"/>
          <w:rtl w:val="0"/>
          <w:lang w:val="en-US"/>
        </w:rPr>
        <w:t xml:space="preserve"> </w:t>
      </w:r>
    </w:p>
    <w:p>
      <w:pPr>
        <w:pStyle w:val="Body A"/>
        <w:rPr>
          <w:rFonts w:ascii="Athelas" w:cs="Athelas" w:hAnsi="Athelas" w:eastAsia="Athelas"/>
          <w:sz w:val="28"/>
          <w:szCs w:val="28"/>
        </w:rPr>
      </w:pPr>
    </w:p>
    <w:p>
      <w:pPr>
        <w:pStyle w:val="Body A"/>
        <w:rPr>
          <w:rFonts w:ascii="Athelas" w:cs="Athelas" w:hAnsi="Athelas" w:eastAsia="Athelas"/>
          <w:sz w:val="28"/>
          <w:szCs w:val="28"/>
        </w:rPr>
      </w:pPr>
      <w:r>
        <w:rPr>
          <w:rFonts w:ascii="Athelas"/>
          <w:sz w:val="28"/>
          <w:szCs w:val="28"/>
          <w:rtl w:val="0"/>
          <w:lang w:val="en-US"/>
        </w:rPr>
        <w:t>We will need many volunteers!   Sign up at:</w:t>
      </w:r>
    </w:p>
    <w:p>
      <w:pPr>
        <w:pStyle w:val="Default"/>
        <w:rPr>
          <w:rFonts w:ascii="Helvetica Neue" w:cs="Helvetica Neue" w:hAnsi="Helvetica Neue" w:eastAsia="Helvetica Neue"/>
          <w:color w:val="040404"/>
          <w:sz w:val="28"/>
          <w:szCs w:val="28"/>
          <w:u w:color="040404"/>
          <w:rtl w:val="0"/>
        </w:rPr>
      </w:pPr>
      <w:hyperlink r:id="rId5" w:history="1">
        <w:r>
          <w:rPr>
            <w:rStyle w:val="Hyperlink.0"/>
            <w:rFonts w:ascii="Helvetica Neue"/>
            <w:color w:val="040404"/>
            <w:sz w:val="28"/>
            <w:szCs w:val="28"/>
            <w:u w:val="single" w:color="040404"/>
            <w:rtl w:val="0"/>
            <w:lang w:val="nl-NL"/>
          </w:rPr>
          <w:t>https://www.signupgenius.com/go/8050F4EAAAC28A1F85-lets</w:t>
        </w:r>
      </w:hyperlink>
      <w:r>
        <w:rPr>
          <w:rFonts w:ascii="Helvetica Neue"/>
          <w:color w:val="040404"/>
          <w:sz w:val="28"/>
          <w:szCs w:val="28"/>
          <w:u w:color="040404"/>
          <w:rtl w:val="0"/>
        </w:rPr>
        <w:t xml:space="preserve"> </w:t>
      </w:r>
    </w:p>
    <w:p>
      <w:pPr>
        <w:pStyle w:val="Body A"/>
        <w:rPr>
          <w:rFonts w:ascii="Athelas" w:cs="Athelas" w:hAnsi="Athelas" w:eastAsia="Athelas"/>
          <w:sz w:val="28"/>
          <w:szCs w:val="28"/>
        </w:rPr>
      </w:pPr>
    </w:p>
    <w:p>
      <w:pPr>
        <w:pStyle w:val="Body A"/>
        <w:rPr>
          <w:rFonts w:ascii="Athelas" w:cs="Athelas" w:hAnsi="Athelas" w:eastAsia="Athelas"/>
          <w:sz w:val="28"/>
          <w:szCs w:val="28"/>
        </w:rPr>
      </w:pPr>
      <w:r>
        <w:rPr>
          <w:rFonts w:ascii="Athelas"/>
          <w:sz w:val="28"/>
          <w:szCs w:val="28"/>
          <w:rtl w:val="0"/>
          <w:lang w:val="en-US"/>
        </w:rPr>
        <w:t xml:space="preserve">Please return below form with payment to: Pioneers for Education(PFE), Fort Calhoun Elementary School by February 24th, 2020. </w:t>
      </w:r>
    </w:p>
    <w:p>
      <w:pPr>
        <w:pStyle w:val="Body A"/>
        <w:rPr>
          <w:rFonts w:ascii="Athelas" w:cs="Athelas" w:hAnsi="Athelas" w:eastAsia="Athelas"/>
          <w:sz w:val="28"/>
          <w:szCs w:val="28"/>
        </w:rPr>
      </w:pPr>
    </w:p>
    <w:p>
      <w:pPr>
        <w:pStyle w:val="Body A"/>
        <w:rPr>
          <w:rFonts w:ascii="Athelas" w:cs="Athelas" w:hAnsi="Athelas" w:eastAsia="Athelas"/>
          <w:sz w:val="28"/>
          <w:szCs w:val="28"/>
        </w:rPr>
      </w:pPr>
      <w:r>
        <w:rPr>
          <w:rFonts w:ascii="Athelas"/>
          <w:sz w:val="28"/>
          <w:szCs w:val="28"/>
          <w:rtl w:val="0"/>
          <w:lang w:val="en-US"/>
        </w:rPr>
        <w:t xml:space="preserve">Questions? Contact Ronee Christensen @ </w:t>
      </w:r>
      <w:hyperlink r:id="rId6" w:history="1">
        <w:r>
          <w:rPr>
            <w:rStyle w:val="Hyperlink.1"/>
            <w:rFonts w:ascii="Athelas"/>
            <w:sz w:val="28"/>
            <w:szCs w:val="28"/>
            <w:u w:val="single"/>
            <w:rtl w:val="0"/>
            <w:lang w:val="en-US"/>
          </w:rPr>
          <w:t>pioneersforeducation@gmail.com</w:t>
        </w:r>
      </w:hyperlink>
      <w:r>
        <w:rPr>
          <w:rFonts w:ascii="Athelas"/>
          <w:sz w:val="28"/>
          <w:szCs w:val="28"/>
          <w:rtl w:val="0"/>
          <w:lang w:val="en-US"/>
        </w:rPr>
        <w:t xml:space="preserve"> </w:t>
      </w:r>
    </w:p>
    <w:p>
      <w:pPr>
        <w:pStyle w:val="Body A"/>
        <w:jc w:val="center"/>
        <w:rPr>
          <w:rFonts w:ascii="Athelas" w:cs="Athelas" w:hAnsi="Athelas" w:eastAsia="Athelas"/>
          <w:sz w:val="16"/>
          <w:szCs w:val="16"/>
        </w:rPr>
      </w:pPr>
    </w:p>
    <w:p>
      <w:pPr>
        <w:pStyle w:val="Body A"/>
        <w:jc w:val="center"/>
        <w:rPr>
          <w:rFonts w:ascii="Athelas" w:cs="Athelas" w:hAnsi="Athelas" w:eastAsia="Athelas"/>
          <w:sz w:val="16"/>
          <w:szCs w:val="16"/>
        </w:rPr>
      </w:pPr>
      <w:r>
        <w:rPr>
          <w:rFonts w:ascii="Athelas"/>
          <w:sz w:val="16"/>
          <w:szCs w:val="16"/>
          <w:rtl w:val="0"/>
          <w:lang w:val="en-US"/>
        </w:rPr>
        <w:t>Please Detach Here</w:t>
      </w:r>
    </w:p>
    <w:p>
      <w:pPr>
        <w:pStyle w:val="Body A"/>
        <w:rPr>
          <w:rFonts w:ascii="Athelas" w:cs="Athelas" w:hAnsi="Athelas" w:eastAsia="Athelas"/>
          <w:sz w:val="26"/>
          <w:szCs w:val="26"/>
        </w:rPr>
      </w:pPr>
      <w:r>
        <w:rPr>
          <w:rFonts w:hAnsi="Athelas" w:hint="default"/>
          <w:sz w:val="26"/>
          <w:szCs w:val="26"/>
          <w:rtl w:val="0"/>
          <w:lang w:val="en-US"/>
        </w:rPr>
        <w:t>—————————————————————————————————</w:t>
      </w:r>
    </w:p>
    <w:p>
      <w:pPr>
        <w:pStyle w:val="Body A"/>
        <w:rPr>
          <w:rFonts w:ascii="Athelas" w:cs="Athelas" w:hAnsi="Athelas" w:eastAsia="Athelas"/>
          <w:sz w:val="26"/>
          <w:szCs w:val="26"/>
        </w:rPr>
      </w:pPr>
      <w:r>
        <w:rPr>
          <w:rFonts w:ascii="Athelas"/>
          <w:sz w:val="26"/>
          <w:szCs w:val="26"/>
          <w:rtl w:val="0"/>
          <w:lang w:val="en-US"/>
        </w:rPr>
        <w:t>Student(s) attending, and grade:</w:t>
      </w:r>
    </w:p>
    <w:p>
      <w:pPr>
        <w:pStyle w:val="Body A"/>
        <w:rPr>
          <w:rFonts w:ascii="Athelas" w:cs="Athelas" w:hAnsi="Athelas" w:eastAsia="Athelas"/>
          <w:sz w:val="26"/>
          <w:szCs w:val="26"/>
        </w:rPr>
      </w:pPr>
    </w:p>
    <w:p>
      <w:pPr>
        <w:pStyle w:val="Body A"/>
        <w:rPr>
          <w:rFonts w:ascii="Athelas" w:cs="Athelas" w:hAnsi="Athelas" w:eastAsia="Athelas"/>
          <w:sz w:val="26"/>
          <w:szCs w:val="26"/>
        </w:rPr>
      </w:pPr>
      <w:r>
        <w:rPr>
          <w:rFonts w:ascii="Athelas"/>
          <w:sz w:val="26"/>
          <w:szCs w:val="26"/>
          <w:rtl w:val="0"/>
          <w:lang w:val="en-US"/>
        </w:rPr>
        <w:t>________________________________________________________________________</w:t>
      </w:r>
    </w:p>
    <w:p>
      <w:pPr>
        <w:pStyle w:val="Body A"/>
        <w:rPr>
          <w:rFonts w:ascii="Athelas" w:cs="Athelas" w:hAnsi="Athelas" w:eastAsia="Athelas"/>
          <w:sz w:val="26"/>
          <w:szCs w:val="26"/>
        </w:rPr>
      </w:pPr>
    </w:p>
    <w:p>
      <w:pPr>
        <w:pStyle w:val="Body A"/>
        <w:rPr>
          <w:rFonts w:ascii="Athelas" w:cs="Athelas" w:hAnsi="Athelas" w:eastAsia="Athelas"/>
          <w:sz w:val="26"/>
          <w:szCs w:val="26"/>
        </w:rPr>
      </w:pPr>
      <w:r>
        <w:rPr>
          <w:rFonts w:ascii="Athelas"/>
          <w:sz w:val="26"/>
          <w:szCs w:val="26"/>
          <w:rtl w:val="0"/>
          <w:lang w:val="en-US"/>
        </w:rPr>
        <w:t>Name &amp; contact email of Adult Guest:</w:t>
      </w:r>
    </w:p>
    <w:p>
      <w:pPr>
        <w:pStyle w:val="Body A"/>
        <w:rPr>
          <w:rFonts w:ascii="Athelas" w:cs="Athelas" w:hAnsi="Athelas" w:eastAsia="Athelas"/>
          <w:sz w:val="26"/>
          <w:szCs w:val="26"/>
        </w:rPr>
      </w:pPr>
    </w:p>
    <w:p>
      <w:pPr>
        <w:pStyle w:val="Body A"/>
        <w:rPr>
          <w:rFonts w:ascii="Athelas" w:cs="Athelas" w:hAnsi="Athelas" w:eastAsia="Athelas"/>
          <w:sz w:val="26"/>
          <w:szCs w:val="26"/>
        </w:rPr>
      </w:pPr>
      <w:r>
        <w:rPr>
          <w:rFonts w:ascii="Athelas"/>
          <w:sz w:val="26"/>
          <w:szCs w:val="26"/>
          <w:rtl w:val="0"/>
          <w:lang w:val="en-US"/>
        </w:rPr>
        <w:t xml:space="preserve">________________________________________________________________________ </w:t>
      </w:r>
    </w:p>
    <w:p>
      <w:pPr>
        <w:pStyle w:val="Body A"/>
        <w:rPr>
          <w:rFonts w:ascii="Athelas" w:cs="Athelas" w:hAnsi="Athelas" w:eastAsia="Athelas"/>
          <w:sz w:val="26"/>
          <w:szCs w:val="26"/>
        </w:rPr>
      </w:pPr>
    </w:p>
    <w:p>
      <w:pPr>
        <w:pStyle w:val="Body A"/>
        <w:rPr>
          <w:rFonts w:ascii="Athelas" w:cs="Athelas" w:hAnsi="Athelas" w:eastAsia="Athelas"/>
          <w:sz w:val="26"/>
          <w:szCs w:val="26"/>
        </w:rPr>
      </w:pPr>
    </w:p>
    <w:p>
      <w:pPr>
        <w:pStyle w:val="Body A"/>
      </w:pPr>
      <w:r>
        <w:rPr>
          <w:rFonts w:ascii="Athelas"/>
          <w:sz w:val="26"/>
          <w:szCs w:val="26"/>
          <w:rtl w:val="0"/>
          <w:lang w:val="en-US"/>
        </w:rPr>
        <w:t>Amount Enclosed:___________________</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pple Chancery">
    <w:charset w:val="00"/>
    <w:family w:val="roman"/>
    <w:pitch w:val="default"/>
  </w:font>
  <w:font w:name="Chalkduster">
    <w:charset w:val="00"/>
    <w:family w:val="roman"/>
    <w:pitch w:val="default"/>
  </w:font>
  <w:font w:name="Athela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Helvetica Neue" w:cs="Helvetica Neue" w:hAnsi="Helvetica Neue" w:eastAsia="Helvetica Neue"/>
      <w:color w:val="040404"/>
      <w:sz w:val="28"/>
      <w:szCs w:val="28"/>
      <w:u w:val="single" w:color="040404"/>
      <w:lang w:val="nl-NL"/>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1">
    <w:name w:val="Hyperlink.1"/>
    <w:basedOn w:val="None"/>
    <w:next w:val="Hyperlink.1"/>
    <w:rPr>
      <w:rFonts w:ascii="Athelas" w:cs="Athelas" w:hAnsi="Athelas" w:eastAsia="Athelas"/>
      <w:sz w:val="28"/>
      <w:szCs w:val="28"/>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yperlink" Target="https://www.signupgenius.com/go/8050F4EAAAC28A1F85-lets" TargetMode="External"/><Relationship Id="rId6" Type="http://schemas.openxmlformats.org/officeDocument/2006/relationships/hyperlink" Target="mailto:pioneersforeducation@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